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ACCD77A" w14:textId="77777777" w:rsidR="00DD53B1" w:rsidRPr="00DD53B1" w:rsidRDefault="00BB25D4" w:rsidP="00DD53B1">
      <w:pPr>
        <w:pStyle w:val="Akapitzlist"/>
        <w:ind w:left="284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bookmarkStart w:id="1" w:name="_Hlk216435507"/>
      <w:r w:rsidR="00DD53B1" w:rsidRPr="00DD53B1">
        <w:rPr>
          <w:rFonts w:asciiTheme="minorHAnsi" w:hAnsiTheme="minorHAnsi" w:cstheme="minorHAnsi"/>
          <w:b/>
          <w:bCs/>
          <w:sz w:val="20"/>
          <w:szCs w:val="20"/>
        </w:rPr>
        <w:t>udzielania świadczeń zdrowotnych na rzecz pacjentów Samodzielnego Publicznego Zespołu Opieki Zdrowotnej w Tomaszowie Lubelskim przez lekarza specjalistę w Oddziale Chirurgii Ogólnej i Urazowej, Szpitalnym Oddziale Ratunkowym oraz Poradni Chirurgicznej</w:t>
      </w:r>
      <w:bookmarkEnd w:id="1"/>
      <w:r w:rsidR="00DD53B1" w:rsidRPr="00DD53B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F731E49" w14:textId="77777777" w:rsidR="00DD53B1" w:rsidRPr="00DD53B1" w:rsidRDefault="00DD53B1" w:rsidP="00DD53B1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DCFA6F" w14:textId="31C5E20B" w:rsidR="00BB25D4" w:rsidRPr="00BB25D4" w:rsidRDefault="00BB25D4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B25D4">
        <w:rPr>
          <w:rFonts w:asciiTheme="minorHAnsi" w:hAnsiTheme="minorHAnsi" w:cstheme="minorHAnsi"/>
          <w:b/>
          <w:bCs/>
          <w:sz w:val="20"/>
          <w:szCs w:val="20"/>
        </w:rPr>
        <w:t>Numer konkursu 1</w:t>
      </w:r>
      <w:r w:rsidR="00DD53B1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BB25D4">
        <w:rPr>
          <w:rFonts w:asciiTheme="minorHAnsi" w:hAnsiTheme="minorHAnsi" w:cstheme="minorHAnsi"/>
          <w:b/>
          <w:bCs/>
          <w:sz w:val="20"/>
          <w:szCs w:val="20"/>
        </w:rPr>
        <w:t>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C3C8CEE" w14:textId="5B00169E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>zł</w:t>
      </w:r>
      <w:r w:rsidRPr="00DD53B1">
        <w:rPr>
          <w:rFonts w:asciiTheme="minorHAnsi" w:hAnsiTheme="minorHAnsi" w:cstheme="minorHAnsi"/>
        </w:rPr>
        <w:t xml:space="preserve"> brutto, za 1 (jedną) godzinę udzielania świadczeń zdrowotnych w formie dyżuru w Oddziale Chirurgii Ogólnej i Urazowej,</w:t>
      </w:r>
    </w:p>
    <w:p w14:paraId="49F76E50" w14:textId="5D4C01A1" w:rsid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>brutto</w:t>
      </w:r>
      <w:r w:rsidRPr="00DD53B1"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</w:rPr>
        <w:t>dodatek do godziny dyżuru w Oddziale Chirurgii Ogólnej i Urazowej za wykonywanie procedur zabiegowych w SOR, wskazany dodatek dotyczy wyłącznie pkt a tj. dyżuru w Oddziale Chirurgii Ogólnej i Urazowej,</w:t>
      </w:r>
    </w:p>
    <w:p w14:paraId="1AA961A1" w14:textId="3694D48B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pełnienia </w:t>
      </w:r>
      <w:r w:rsidRPr="00DD53B1">
        <w:rPr>
          <w:rFonts w:asciiTheme="minorHAnsi" w:hAnsiTheme="minorHAnsi" w:cstheme="minorHAnsi"/>
          <w:b/>
          <w:bCs/>
        </w:rPr>
        <w:t>dyżuru ekstra</w:t>
      </w:r>
      <w:r w:rsidRPr="00DD53B1">
        <w:rPr>
          <w:rFonts w:asciiTheme="minorHAnsi" w:hAnsiTheme="minorHAnsi" w:cstheme="minorHAnsi"/>
        </w:rPr>
        <w:t xml:space="preserve"> (Sylwester, Nowy Rok, Wielkanoc, Poniedziałek Wielkanocny, 1 Listopada, Wigilia, Boże Narodzenie, Boże Ciało) w </w:t>
      </w:r>
      <w:r w:rsidRPr="00DD53B1">
        <w:rPr>
          <w:rFonts w:asciiTheme="minorHAnsi" w:hAnsiTheme="minorHAnsi" w:cstheme="minorHAnsi"/>
          <w:b/>
          <w:bCs/>
        </w:rPr>
        <w:t>Oddziale Chirurgii Ogólnej i Urazowej</w:t>
      </w:r>
      <w:r w:rsidRPr="00DD53B1">
        <w:rPr>
          <w:rFonts w:asciiTheme="minorHAnsi" w:hAnsiTheme="minorHAnsi" w:cstheme="minorHAnsi"/>
        </w:rPr>
        <w:t>,</w:t>
      </w:r>
    </w:p>
    <w:p w14:paraId="344FC376" w14:textId="3B81786A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brutto za </w:t>
      </w:r>
      <w:r w:rsidR="00161728" w:rsidRPr="00DD53B1">
        <w:rPr>
          <w:rFonts w:asciiTheme="minorHAnsi" w:hAnsiTheme="minorHAnsi" w:cstheme="minorHAnsi"/>
        </w:rPr>
        <w:t xml:space="preserve">za 1 (jedną) godzinę </w:t>
      </w:r>
      <w:r w:rsidRPr="00DD53B1">
        <w:rPr>
          <w:rFonts w:asciiTheme="minorHAnsi" w:hAnsiTheme="minorHAnsi" w:cstheme="minorHAnsi"/>
        </w:rPr>
        <w:t>udzielani</w:t>
      </w:r>
      <w:r w:rsidR="00161728">
        <w:rPr>
          <w:rFonts w:asciiTheme="minorHAnsi" w:hAnsiTheme="minorHAnsi" w:cstheme="minorHAnsi"/>
        </w:rPr>
        <w:t>a</w:t>
      </w:r>
      <w:r w:rsidRPr="00DD53B1">
        <w:rPr>
          <w:rFonts w:asciiTheme="minorHAnsi" w:hAnsiTheme="minorHAnsi" w:cstheme="minorHAnsi"/>
        </w:rPr>
        <w:t xml:space="preserve"> świadczeń zdrowotnych w </w:t>
      </w:r>
      <w:r w:rsidRPr="00DD53B1">
        <w:rPr>
          <w:rFonts w:asciiTheme="minorHAnsi" w:hAnsiTheme="minorHAnsi" w:cstheme="minorHAnsi"/>
          <w:b/>
          <w:bCs/>
        </w:rPr>
        <w:t>ordynacji dziennej</w:t>
      </w:r>
      <w:r w:rsidRPr="00DD53B1">
        <w:rPr>
          <w:rFonts w:asciiTheme="minorHAnsi" w:hAnsiTheme="minorHAnsi" w:cstheme="minorHAnsi"/>
        </w:rPr>
        <w:t xml:space="preserve"> w Oddziale Chirurgii Ogólnej i Urazowej,</w:t>
      </w:r>
    </w:p>
    <w:p w14:paraId="730A5BE2" w14:textId="6F3090F1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>zł</w:t>
      </w:r>
      <w:r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</w:rPr>
        <w:t>brutto</w:t>
      </w:r>
      <w:r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</w:rPr>
        <w:t xml:space="preserve">za 1 (jedną) </w:t>
      </w:r>
      <w:r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</w:rPr>
        <w:t>godzinę</w:t>
      </w:r>
      <w:r w:rsidRPr="00DD53B1"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</w:rPr>
        <w:t xml:space="preserve">z tytułu pozostawania w gotowości do udzielania świadczeń zdrowotnych </w:t>
      </w:r>
      <w:r>
        <w:rPr>
          <w:rFonts w:asciiTheme="minorHAnsi" w:hAnsiTheme="minorHAnsi" w:cstheme="minorHAnsi"/>
        </w:rPr>
        <w:t xml:space="preserve">  </w:t>
      </w:r>
      <w:r w:rsidRPr="00DD53B1">
        <w:rPr>
          <w:rFonts w:asciiTheme="minorHAnsi" w:hAnsiTheme="minorHAnsi" w:cstheme="minorHAnsi"/>
        </w:rPr>
        <w:t>(pod telefonem),</w:t>
      </w:r>
    </w:p>
    <w:p w14:paraId="6F73DB05" w14:textId="1B9670AE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punkt wypracowany w Poradni Chirurgicznej,</w:t>
      </w:r>
    </w:p>
    <w:p w14:paraId="4AA63AA3" w14:textId="3AE27188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udzielania </w:t>
      </w:r>
      <w:bookmarkStart w:id="2" w:name="_Hlk179885007"/>
      <w:r w:rsidRPr="00DD53B1">
        <w:rPr>
          <w:rFonts w:asciiTheme="minorHAnsi" w:hAnsiTheme="minorHAnsi" w:cstheme="minorHAnsi"/>
        </w:rPr>
        <w:t xml:space="preserve">świadczeń zdrowotnych w </w:t>
      </w:r>
      <w:r w:rsidRPr="00DD53B1">
        <w:rPr>
          <w:rFonts w:asciiTheme="minorHAnsi" w:hAnsiTheme="minorHAnsi" w:cstheme="minorHAnsi"/>
          <w:b/>
          <w:bCs/>
        </w:rPr>
        <w:t>formie dyżuru w Oddziale Chirurgii Ogólnej i Urazowej oraz jednocześnie w Szpitalnym Oddziale Ratunkowym</w:t>
      </w:r>
      <w:bookmarkEnd w:id="2"/>
      <w:r w:rsidRPr="00DD53B1">
        <w:rPr>
          <w:rFonts w:asciiTheme="minorHAnsi" w:hAnsiTheme="minorHAnsi" w:cstheme="minorHAnsi"/>
          <w:b/>
          <w:bCs/>
        </w:rPr>
        <w:t>,</w:t>
      </w:r>
    </w:p>
    <w:p w14:paraId="1DACA66A" w14:textId="188E065A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pełnienia </w:t>
      </w:r>
      <w:r w:rsidRPr="00DD53B1">
        <w:rPr>
          <w:rFonts w:asciiTheme="minorHAnsi" w:hAnsiTheme="minorHAnsi" w:cstheme="minorHAnsi"/>
          <w:b/>
          <w:bCs/>
        </w:rPr>
        <w:t>dyżuru ekstra</w:t>
      </w:r>
      <w:r w:rsidRPr="00DD53B1">
        <w:rPr>
          <w:rFonts w:asciiTheme="minorHAnsi" w:hAnsiTheme="minorHAnsi" w:cstheme="minorHAnsi"/>
        </w:rPr>
        <w:t xml:space="preserve"> ( Sylwester, Nowy Rok, Wielkanoc, Poniedziałek Wielkanocny, 1 Listopada, Wigilia, Boże Narodzenie, Boże Ciało) </w:t>
      </w:r>
      <w:r w:rsidRPr="00DD53B1">
        <w:rPr>
          <w:rFonts w:asciiTheme="minorHAnsi" w:hAnsiTheme="minorHAnsi" w:cstheme="minorHAnsi"/>
          <w:b/>
          <w:bCs/>
        </w:rPr>
        <w:t>w Oddziale Chirurgii Ogólnej i Urazowej oraz jednocześnie w Szpitalnym Oddziale Ratunkowym.</w:t>
      </w:r>
    </w:p>
    <w:p w14:paraId="0DA0D9F0" w14:textId="77777777" w:rsidR="00246C3F" w:rsidRPr="00DD53B1" w:rsidRDefault="00246C3F" w:rsidP="00DD53B1">
      <w:pPr>
        <w:spacing w:line="360" w:lineRule="auto"/>
        <w:rPr>
          <w:rFonts w:asciiTheme="minorHAnsi" w:hAnsiTheme="minorHAnsi" w:cstheme="minorHAnsi"/>
        </w:rPr>
      </w:pPr>
    </w:p>
    <w:p w14:paraId="6ED58B93" w14:textId="77777777" w:rsidR="00246C3F" w:rsidRPr="00DD53B1" w:rsidRDefault="00246C3F" w:rsidP="00DD53B1">
      <w:pPr>
        <w:spacing w:line="360" w:lineRule="auto"/>
        <w:rPr>
          <w:rFonts w:asciiTheme="minorHAnsi" w:hAnsiTheme="minorHAnsi" w:cstheme="minorHAnsi"/>
          <w:bCs/>
        </w:rPr>
      </w:pPr>
    </w:p>
    <w:p w14:paraId="115879DF" w14:textId="77777777" w:rsidR="00246C3F" w:rsidRDefault="00246C3F" w:rsidP="00246C3F">
      <w:pPr>
        <w:rPr>
          <w:rFonts w:asciiTheme="minorHAnsi" w:hAnsiTheme="minorHAnsi" w:cstheme="minorHAnsi"/>
          <w:bCs/>
        </w:rPr>
      </w:pPr>
    </w:p>
    <w:p w14:paraId="548E3A79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DCC6FF0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326ACE14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Zapoznałem/-am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Zostałam/łem poinformowana/ny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z Krajowego Rejestru Karnego (zgodnie z art. 21 ustawy z dnia 13 maja 2016 r. o przeciwdziałaniu zagrożeniom przestępstwami na tle seksualnym i ochronie małoletnich) (Dz.U.2024.560 z późn.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>wykonującego świadczenia zdrowotne na rzecz Udzielającego zamówienia, w okresie sześciu miesięcy od ogłoszenia postępowania i są nadal aktualne, zaznaczając ww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4D0A0ED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F98C2" w14:textId="77777777" w:rsidR="00321904" w:rsidRDefault="00321904">
      <w:r>
        <w:separator/>
      </w:r>
    </w:p>
  </w:endnote>
  <w:endnote w:type="continuationSeparator" w:id="0">
    <w:p w14:paraId="75F000E0" w14:textId="77777777" w:rsidR="00321904" w:rsidRDefault="0032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02286" w14:textId="77777777" w:rsidR="00321904" w:rsidRDefault="00321904">
      <w:r>
        <w:separator/>
      </w:r>
    </w:p>
  </w:footnote>
  <w:footnote w:type="continuationSeparator" w:id="0">
    <w:p w14:paraId="33A8770C" w14:textId="77777777" w:rsidR="00321904" w:rsidRDefault="00321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9"/>
  </w:num>
  <w:num w:numId="3" w16cid:durableId="732653572">
    <w:abstractNumId w:val="12"/>
  </w:num>
  <w:num w:numId="4" w16cid:durableId="901016242">
    <w:abstractNumId w:val="3"/>
  </w:num>
  <w:num w:numId="5" w16cid:durableId="846290083">
    <w:abstractNumId w:val="10"/>
  </w:num>
  <w:num w:numId="6" w16cid:durableId="577717281">
    <w:abstractNumId w:val="0"/>
  </w:num>
  <w:num w:numId="7" w16cid:durableId="437456656">
    <w:abstractNumId w:val="8"/>
  </w:num>
  <w:num w:numId="8" w16cid:durableId="2119063321">
    <w:abstractNumId w:val="1"/>
  </w:num>
  <w:num w:numId="9" w16cid:durableId="2089575045">
    <w:abstractNumId w:val="11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  <w:num w:numId="13" w16cid:durableId="9808149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2A15"/>
    <w:rsid w:val="000D546B"/>
    <w:rsid w:val="00161728"/>
    <w:rsid w:val="00207DF0"/>
    <w:rsid w:val="00246C3F"/>
    <w:rsid w:val="002764EA"/>
    <w:rsid w:val="002A1896"/>
    <w:rsid w:val="002B3615"/>
    <w:rsid w:val="002B36B0"/>
    <w:rsid w:val="00321904"/>
    <w:rsid w:val="00406509"/>
    <w:rsid w:val="00462E84"/>
    <w:rsid w:val="00484076"/>
    <w:rsid w:val="0049218C"/>
    <w:rsid w:val="00505FFA"/>
    <w:rsid w:val="00541C5D"/>
    <w:rsid w:val="005821F8"/>
    <w:rsid w:val="00673911"/>
    <w:rsid w:val="006B5E67"/>
    <w:rsid w:val="00705CCB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C2890"/>
    <w:rsid w:val="00B032C7"/>
    <w:rsid w:val="00BA256D"/>
    <w:rsid w:val="00BB25D4"/>
    <w:rsid w:val="00BC51B4"/>
    <w:rsid w:val="00BC5274"/>
    <w:rsid w:val="00BE4DC3"/>
    <w:rsid w:val="00BF2AFE"/>
    <w:rsid w:val="00C22C4C"/>
    <w:rsid w:val="00CC6813"/>
    <w:rsid w:val="00D12A09"/>
    <w:rsid w:val="00D2149B"/>
    <w:rsid w:val="00DD53B1"/>
    <w:rsid w:val="00DE109C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1320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2025-12-11T06:54:00Z</cp:lastPrinted>
  <dcterms:created xsi:type="dcterms:W3CDTF">2025-12-12T14:37:00Z</dcterms:created>
  <dcterms:modified xsi:type="dcterms:W3CDTF">2025-12-13T10:55:00Z</dcterms:modified>
</cp:coreProperties>
</file>