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52BBBE7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E310E7">
        <w:rPr>
          <w:rFonts w:cstheme="minorHAnsi"/>
          <w:b/>
          <w:bCs/>
          <w:kern w:val="0"/>
          <w:sz w:val="20"/>
          <w:szCs w:val="20"/>
        </w:rPr>
        <w:t>44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040AF51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E310E7">
        <w:rPr>
          <w:rFonts w:cstheme="minorHAnsi"/>
          <w:b/>
          <w:bCs/>
          <w:kern w:val="0"/>
          <w:sz w:val="20"/>
          <w:szCs w:val="20"/>
        </w:rPr>
        <w:t>44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593842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C6382A"/>
    <w:rsid w:val="00E310E7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2024-11-18T07:36:00Z</dcterms:created>
  <dcterms:modified xsi:type="dcterms:W3CDTF">2024-11-18T07:36:00Z</dcterms:modified>
</cp:coreProperties>
</file>