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7A278B39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3619B7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3E2071" w:rsidRPr="004878DC">
        <w:rPr>
          <w:rFonts w:cstheme="minorHAnsi"/>
          <w:b/>
          <w:sz w:val="20"/>
          <w:szCs w:val="20"/>
        </w:rPr>
        <w:t>Z</w:t>
      </w:r>
      <w:r w:rsidR="00CF5B62" w:rsidRPr="004878DC">
        <w:rPr>
          <w:rFonts w:cstheme="minorHAnsi"/>
          <w:b/>
          <w:sz w:val="20"/>
          <w:szCs w:val="20"/>
        </w:rPr>
        <w:t>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25F62668" w:rsidR="00CF5B62" w:rsidRPr="004878DC" w:rsidRDefault="00CF5B62" w:rsidP="004B56CB">
      <w:pPr>
        <w:widowControl w:val="0"/>
        <w:suppressAutoHyphens/>
        <w:ind w:left="2124" w:hanging="2124"/>
        <w:jc w:val="center"/>
        <w:rPr>
          <w:rFonts w:cstheme="minorHAnsi"/>
          <w:b/>
          <w:iCs/>
        </w:rPr>
      </w:pPr>
      <w:r w:rsidRPr="004878DC">
        <w:rPr>
          <w:rFonts w:cstheme="minorHAnsi"/>
        </w:rPr>
        <w:t xml:space="preserve">Nazwa zamówienia: </w:t>
      </w:r>
      <w:r w:rsidRPr="004878DC">
        <w:rPr>
          <w:rFonts w:cstheme="minorHAnsi"/>
          <w:b/>
        </w:rPr>
        <w:t>„</w:t>
      </w:r>
      <w:bookmarkStart w:id="0" w:name="_Hlk125374049"/>
      <w:r w:rsidR="008A3E71">
        <w:rPr>
          <w:rFonts w:cstheme="minorHAnsi"/>
          <w:b/>
        </w:rPr>
        <w:t>Sukcesywne dostawy materiałów do sterylizacji metodą parową</w:t>
      </w:r>
      <w:bookmarkEnd w:id="0"/>
      <w:r w:rsidRPr="004878DC">
        <w:rPr>
          <w:rFonts w:cstheme="minorHAnsi"/>
          <w:b/>
          <w:iCs/>
        </w:rPr>
        <w:t>”</w:t>
      </w:r>
    </w:p>
    <w:p w14:paraId="54533646" w14:textId="3B1E9CA4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cstheme="minorHAnsi"/>
        </w:rPr>
        <w:tab/>
      </w:r>
      <w:r w:rsidRPr="004878DC">
        <w:rPr>
          <w:rFonts w:eastAsia="Lucida Sans Unicode" w:cstheme="minorHAnsi"/>
          <w:b/>
          <w:kern w:val="1"/>
        </w:rPr>
        <w:t>SZZ.251.</w:t>
      </w:r>
      <w:r w:rsidR="00864799">
        <w:rPr>
          <w:rFonts w:eastAsia="Lucida Sans Unicode" w:cstheme="minorHAnsi"/>
          <w:b/>
          <w:kern w:val="1"/>
        </w:rPr>
        <w:t>04</w:t>
      </w:r>
      <w:r w:rsidRPr="004878DC">
        <w:rPr>
          <w:rFonts w:eastAsia="Lucida Sans Unicode" w:cstheme="minorHAnsi"/>
          <w:b/>
          <w:kern w:val="1"/>
        </w:rPr>
        <w:t>.202</w:t>
      </w:r>
      <w:r w:rsidR="00D86743" w:rsidRPr="004878DC">
        <w:rPr>
          <w:rFonts w:eastAsia="Lucida Sans Unicode" w:cstheme="minorHAnsi"/>
          <w:b/>
          <w:kern w:val="1"/>
        </w:rPr>
        <w:t>3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8D56B" w14:textId="77777777" w:rsidR="00EC2C85" w:rsidRDefault="00EC2C85" w:rsidP="000B6D33">
      <w:pPr>
        <w:spacing w:line="240" w:lineRule="auto"/>
      </w:pPr>
      <w:r>
        <w:separator/>
      </w:r>
    </w:p>
  </w:endnote>
  <w:endnote w:type="continuationSeparator" w:id="0">
    <w:p w14:paraId="5913D545" w14:textId="77777777" w:rsidR="00EC2C85" w:rsidRDefault="00EC2C85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36A5D" w14:textId="77777777" w:rsidR="00EC2C85" w:rsidRDefault="00EC2C85" w:rsidP="000B6D33">
      <w:pPr>
        <w:spacing w:line="240" w:lineRule="auto"/>
      </w:pPr>
      <w:r>
        <w:separator/>
      </w:r>
    </w:p>
  </w:footnote>
  <w:footnote w:type="continuationSeparator" w:id="0">
    <w:p w14:paraId="738709B4" w14:textId="77777777" w:rsidR="00EC2C85" w:rsidRDefault="00EC2C85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4098C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14BB3"/>
    <w:rsid w:val="007218C1"/>
    <w:rsid w:val="0073798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F1C0E"/>
    <w:rsid w:val="00CF5B62"/>
    <w:rsid w:val="00D22115"/>
    <w:rsid w:val="00D27546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771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7</cp:revision>
  <cp:lastPrinted>2020-12-04T11:37:00Z</cp:lastPrinted>
  <dcterms:created xsi:type="dcterms:W3CDTF">2022-12-27T09:17:00Z</dcterms:created>
  <dcterms:modified xsi:type="dcterms:W3CDTF">2023-01-25T09:41:00Z</dcterms:modified>
</cp:coreProperties>
</file>