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12"/>
        <w:tblpPr w:leftFromText="141" w:rightFromText="141" w:vertAnchor="page" w:horzAnchor="margin" w:tblpY="3721"/>
        <w:tblW w:w="4881" w:type="pct"/>
        <w:tblInd w:w="0" w:type="dxa"/>
        <w:tblLayout w:type="fixed"/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402"/>
        <w:gridCol w:w="2096"/>
        <w:gridCol w:w="1676"/>
        <w:gridCol w:w="1806"/>
        <w:gridCol w:w="1812"/>
        <w:gridCol w:w="1842"/>
        <w:gridCol w:w="1773"/>
        <w:gridCol w:w="1770"/>
        <w:gridCol w:w="1845"/>
      </w:tblGrid>
      <w:tr w:rsidR="00E9651F" w14:paraId="2279C570" w14:textId="77777777" w:rsidTr="00090F29"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989DA07" w14:textId="77777777" w:rsidR="00E9651F" w:rsidRPr="00376C5B" w:rsidRDefault="00E9651F" w:rsidP="00A51CCA">
            <w:pPr>
              <w:tabs>
                <w:tab w:val="left" w:pos="6345"/>
              </w:tabs>
              <w:suppressAutoHyphens/>
              <w:jc w:val="right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76C5B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87DF23E" w14:textId="77777777" w:rsidR="00E9651F" w:rsidRPr="00376C5B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76C5B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Wyszczególnienie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2C31B19" w14:textId="77777777" w:rsidR="00E9651F" w:rsidRPr="00376C5B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76C5B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1F38179" w14:textId="77777777" w:rsidR="00E9651F" w:rsidRPr="00376C5B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76C5B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Roczne zapotrzebowanie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5BACE4F" w14:textId="77777777" w:rsidR="00E9651F" w:rsidRPr="00376C5B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76C5B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Cena jednostkowa netto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A896DE3" w14:textId="77777777" w:rsidR="00E9651F" w:rsidRPr="00376C5B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76C5B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Wartość netto (kolumna 4x5)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549785A" w14:textId="77777777" w:rsidR="00E9651F" w:rsidRPr="00376C5B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76C5B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Stawka podatku VAT w %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E9AFB32" w14:textId="77777777" w:rsidR="00E9651F" w:rsidRPr="00376C5B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76C5B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Cena jednostkowa brutto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AA39996" w14:textId="70B30D7D" w:rsidR="00E9651F" w:rsidRPr="00376C5B" w:rsidRDefault="00376C5B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76C5B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Wartość brutto cena jedn. netto x ilość x (1+(stawka VAT/100))</w:t>
            </w:r>
          </w:p>
        </w:tc>
      </w:tr>
      <w:tr w:rsidR="00E9651F" w14:paraId="05C4BB43" w14:textId="77777777" w:rsidTr="00090F29">
        <w:trPr>
          <w:trHeight w:val="20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19AD" w14:textId="77777777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1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DE055" w14:textId="77777777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3F897" w14:textId="77777777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49F49" w14:textId="77777777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72AF" w14:textId="77777777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5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F8223" w14:textId="77777777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03508" w14:textId="77777777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7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F5636" w14:textId="77777777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8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3B71" w14:textId="77777777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9</w:t>
            </w:r>
          </w:p>
        </w:tc>
      </w:tr>
      <w:tr w:rsidR="00E9651F" w14:paraId="7A0E1BAC" w14:textId="77777777" w:rsidTr="00090F29">
        <w:tc>
          <w:tcPr>
            <w:tcW w:w="134" w:type="pct"/>
          </w:tcPr>
          <w:p w14:paraId="6750A159" w14:textId="77777777" w:rsidR="00E9651F" w:rsidRDefault="00E9651F" w:rsidP="00090F29">
            <w:pPr>
              <w:numPr>
                <w:ilvl w:val="0"/>
                <w:numId w:val="1"/>
              </w:numPr>
              <w:tabs>
                <w:tab w:val="left" w:pos="6345"/>
              </w:tabs>
              <w:suppressAutoHyphens/>
              <w:spacing w:line="240" w:lineRule="auto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698" w:type="pct"/>
          </w:tcPr>
          <w:p w14:paraId="1338C4E0" w14:textId="577FC5A1" w:rsidR="00E9651F" w:rsidRDefault="00E9651F" w:rsidP="00090F29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007475">
              <w:rPr>
                <w:rFonts w:ascii="Tahoma" w:hAnsi="Tahoma" w:cs="Tahoma"/>
                <w:sz w:val="16"/>
                <w:szCs w:val="16"/>
              </w:rPr>
              <w:t>Ciprofloxacinum 2mg/ml, r-r do inf., x 40 poj.100ml</w:t>
            </w:r>
          </w:p>
        </w:tc>
        <w:tc>
          <w:tcPr>
            <w:tcW w:w="558" w:type="pct"/>
          </w:tcPr>
          <w:p w14:paraId="03E571D0" w14:textId="77777777" w:rsidR="00E9651F" w:rsidRDefault="00E9651F" w:rsidP="00090F29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601" w:type="pct"/>
          </w:tcPr>
          <w:p w14:paraId="144BE107" w14:textId="028CFA80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35 op.</w:t>
            </w:r>
          </w:p>
        </w:tc>
        <w:tc>
          <w:tcPr>
            <w:tcW w:w="603" w:type="pct"/>
          </w:tcPr>
          <w:p w14:paraId="3E048051" w14:textId="626998A1" w:rsidR="00E9651F" w:rsidRDefault="00E9651F" w:rsidP="00A037CB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613" w:type="pct"/>
          </w:tcPr>
          <w:p w14:paraId="4DBB74CC" w14:textId="6EFB82A2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90" w:type="pct"/>
          </w:tcPr>
          <w:p w14:paraId="2B7C99FE" w14:textId="336A97A8" w:rsidR="00E9651F" w:rsidRDefault="00E9651F" w:rsidP="00A037CB">
            <w:pPr>
              <w:tabs>
                <w:tab w:val="left" w:pos="6345"/>
              </w:tabs>
              <w:suppressAutoHyphens/>
              <w:spacing w:line="360" w:lineRule="auto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89" w:type="pct"/>
          </w:tcPr>
          <w:p w14:paraId="662C5D9E" w14:textId="4F877FCA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614" w:type="pct"/>
          </w:tcPr>
          <w:p w14:paraId="4F106704" w14:textId="701BBE1B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E9651F" w14:paraId="6DD89B08" w14:textId="77777777" w:rsidTr="00090F29">
        <w:tc>
          <w:tcPr>
            <w:tcW w:w="134" w:type="pct"/>
            <w:vAlign w:val="center"/>
          </w:tcPr>
          <w:p w14:paraId="4FB5FA6A" w14:textId="77777777" w:rsidR="00E9651F" w:rsidRDefault="00E9651F" w:rsidP="00090F29">
            <w:pPr>
              <w:numPr>
                <w:ilvl w:val="0"/>
                <w:numId w:val="1"/>
              </w:numPr>
              <w:tabs>
                <w:tab w:val="left" w:pos="6345"/>
              </w:tabs>
              <w:suppressAutoHyphens/>
              <w:spacing w:line="240" w:lineRule="auto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698" w:type="pct"/>
            <w:vAlign w:val="center"/>
          </w:tcPr>
          <w:p w14:paraId="1354940B" w14:textId="31377BA9" w:rsidR="00E9651F" w:rsidRPr="00007475" w:rsidRDefault="00E9651F" w:rsidP="00090F29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</w:rPr>
            </w:pPr>
            <w:r w:rsidRPr="00697261">
              <w:rPr>
                <w:rFonts w:ascii="Tahoma" w:hAnsi="Tahoma" w:cs="Tahoma"/>
                <w:sz w:val="16"/>
                <w:szCs w:val="16"/>
                <w:lang w:eastAsia="ar-SA"/>
              </w:rPr>
              <w:t>Hyoscini butylbromidum 10mg, czopki, x 6 szt.</w:t>
            </w:r>
          </w:p>
        </w:tc>
        <w:tc>
          <w:tcPr>
            <w:tcW w:w="558" w:type="pct"/>
            <w:vAlign w:val="center"/>
          </w:tcPr>
          <w:p w14:paraId="2EC0342D" w14:textId="77777777" w:rsidR="00E9651F" w:rsidRDefault="00E9651F" w:rsidP="00090F29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601" w:type="pct"/>
          </w:tcPr>
          <w:p w14:paraId="1E9E7572" w14:textId="5AAE4029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10</w:t>
            </w:r>
            <w:r w:rsidRPr="00697261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op.</w:t>
            </w:r>
          </w:p>
        </w:tc>
        <w:tc>
          <w:tcPr>
            <w:tcW w:w="603" w:type="pct"/>
          </w:tcPr>
          <w:p w14:paraId="400C5AC0" w14:textId="0A7182CA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613" w:type="pct"/>
          </w:tcPr>
          <w:p w14:paraId="35024467" w14:textId="1E0B68CA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90" w:type="pct"/>
          </w:tcPr>
          <w:p w14:paraId="3306F64A" w14:textId="54F4465B" w:rsidR="00E9651F" w:rsidRPr="00B15801" w:rsidRDefault="00E9651F" w:rsidP="00A037CB">
            <w:pPr>
              <w:tabs>
                <w:tab w:val="left" w:pos="6345"/>
              </w:tabs>
              <w:suppressAutoHyphens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89" w:type="pct"/>
          </w:tcPr>
          <w:p w14:paraId="2D234AAD" w14:textId="48969F53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614" w:type="pct"/>
          </w:tcPr>
          <w:p w14:paraId="3DF4A7DD" w14:textId="013ACBF3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483682" w14:paraId="4599A85D" w14:textId="77777777" w:rsidTr="00090F29">
        <w:tc>
          <w:tcPr>
            <w:tcW w:w="134" w:type="pct"/>
            <w:vAlign w:val="center"/>
          </w:tcPr>
          <w:p w14:paraId="000BC1BD" w14:textId="77777777" w:rsidR="00483682" w:rsidRDefault="00483682" w:rsidP="00090F29">
            <w:pPr>
              <w:numPr>
                <w:ilvl w:val="0"/>
                <w:numId w:val="1"/>
              </w:numPr>
              <w:tabs>
                <w:tab w:val="left" w:pos="6345"/>
              </w:tabs>
              <w:suppressAutoHyphens/>
              <w:spacing w:line="240" w:lineRule="auto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698" w:type="pct"/>
            <w:vAlign w:val="center"/>
          </w:tcPr>
          <w:p w14:paraId="5E1414C0" w14:textId="087C56F7" w:rsidR="00483682" w:rsidRPr="00697261" w:rsidRDefault="00483682" w:rsidP="00090F29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697261">
              <w:rPr>
                <w:rFonts w:ascii="Tahoma" w:hAnsi="Tahoma" w:cs="Tahoma"/>
                <w:sz w:val="16"/>
                <w:szCs w:val="16"/>
                <w:lang w:val="en-US" w:eastAsia="ar-SA"/>
              </w:rPr>
              <w:t>Phospholipidum essentiale 300mg, kaps. twarde, x 50 kaps.</w:t>
            </w:r>
          </w:p>
        </w:tc>
        <w:tc>
          <w:tcPr>
            <w:tcW w:w="558" w:type="pct"/>
            <w:vAlign w:val="center"/>
          </w:tcPr>
          <w:p w14:paraId="436CE038" w14:textId="77777777" w:rsidR="00483682" w:rsidRDefault="00483682" w:rsidP="00090F29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601" w:type="pct"/>
          </w:tcPr>
          <w:p w14:paraId="42E29CFC" w14:textId="03DF5E28" w:rsidR="00483682" w:rsidRDefault="00483682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50 op.</w:t>
            </w:r>
          </w:p>
        </w:tc>
        <w:tc>
          <w:tcPr>
            <w:tcW w:w="603" w:type="pct"/>
          </w:tcPr>
          <w:p w14:paraId="0AAD44D2" w14:textId="7C6180B0" w:rsidR="00483682" w:rsidRPr="00697261" w:rsidRDefault="00483682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</w:tcPr>
          <w:p w14:paraId="3435D487" w14:textId="012998FF" w:rsidR="00483682" w:rsidRDefault="00483682" w:rsidP="00A037CB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90" w:type="pct"/>
          </w:tcPr>
          <w:p w14:paraId="10270747" w14:textId="2AA62916" w:rsidR="00483682" w:rsidRPr="00697261" w:rsidRDefault="00483682" w:rsidP="00090F29">
            <w:pPr>
              <w:tabs>
                <w:tab w:val="left" w:pos="6345"/>
              </w:tabs>
              <w:suppressAutoHyphens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89" w:type="pct"/>
          </w:tcPr>
          <w:p w14:paraId="444EE62A" w14:textId="5841B1E2" w:rsidR="00483682" w:rsidRPr="00697261" w:rsidRDefault="00483682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14" w:type="pct"/>
          </w:tcPr>
          <w:p w14:paraId="21E0BC04" w14:textId="0A4EEB14" w:rsidR="00483682" w:rsidRPr="00697261" w:rsidRDefault="00483682" w:rsidP="00A037CB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9651F" w14:paraId="1F1A0974" w14:textId="77777777" w:rsidTr="00090F29">
        <w:trPr>
          <w:trHeight w:val="238"/>
        </w:trPr>
        <w:tc>
          <w:tcPr>
            <w:tcW w:w="2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A487D0A" w14:textId="77777777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RAZEM: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9D4F" w14:textId="0C55F7DC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652CADC6" w14:textId="77777777" w:rsidR="00E9651F" w:rsidRDefault="00E9651F" w:rsidP="00090F29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X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691B" w14:textId="1A0175D1" w:rsidR="00E9651F" w:rsidRDefault="00E9651F" w:rsidP="00A037CB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</w:tbl>
    <w:p w14:paraId="15920F75" w14:textId="0BCA813D" w:rsidR="00090F29" w:rsidRPr="00A51CCA" w:rsidRDefault="00A51CCA" w:rsidP="00A51CCA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ahoma" w:eastAsia="Times New Roman" w:hAnsi="Tahoma" w:cs="Tahoma"/>
          <w:b/>
          <w:bCs/>
          <w:sz w:val="16"/>
          <w:szCs w:val="16"/>
          <w:lang w:eastAsia="ar-SA"/>
        </w:rPr>
      </w:pPr>
      <w:bookmarkStart w:id="0" w:name="_Hlk188265251"/>
      <w:r>
        <w:rPr>
          <w:rFonts w:ascii="Tahoma" w:eastAsia="Times New Roman" w:hAnsi="Tahoma" w:cs="Tahoma"/>
          <w:b/>
          <w:bCs/>
          <w:sz w:val="16"/>
          <w:szCs w:val="16"/>
          <w:lang w:eastAsia="ar-SA"/>
        </w:rPr>
        <w:t>Załącznik nr 2.1 do Zapytania ofertowego</w:t>
      </w:r>
    </w:p>
    <w:p w14:paraId="68CD380D" w14:textId="77777777" w:rsidR="00090F29" w:rsidRDefault="00090F29" w:rsidP="00892DEC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 w:val="28"/>
          <w:szCs w:val="28"/>
          <w:lang w:eastAsia="ar-SA"/>
        </w:rPr>
      </w:pPr>
    </w:p>
    <w:p w14:paraId="31CD67CD" w14:textId="77777777" w:rsidR="00A51CCA" w:rsidRDefault="00A51CCA" w:rsidP="00892DEC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 w:val="28"/>
          <w:szCs w:val="28"/>
          <w:lang w:eastAsia="ar-SA"/>
        </w:rPr>
      </w:pPr>
    </w:p>
    <w:p w14:paraId="0A513315" w14:textId="6E3F7033" w:rsidR="00A51CCA" w:rsidRDefault="00A51CCA" w:rsidP="00892DEC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 w:val="28"/>
          <w:szCs w:val="28"/>
          <w:lang w:eastAsia="ar-SA"/>
        </w:rPr>
      </w:pPr>
      <w:r>
        <w:rPr>
          <w:rFonts w:ascii="Tahoma" w:eastAsia="Times New Roman" w:hAnsi="Tahoma" w:cs="Tahoma"/>
          <w:b/>
          <w:bCs/>
          <w:sz w:val="28"/>
          <w:szCs w:val="28"/>
          <w:lang w:eastAsia="ar-SA"/>
        </w:rPr>
        <w:t>FORMULARZ CENOWY</w:t>
      </w:r>
    </w:p>
    <w:p w14:paraId="6422F576" w14:textId="77777777" w:rsidR="00A51CCA" w:rsidRDefault="00A51CCA" w:rsidP="00892DEC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 w:val="28"/>
          <w:szCs w:val="28"/>
          <w:lang w:eastAsia="ar-SA"/>
        </w:rPr>
      </w:pPr>
    </w:p>
    <w:p w14:paraId="129EB1C8" w14:textId="62A0C80F" w:rsidR="00892DEC" w:rsidRPr="00892DEC" w:rsidRDefault="00A51CCA" w:rsidP="00892DEC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 w:val="28"/>
          <w:szCs w:val="28"/>
          <w:lang w:eastAsia="ar-SA"/>
        </w:rPr>
      </w:pPr>
      <w:r>
        <w:rPr>
          <w:rFonts w:ascii="Tahoma" w:eastAsia="Times New Roman" w:hAnsi="Tahoma" w:cs="Tahoma"/>
          <w:b/>
          <w:bCs/>
          <w:sz w:val="28"/>
          <w:szCs w:val="28"/>
          <w:lang w:eastAsia="ar-SA"/>
        </w:rPr>
        <w:t>Część nr</w:t>
      </w:r>
      <w:r w:rsidR="00892DEC" w:rsidRPr="00892DEC">
        <w:rPr>
          <w:rFonts w:ascii="Tahoma" w:eastAsia="Times New Roman" w:hAnsi="Tahoma" w:cs="Tahoma"/>
          <w:b/>
          <w:bCs/>
          <w:sz w:val="28"/>
          <w:szCs w:val="28"/>
          <w:lang w:eastAsia="ar-SA"/>
        </w:rPr>
        <w:t xml:space="preserve"> 1 – Produkty różne - Pakiet 1</w:t>
      </w:r>
    </w:p>
    <w:p w14:paraId="2743494C" w14:textId="77777777" w:rsidR="00892DEC" w:rsidRDefault="00892DEC" w:rsidP="00892DEC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</w:p>
    <w:p w14:paraId="6C728648" w14:textId="77777777" w:rsidR="00090F29" w:rsidRDefault="00090F29" w:rsidP="00892DEC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</w:p>
    <w:p w14:paraId="7D4D17D6" w14:textId="2540440E" w:rsidR="00A51CCA" w:rsidRPr="00A51CCA" w:rsidRDefault="00A51CCA" w:rsidP="00A51CCA">
      <w:pPr>
        <w:spacing w:line="259" w:lineRule="auto"/>
        <w:jc w:val="both"/>
        <w:rPr>
          <w:rFonts w:ascii="Tahoma" w:eastAsiaTheme="minorHAnsi" w:hAnsi="Tahoma" w:cs="Tahoma"/>
          <w:sz w:val="20"/>
          <w:szCs w:val="20"/>
        </w:rPr>
      </w:pPr>
      <w:bookmarkStart w:id="1" w:name="_Hlk172277954"/>
      <w:r w:rsidRPr="00A51CCA">
        <w:rPr>
          <w:rFonts w:ascii="Tahoma" w:eastAsiaTheme="minorHAnsi" w:hAnsi="Tahoma" w:cs="Tahoma"/>
          <w:sz w:val="20"/>
          <w:szCs w:val="20"/>
        </w:rPr>
        <w:t xml:space="preserve">Dostawa </w:t>
      </w:r>
      <w:r>
        <w:rPr>
          <w:rFonts w:ascii="Tahoma" w:eastAsiaTheme="minorHAnsi" w:hAnsi="Tahoma" w:cs="Tahoma"/>
          <w:sz w:val="20"/>
          <w:szCs w:val="20"/>
        </w:rPr>
        <w:t>produktów leczniczych w zakresie 2 części</w:t>
      </w:r>
      <w:r w:rsidRPr="00A51CCA">
        <w:rPr>
          <w:rFonts w:ascii="Tahoma" w:eastAsiaTheme="minorHAnsi" w:hAnsi="Tahoma" w:cs="Tahoma"/>
          <w:sz w:val="20"/>
          <w:szCs w:val="20"/>
        </w:rPr>
        <w:t>. Nr sprawy: SZZ.251.</w:t>
      </w:r>
      <w:r>
        <w:rPr>
          <w:rFonts w:ascii="Tahoma" w:eastAsiaTheme="minorHAnsi" w:hAnsi="Tahoma" w:cs="Tahoma"/>
          <w:sz w:val="20"/>
          <w:szCs w:val="20"/>
        </w:rPr>
        <w:t>35</w:t>
      </w:r>
      <w:r w:rsidRPr="00A51CCA">
        <w:rPr>
          <w:rFonts w:ascii="Tahoma" w:eastAsiaTheme="minorHAnsi" w:hAnsi="Tahoma" w:cs="Tahoma"/>
          <w:sz w:val="20"/>
          <w:szCs w:val="20"/>
        </w:rPr>
        <w:t>.202</w:t>
      </w:r>
      <w:r>
        <w:rPr>
          <w:rFonts w:ascii="Tahoma" w:eastAsiaTheme="minorHAnsi" w:hAnsi="Tahoma" w:cs="Tahoma"/>
          <w:sz w:val="20"/>
          <w:szCs w:val="20"/>
        </w:rPr>
        <w:t>6</w:t>
      </w:r>
      <w:r w:rsidRPr="00A51CCA">
        <w:rPr>
          <w:rFonts w:ascii="Tahoma" w:eastAsiaTheme="minorHAnsi" w:hAnsi="Tahoma" w:cs="Tahoma"/>
          <w:sz w:val="20"/>
          <w:szCs w:val="20"/>
        </w:rPr>
        <w:t>.</w:t>
      </w:r>
      <w:r w:rsidR="00B51F9A">
        <w:rPr>
          <w:rFonts w:ascii="Tahoma" w:eastAsiaTheme="minorHAnsi" w:hAnsi="Tahoma" w:cs="Tahoma"/>
          <w:sz w:val="20"/>
          <w:szCs w:val="20"/>
        </w:rPr>
        <w:t>R</w:t>
      </w:r>
    </w:p>
    <w:bookmarkEnd w:id="1"/>
    <w:p w14:paraId="11985F76" w14:textId="77777777" w:rsidR="00A51CCA" w:rsidRDefault="00A51CCA" w:rsidP="00A51CCA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A51CCA">
        <w:rPr>
          <w:rFonts w:ascii="Tahoma" w:eastAsia="Times New Roman" w:hAnsi="Tahoma" w:cs="Tahoma"/>
          <w:sz w:val="20"/>
          <w:szCs w:val="20"/>
          <w:lang w:eastAsia="pl-PL"/>
        </w:rPr>
        <w:t>Nazwa wykonawcy………………………………………………………………………………………………………………………………………………………………………………………………………</w:t>
      </w:r>
    </w:p>
    <w:p w14:paraId="5CA1CCFA" w14:textId="77777777" w:rsidR="00090F29" w:rsidRDefault="00090F29" w:rsidP="00892DEC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</w:p>
    <w:p w14:paraId="56C18344" w14:textId="77777777" w:rsidR="00090F29" w:rsidRDefault="00090F29" w:rsidP="00892DEC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</w:p>
    <w:p w14:paraId="349A696C" w14:textId="251B93C8" w:rsidR="00892DEC" w:rsidRPr="006E792A" w:rsidRDefault="00892DEC" w:rsidP="00090F29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  <w:r w:rsidRPr="006E792A">
        <w:rPr>
          <w:rFonts w:ascii="Tahoma" w:eastAsia="Times New Roman" w:hAnsi="Tahoma" w:cs="Tahoma"/>
          <w:sz w:val="16"/>
          <w:szCs w:val="16"/>
          <w:lang w:eastAsia="ar-SA"/>
        </w:rPr>
        <w:t xml:space="preserve">(Zamawiający dopuszcza składanie ofert produktów leczniczych </w:t>
      </w:r>
      <w:r>
        <w:rPr>
          <w:rFonts w:ascii="Tahoma" w:eastAsia="Times New Roman" w:hAnsi="Tahoma" w:cs="Tahoma"/>
          <w:sz w:val="16"/>
          <w:szCs w:val="16"/>
          <w:lang w:eastAsia="ar-SA"/>
        </w:rPr>
        <w:t xml:space="preserve">o tej samej nazwie międzynarodowej, dawce, postaci farmaceutycznej, która nie powoduje powstania różnic terapeutycznych i o tym samym wskazaniu </w:t>
      </w:r>
      <w:r w:rsidR="00376C5B">
        <w:rPr>
          <w:rFonts w:ascii="Tahoma" w:eastAsia="Times New Roman" w:hAnsi="Tahoma" w:cs="Tahoma"/>
          <w:sz w:val="16"/>
          <w:szCs w:val="16"/>
          <w:lang w:eastAsia="ar-SA"/>
        </w:rPr>
        <w:t>terapeutycznym,</w:t>
      </w:r>
      <w:r>
        <w:rPr>
          <w:rFonts w:ascii="Tahoma" w:eastAsia="Times New Roman" w:hAnsi="Tahoma" w:cs="Tahoma"/>
          <w:sz w:val="16"/>
          <w:szCs w:val="16"/>
          <w:lang w:eastAsia="ar-SA"/>
        </w:rPr>
        <w:t xml:space="preserve"> jeśli jest wskazane w opisie)</w:t>
      </w:r>
    </w:p>
    <w:bookmarkEnd w:id="0"/>
    <w:p w14:paraId="22CB210A" w14:textId="77777777" w:rsidR="00892DEC" w:rsidRPr="006E792A" w:rsidRDefault="00892DEC" w:rsidP="00090F29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20"/>
          <w:szCs w:val="20"/>
          <w:lang w:eastAsia="ar-SA"/>
        </w:rPr>
      </w:pPr>
    </w:p>
    <w:p w14:paraId="7BF44BF7" w14:textId="77777777" w:rsidR="00BD1227" w:rsidRDefault="00BD1227"/>
    <w:p w14:paraId="76C039CB" w14:textId="77777777" w:rsidR="00E9651F" w:rsidRDefault="00E9651F"/>
    <w:p w14:paraId="311E195A" w14:textId="77777777" w:rsidR="00892DEC" w:rsidRDefault="00892DEC"/>
    <w:p w14:paraId="6EF3B750" w14:textId="77777777" w:rsidR="00912814" w:rsidRPr="006E792A" w:rsidRDefault="00912814" w:rsidP="00912814">
      <w:pPr>
        <w:suppressAutoHyphens/>
        <w:spacing w:after="0" w:line="240" w:lineRule="auto"/>
        <w:jc w:val="right"/>
        <w:rPr>
          <w:rFonts w:ascii="Tahoma" w:eastAsia="Times New Roman" w:hAnsi="Tahoma" w:cs="Tahoma"/>
          <w:sz w:val="20"/>
          <w:szCs w:val="24"/>
          <w:lang w:eastAsia="ar-SA"/>
        </w:rPr>
      </w:pPr>
      <w:r w:rsidRPr="006E792A">
        <w:rPr>
          <w:rFonts w:ascii="Tahoma" w:eastAsia="Times New Roman" w:hAnsi="Tahoma" w:cs="Tahoma"/>
          <w:sz w:val="20"/>
          <w:szCs w:val="24"/>
          <w:lang w:eastAsia="ar-SA"/>
        </w:rPr>
        <w:t>...................................................................</w:t>
      </w:r>
    </w:p>
    <w:p w14:paraId="16CC79EB" w14:textId="5C8FEA4E" w:rsidR="00912814" w:rsidRDefault="00912814" w:rsidP="00912814">
      <w:pPr>
        <w:suppressAutoHyphens/>
        <w:spacing w:after="0" w:line="240" w:lineRule="auto"/>
        <w:ind w:left="10620" w:firstLine="708"/>
        <w:rPr>
          <w:rFonts w:ascii="Tahoma" w:eastAsia="Times New Roman" w:hAnsi="Tahoma" w:cs="Tahoma"/>
          <w:iCs/>
          <w:sz w:val="16"/>
          <w:szCs w:val="24"/>
          <w:lang w:eastAsia="ar-SA"/>
        </w:rPr>
      </w:pPr>
      <w:r w:rsidRPr="006E792A">
        <w:rPr>
          <w:rFonts w:ascii="Tahoma" w:eastAsia="Times New Roman" w:hAnsi="Tahoma" w:cs="Tahoma"/>
          <w:iCs/>
          <w:sz w:val="16"/>
          <w:szCs w:val="24"/>
          <w:lang w:eastAsia="ar-SA"/>
        </w:rPr>
        <w:t>(podpis Wykonawcy lub osoby upoważnione</w:t>
      </w:r>
      <w:r>
        <w:rPr>
          <w:rFonts w:ascii="Tahoma" w:eastAsia="Times New Roman" w:hAnsi="Tahoma" w:cs="Tahoma"/>
          <w:iCs/>
          <w:sz w:val="16"/>
          <w:szCs w:val="24"/>
          <w:lang w:eastAsia="ar-SA"/>
        </w:rPr>
        <w:t>j)</w:t>
      </w:r>
    </w:p>
    <w:p w14:paraId="3D6DD79B" w14:textId="77777777" w:rsidR="00912814" w:rsidRPr="00CD4A7E" w:rsidRDefault="00912814" w:rsidP="00912814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</w:p>
    <w:sectPr w:rsidR="00912814" w:rsidRPr="00CD4A7E" w:rsidSect="00BD12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75793"/>
    <w:multiLevelType w:val="hybridMultilevel"/>
    <w:tmpl w:val="131A0D1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156" w:hanging="360"/>
      </w:pPr>
    </w:lvl>
    <w:lvl w:ilvl="2" w:tplc="FFFFFFFF">
      <w:start w:val="1"/>
      <w:numFmt w:val="lowerRoman"/>
      <w:lvlText w:val="%3."/>
      <w:lvlJc w:val="right"/>
      <w:pPr>
        <w:ind w:left="1876" w:hanging="180"/>
      </w:pPr>
    </w:lvl>
    <w:lvl w:ilvl="3" w:tplc="FFFFFFFF">
      <w:start w:val="1"/>
      <w:numFmt w:val="decimal"/>
      <w:lvlText w:val="%4."/>
      <w:lvlJc w:val="left"/>
      <w:pPr>
        <w:ind w:left="2596" w:hanging="360"/>
      </w:pPr>
    </w:lvl>
    <w:lvl w:ilvl="4" w:tplc="FFFFFFFF">
      <w:start w:val="1"/>
      <w:numFmt w:val="lowerLetter"/>
      <w:lvlText w:val="%5."/>
      <w:lvlJc w:val="left"/>
      <w:pPr>
        <w:ind w:left="3316" w:hanging="360"/>
      </w:pPr>
    </w:lvl>
    <w:lvl w:ilvl="5" w:tplc="FFFFFFFF">
      <w:start w:val="1"/>
      <w:numFmt w:val="lowerRoman"/>
      <w:lvlText w:val="%6."/>
      <w:lvlJc w:val="right"/>
      <w:pPr>
        <w:ind w:left="4036" w:hanging="180"/>
      </w:pPr>
    </w:lvl>
    <w:lvl w:ilvl="6" w:tplc="FFFFFFFF">
      <w:start w:val="1"/>
      <w:numFmt w:val="decimal"/>
      <w:lvlText w:val="%7."/>
      <w:lvlJc w:val="left"/>
      <w:pPr>
        <w:ind w:left="4756" w:hanging="360"/>
      </w:pPr>
    </w:lvl>
    <w:lvl w:ilvl="7" w:tplc="FFFFFFFF">
      <w:start w:val="1"/>
      <w:numFmt w:val="lowerLetter"/>
      <w:lvlText w:val="%8."/>
      <w:lvlJc w:val="left"/>
      <w:pPr>
        <w:ind w:left="5476" w:hanging="360"/>
      </w:pPr>
    </w:lvl>
    <w:lvl w:ilvl="8" w:tplc="FFFFFFFF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4B968B3"/>
    <w:multiLevelType w:val="hybridMultilevel"/>
    <w:tmpl w:val="131A0D1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156" w:hanging="360"/>
      </w:pPr>
    </w:lvl>
    <w:lvl w:ilvl="2" w:tplc="FFFFFFFF">
      <w:start w:val="1"/>
      <w:numFmt w:val="lowerRoman"/>
      <w:lvlText w:val="%3."/>
      <w:lvlJc w:val="right"/>
      <w:pPr>
        <w:ind w:left="1876" w:hanging="180"/>
      </w:pPr>
    </w:lvl>
    <w:lvl w:ilvl="3" w:tplc="FFFFFFFF">
      <w:start w:val="1"/>
      <w:numFmt w:val="decimal"/>
      <w:lvlText w:val="%4."/>
      <w:lvlJc w:val="left"/>
      <w:pPr>
        <w:ind w:left="2596" w:hanging="360"/>
      </w:pPr>
    </w:lvl>
    <w:lvl w:ilvl="4" w:tplc="FFFFFFFF">
      <w:start w:val="1"/>
      <w:numFmt w:val="lowerLetter"/>
      <w:lvlText w:val="%5."/>
      <w:lvlJc w:val="left"/>
      <w:pPr>
        <w:ind w:left="3316" w:hanging="360"/>
      </w:pPr>
    </w:lvl>
    <w:lvl w:ilvl="5" w:tplc="FFFFFFFF">
      <w:start w:val="1"/>
      <w:numFmt w:val="lowerRoman"/>
      <w:lvlText w:val="%6."/>
      <w:lvlJc w:val="right"/>
      <w:pPr>
        <w:ind w:left="4036" w:hanging="180"/>
      </w:pPr>
    </w:lvl>
    <w:lvl w:ilvl="6" w:tplc="FFFFFFFF">
      <w:start w:val="1"/>
      <w:numFmt w:val="decimal"/>
      <w:lvlText w:val="%7."/>
      <w:lvlJc w:val="left"/>
      <w:pPr>
        <w:ind w:left="4756" w:hanging="360"/>
      </w:pPr>
    </w:lvl>
    <w:lvl w:ilvl="7" w:tplc="FFFFFFFF">
      <w:start w:val="1"/>
      <w:numFmt w:val="lowerLetter"/>
      <w:lvlText w:val="%8."/>
      <w:lvlJc w:val="left"/>
      <w:pPr>
        <w:ind w:left="5476" w:hanging="360"/>
      </w:pPr>
    </w:lvl>
    <w:lvl w:ilvl="8" w:tplc="FFFFFFFF">
      <w:start w:val="1"/>
      <w:numFmt w:val="lowerRoman"/>
      <w:lvlText w:val="%9."/>
      <w:lvlJc w:val="right"/>
      <w:pPr>
        <w:ind w:left="6196" w:hanging="180"/>
      </w:pPr>
    </w:lvl>
  </w:abstractNum>
  <w:num w:numId="1" w16cid:durableId="11701737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121789">
    <w:abstractNumId w:val="1"/>
  </w:num>
  <w:num w:numId="3" w16cid:durableId="2062826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227"/>
    <w:rsid w:val="00003920"/>
    <w:rsid w:val="00090F29"/>
    <w:rsid w:val="00302B45"/>
    <w:rsid w:val="0030345C"/>
    <w:rsid w:val="00376C5B"/>
    <w:rsid w:val="003E3D1E"/>
    <w:rsid w:val="00483682"/>
    <w:rsid w:val="00564677"/>
    <w:rsid w:val="006365D1"/>
    <w:rsid w:val="00892DEC"/>
    <w:rsid w:val="00912814"/>
    <w:rsid w:val="009D56DD"/>
    <w:rsid w:val="00A037CB"/>
    <w:rsid w:val="00A51CCA"/>
    <w:rsid w:val="00B51F9A"/>
    <w:rsid w:val="00BB3359"/>
    <w:rsid w:val="00BD1227"/>
    <w:rsid w:val="00BF0E90"/>
    <w:rsid w:val="00E9651F"/>
    <w:rsid w:val="00EB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08A22"/>
  <w15:chartTrackingRefBased/>
  <w15:docId w15:val="{DFEE0CF1-7E27-41C3-ACFA-F7DED2300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1227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12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12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12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12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12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12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12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12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12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12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12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12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122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122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12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12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12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12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12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12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12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12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12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122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122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122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12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122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1227"/>
    <w:rPr>
      <w:b/>
      <w:bCs/>
      <w:smallCaps/>
      <w:color w:val="2F5496" w:themeColor="accent1" w:themeShade="BF"/>
      <w:spacing w:val="5"/>
    </w:rPr>
  </w:style>
  <w:style w:type="table" w:customStyle="1" w:styleId="Tabela-Siatka12">
    <w:name w:val="Tabela - Siatka12"/>
    <w:basedOn w:val="Standardowy"/>
    <w:uiPriority w:val="59"/>
    <w:rsid w:val="00BD12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74616-14B9-4C15-A7B4-D36047724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9</cp:revision>
  <cp:lastPrinted>2026-04-09T11:17:00Z</cp:lastPrinted>
  <dcterms:created xsi:type="dcterms:W3CDTF">2026-04-09T11:03:00Z</dcterms:created>
  <dcterms:modified xsi:type="dcterms:W3CDTF">2026-04-20T11:50:00Z</dcterms:modified>
</cp:coreProperties>
</file>