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EEC5C" w14:textId="77777777" w:rsidR="00C83B2F" w:rsidRDefault="00C83B2F" w:rsidP="00244129">
      <w:pPr>
        <w:pStyle w:val="Nagwek"/>
        <w:tabs>
          <w:tab w:val="clear" w:pos="4536"/>
          <w:tab w:val="clear" w:pos="9072"/>
        </w:tabs>
        <w:sectPr w:rsidR="00C83B2F">
          <w:headerReference w:type="first" r:id="rId8"/>
          <w:footerReference w:type="first" r:id="rId9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14:paraId="2AC4EF97" w14:textId="66060191" w:rsidR="004B3C1C" w:rsidRDefault="00C83B2F" w:rsidP="004B3C1C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Lubelski </w:t>
      </w:r>
      <w:r w:rsidR="00BB4AF8">
        <w:rPr>
          <w:sz w:val="22"/>
          <w:szCs w:val="22"/>
        </w:rPr>
        <w:fldChar w:fldCharType="begin"/>
      </w:r>
      <w:r w:rsidR="00F53874">
        <w:rPr>
          <w:sz w:val="22"/>
          <w:szCs w:val="22"/>
        </w:rPr>
        <w:instrText xml:space="preserve"> CREATEDATE  \@ "dd-MM-yyyy" </w:instrText>
      </w:r>
      <w:r w:rsidR="00BB4AF8">
        <w:rPr>
          <w:sz w:val="22"/>
          <w:szCs w:val="22"/>
        </w:rPr>
        <w:fldChar w:fldCharType="separate"/>
      </w:r>
      <w:r w:rsidR="004B3C1C">
        <w:rPr>
          <w:noProof/>
          <w:sz w:val="22"/>
          <w:szCs w:val="22"/>
        </w:rPr>
        <w:t>21-04-2026</w:t>
      </w:r>
      <w:r w:rsidR="00BB4AF8">
        <w:rPr>
          <w:sz w:val="22"/>
          <w:szCs w:val="22"/>
        </w:rPr>
        <w:fldChar w:fldCharType="end"/>
      </w:r>
    </w:p>
    <w:p w14:paraId="559D0A59" w14:textId="77777777" w:rsidR="004B3C1C" w:rsidRPr="004B3C1C" w:rsidRDefault="004B3C1C" w:rsidP="004B3C1C">
      <w:pPr>
        <w:jc w:val="right"/>
        <w:rPr>
          <w:sz w:val="22"/>
          <w:szCs w:val="22"/>
        </w:rPr>
      </w:pPr>
    </w:p>
    <w:p w14:paraId="6028493C" w14:textId="77777777" w:rsidR="004B3C1C" w:rsidRPr="004B3C1C" w:rsidRDefault="004B3C1C" w:rsidP="004B3C1C">
      <w:pPr>
        <w:widowControl w:val="0"/>
        <w:suppressAutoHyphens/>
        <w:jc w:val="both"/>
        <w:rPr>
          <w:rFonts w:asciiTheme="minorHAnsi" w:hAnsiTheme="minorHAnsi" w:cstheme="minorHAnsi"/>
          <w:b/>
          <w:sz w:val="20"/>
          <w:szCs w:val="20"/>
        </w:rPr>
      </w:pPr>
      <w:bookmarkStart w:id="0" w:name="_Hlk129765406"/>
      <w:r w:rsidRPr="004B3C1C">
        <w:rPr>
          <w:rFonts w:asciiTheme="minorHAnsi" w:hAnsiTheme="minorHAnsi" w:cstheme="minorHAnsi"/>
          <w:sz w:val="20"/>
          <w:szCs w:val="20"/>
        </w:rPr>
        <w:t xml:space="preserve">Nazwa zamówienia: </w:t>
      </w:r>
      <w:r w:rsidRPr="004B3C1C">
        <w:rPr>
          <w:rFonts w:asciiTheme="minorHAnsi" w:hAnsiTheme="minorHAnsi" w:cstheme="minorHAnsi"/>
          <w:b/>
          <w:sz w:val="20"/>
          <w:szCs w:val="20"/>
        </w:rPr>
        <w:t>Sukcesywne dostawy instrumentów do laparoskopii dla Samodzielnego Publicznego Zespołu Opieki Zdrowotnej w Tomaszowie Lubelskim.”</w:t>
      </w:r>
    </w:p>
    <w:p w14:paraId="048E6F09" w14:textId="77777777" w:rsidR="004B3C1C" w:rsidRPr="004B3C1C" w:rsidRDefault="004B3C1C" w:rsidP="004B3C1C">
      <w:pPr>
        <w:widowControl w:val="0"/>
        <w:suppressAutoHyphens/>
        <w:jc w:val="both"/>
        <w:rPr>
          <w:rFonts w:asciiTheme="minorHAnsi" w:hAnsiTheme="minorHAnsi" w:cstheme="minorHAnsi"/>
          <w:b/>
          <w:sz w:val="20"/>
          <w:szCs w:val="20"/>
        </w:rPr>
      </w:pPr>
      <w:r w:rsidRPr="004B3C1C">
        <w:rPr>
          <w:rFonts w:asciiTheme="minorHAnsi" w:hAnsiTheme="minorHAnsi" w:cstheme="minorHAnsi"/>
          <w:sz w:val="20"/>
          <w:szCs w:val="20"/>
        </w:rPr>
        <w:t xml:space="preserve">Numer sprawy: </w:t>
      </w:r>
      <w:bookmarkStart w:id="1" w:name="_Hlk130893562"/>
      <w:r w:rsidRPr="004B3C1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SZZ.251.36.2026.R</w:t>
      </w:r>
      <w:bookmarkEnd w:id="1"/>
    </w:p>
    <w:bookmarkEnd w:id="0"/>
    <w:p w14:paraId="67465B2C" w14:textId="77777777" w:rsidR="004B3C1C" w:rsidRPr="004B3C1C" w:rsidRDefault="004B3C1C" w:rsidP="004B3C1C">
      <w:pPr>
        <w:suppressAutoHyphens/>
        <w:spacing w:line="100" w:lineRule="atLeast"/>
        <w:jc w:val="both"/>
        <w:rPr>
          <w:rFonts w:asciiTheme="minorHAnsi" w:eastAsia="SimSun" w:hAnsiTheme="minorHAnsi" w:cstheme="minorHAnsi"/>
          <w:sz w:val="20"/>
          <w:szCs w:val="20"/>
          <w:lang w:eastAsia="ar-SA"/>
        </w:rPr>
      </w:pPr>
    </w:p>
    <w:p w14:paraId="11249BF3" w14:textId="77777777" w:rsidR="004B3C1C" w:rsidRPr="004B3C1C" w:rsidRDefault="004B3C1C" w:rsidP="004B3C1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47F8182" w14:textId="77777777" w:rsidR="004B3C1C" w:rsidRPr="004B3C1C" w:rsidRDefault="004B3C1C" w:rsidP="004B3C1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4B3C1C">
        <w:rPr>
          <w:rFonts w:asciiTheme="minorHAnsi" w:hAnsiTheme="minorHAnsi" w:cstheme="minorHAnsi"/>
          <w:b/>
          <w:sz w:val="20"/>
          <w:szCs w:val="20"/>
        </w:rPr>
        <w:t>ZAPYTANIE OFERTOWE</w:t>
      </w:r>
    </w:p>
    <w:p w14:paraId="6A9835F6" w14:textId="77777777" w:rsidR="004B3C1C" w:rsidRPr="004B3C1C" w:rsidRDefault="004B3C1C" w:rsidP="004B3C1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trike/>
          <w:sz w:val="20"/>
          <w:szCs w:val="20"/>
        </w:rPr>
      </w:pPr>
    </w:p>
    <w:p w14:paraId="6C5B011F" w14:textId="77777777" w:rsidR="004B3C1C" w:rsidRPr="004B3C1C" w:rsidRDefault="004B3C1C" w:rsidP="004B3C1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4B3C1C">
        <w:rPr>
          <w:rFonts w:asciiTheme="minorHAnsi" w:hAnsiTheme="minorHAnsi" w:cstheme="minorHAnsi"/>
          <w:b/>
          <w:bCs/>
          <w:sz w:val="20"/>
          <w:szCs w:val="20"/>
        </w:rPr>
        <w:t>„Sukcesywne dostawy instrumentów do laparoskopii dla Samodzielnego Publicznego Zespołu Opieki Zdrowotnej w Tomaszowie Lubelskim.”</w:t>
      </w:r>
    </w:p>
    <w:p w14:paraId="7A46EB88" w14:textId="77777777" w:rsidR="004B3C1C" w:rsidRPr="004B3C1C" w:rsidRDefault="004B3C1C" w:rsidP="004B3C1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0DC6C88E" w14:textId="77777777" w:rsidR="004B3C1C" w:rsidRPr="004B3C1C" w:rsidRDefault="004B3C1C" w:rsidP="004B3C1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4B3C1C">
        <w:rPr>
          <w:rFonts w:asciiTheme="minorHAnsi" w:eastAsia="Calibri" w:hAnsiTheme="minorHAnsi" w:cstheme="minorHAnsi"/>
          <w:sz w:val="20"/>
          <w:szCs w:val="20"/>
        </w:rPr>
        <w:t>dla postępowania prowadzonego z wyłączeniem przepisów ustawy – Prawo zamówień publicznych</w:t>
      </w:r>
    </w:p>
    <w:p w14:paraId="1E08A4B6" w14:textId="77777777" w:rsidR="004B3C1C" w:rsidRPr="004B3C1C" w:rsidRDefault="004B3C1C" w:rsidP="004B3C1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4B3C1C">
        <w:rPr>
          <w:rFonts w:asciiTheme="minorHAnsi" w:eastAsia="Calibri" w:hAnsiTheme="minorHAnsi" w:cstheme="minorHAnsi"/>
          <w:sz w:val="20"/>
          <w:szCs w:val="20"/>
        </w:rPr>
        <w:t>o wartości poniżej 170 000 zł netto</w:t>
      </w:r>
    </w:p>
    <w:p w14:paraId="4CA3ABA4" w14:textId="77777777" w:rsidR="004B3C1C" w:rsidRPr="004B3C1C" w:rsidRDefault="004B3C1C" w:rsidP="004B3C1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3DFC7E08" w14:textId="77777777" w:rsidR="004B3C1C" w:rsidRPr="004B3C1C" w:rsidRDefault="004B3C1C" w:rsidP="004B3C1C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1A7BCF60" w14:textId="77777777" w:rsidR="004B3C1C" w:rsidRPr="004B3C1C" w:rsidRDefault="004B3C1C" w:rsidP="004B3C1C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4B3C1C">
        <w:rPr>
          <w:rFonts w:asciiTheme="minorHAnsi" w:hAnsiTheme="minorHAnsi" w:cstheme="minorHAnsi"/>
          <w:b/>
          <w:sz w:val="20"/>
          <w:szCs w:val="20"/>
        </w:rPr>
        <w:t>Zamawiający</w:t>
      </w:r>
    </w:p>
    <w:p w14:paraId="1ACF60E1" w14:textId="77777777" w:rsidR="004B3C1C" w:rsidRPr="004B3C1C" w:rsidRDefault="004B3C1C" w:rsidP="004B3C1C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14:paraId="20C46AC3" w14:textId="77777777" w:rsidR="004B3C1C" w:rsidRPr="004B3C1C" w:rsidRDefault="004B3C1C" w:rsidP="004B3C1C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4B3C1C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Zdrowotnej,</w:t>
      </w:r>
    </w:p>
    <w:p w14:paraId="2A407835" w14:textId="77777777" w:rsidR="004B3C1C" w:rsidRPr="004B3C1C" w:rsidRDefault="004B3C1C" w:rsidP="004B3C1C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4B3C1C">
        <w:rPr>
          <w:rFonts w:asciiTheme="minorHAnsi" w:hAnsiTheme="minorHAnsi" w:cstheme="minorHAnsi"/>
          <w:b/>
          <w:color w:val="000000"/>
          <w:sz w:val="20"/>
          <w:szCs w:val="20"/>
        </w:rPr>
        <w:t>22-600 Tomaszów Lubelski Aleje Grunwaldzkie 1</w:t>
      </w:r>
    </w:p>
    <w:p w14:paraId="06505A08" w14:textId="77777777" w:rsidR="004B3C1C" w:rsidRPr="004B3C1C" w:rsidRDefault="004B3C1C" w:rsidP="004B3C1C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4B3C1C">
        <w:rPr>
          <w:rFonts w:asciiTheme="minorHAnsi" w:hAnsiTheme="minorHAnsi" w:cstheme="minorHAnsi"/>
          <w:color w:val="000000"/>
          <w:sz w:val="20"/>
          <w:szCs w:val="20"/>
        </w:rPr>
        <w:t>województwo lubelskie, powiat Tomaszów Lubelski</w:t>
      </w:r>
    </w:p>
    <w:p w14:paraId="539A910A" w14:textId="77777777" w:rsidR="004B3C1C" w:rsidRPr="004B3C1C" w:rsidRDefault="004B3C1C" w:rsidP="004B3C1C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4B3C1C">
        <w:rPr>
          <w:rFonts w:asciiTheme="minorHAnsi" w:hAnsiTheme="minorHAnsi" w:cstheme="minorHAnsi"/>
          <w:color w:val="000000"/>
          <w:sz w:val="20"/>
          <w:szCs w:val="20"/>
        </w:rPr>
        <w:t xml:space="preserve">telefon: </w:t>
      </w:r>
      <w:r w:rsidRPr="004B3C1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4B3C1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</w:t>
      </w:r>
      <w:r w:rsidRPr="004B3C1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4B3C1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4B3C1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84 664-44-11 do 19</w:t>
      </w:r>
    </w:p>
    <w:p w14:paraId="6BBB05F2" w14:textId="77777777" w:rsidR="004B3C1C" w:rsidRPr="004B3C1C" w:rsidRDefault="004B3C1C" w:rsidP="004B3C1C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4B3C1C">
        <w:rPr>
          <w:rFonts w:asciiTheme="minorHAnsi" w:hAnsiTheme="minorHAnsi" w:cstheme="minorHAnsi"/>
          <w:color w:val="000000"/>
          <w:sz w:val="20"/>
          <w:szCs w:val="20"/>
        </w:rPr>
        <w:t xml:space="preserve">poczta elektroniczna (e-mail): </w:t>
      </w:r>
      <w:r w:rsidRPr="004B3C1C">
        <w:rPr>
          <w:rFonts w:asciiTheme="minorHAnsi" w:hAnsiTheme="minorHAnsi" w:cstheme="minorHAnsi"/>
          <w:color w:val="000000"/>
          <w:sz w:val="20"/>
          <w:szCs w:val="20"/>
        </w:rPr>
        <w:tab/>
      </w:r>
      <w:hyperlink r:id="rId10" w:history="1">
        <w:r w:rsidRPr="004B3C1C">
          <w:rPr>
            <w:rFonts w:asciiTheme="minorHAnsi" w:hAnsiTheme="minorHAnsi" w:cstheme="minorHAnsi"/>
            <w:b/>
            <w:bCs/>
            <w:color w:val="0000FF"/>
            <w:sz w:val="20"/>
            <w:szCs w:val="20"/>
            <w:u w:val="single"/>
          </w:rPr>
          <w:t>oferty@szpital-tomaszow.pl</w:t>
        </w:r>
      </w:hyperlink>
    </w:p>
    <w:p w14:paraId="00E0028A" w14:textId="77777777" w:rsidR="004B3C1C" w:rsidRPr="004B3C1C" w:rsidRDefault="004B3C1C" w:rsidP="004B3C1C">
      <w:pPr>
        <w:ind w:left="720"/>
        <w:rPr>
          <w:rFonts w:asciiTheme="minorHAnsi" w:hAnsiTheme="minorHAnsi" w:cstheme="minorHAnsi"/>
          <w:b/>
          <w:bCs/>
          <w:color w:val="2E74B5"/>
          <w:sz w:val="20"/>
          <w:szCs w:val="20"/>
          <w:lang w:val="en-US"/>
        </w:rPr>
      </w:pPr>
      <w:r w:rsidRPr="004B3C1C">
        <w:rPr>
          <w:rFonts w:asciiTheme="minorHAnsi" w:hAnsiTheme="minorHAnsi" w:cstheme="minorHAnsi"/>
          <w:color w:val="000000"/>
          <w:sz w:val="20"/>
          <w:szCs w:val="20"/>
        </w:rPr>
        <w:t xml:space="preserve">adres internetowy: </w:t>
      </w:r>
      <w:r w:rsidRPr="004B3C1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             </w:t>
      </w:r>
      <w:hyperlink r:id="rId11" w:history="1">
        <w:r w:rsidRPr="004B3C1C">
          <w:rPr>
            <w:rFonts w:asciiTheme="minorHAnsi" w:hAnsiTheme="minorHAnsi" w:cstheme="minorHAnsi"/>
            <w:b/>
            <w:bCs/>
            <w:color w:val="0000FF"/>
            <w:sz w:val="20"/>
            <w:szCs w:val="20"/>
            <w:u w:val="single"/>
          </w:rPr>
          <w:t>https://www.szpital-tomaszow.pl/</w:t>
        </w:r>
      </w:hyperlink>
    </w:p>
    <w:p w14:paraId="2CCE11B8" w14:textId="77777777" w:rsidR="004B3C1C" w:rsidRPr="004B3C1C" w:rsidRDefault="004B3C1C" w:rsidP="004B3C1C">
      <w:pPr>
        <w:rPr>
          <w:rFonts w:asciiTheme="minorHAnsi" w:hAnsiTheme="minorHAnsi" w:cstheme="minorHAnsi"/>
          <w:b/>
          <w:bCs/>
          <w:color w:val="1F497D"/>
          <w:sz w:val="20"/>
          <w:szCs w:val="20"/>
        </w:rPr>
      </w:pPr>
    </w:p>
    <w:p w14:paraId="788A926A" w14:textId="77777777" w:rsidR="004B3C1C" w:rsidRPr="004B3C1C" w:rsidRDefault="004B3C1C" w:rsidP="004B3C1C">
      <w:pPr>
        <w:keepNext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jc w:val="both"/>
        <w:outlineLvl w:val="3"/>
        <w:rPr>
          <w:rFonts w:asciiTheme="minorHAnsi" w:hAnsiTheme="minorHAnsi" w:cstheme="minorHAnsi"/>
          <w:b/>
          <w:bCs/>
          <w:sz w:val="20"/>
          <w:szCs w:val="20"/>
          <w:lang w:val="x-none" w:eastAsia="x-none"/>
        </w:rPr>
      </w:pPr>
      <w:r w:rsidRPr="004B3C1C">
        <w:rPr>
          <w:rFonts w:asciiTheme="minorHAnsi" w:hAnsiTheme="minorHAnsi" w:cstheme="minorHAnsi"/>
          <w:b/>
          <w:bCs/>
          <w:sz w:val="20"/>
          <w:szCs w:val="20"/>
          <w:lang w:val="x-none" w:eastAsia="x-none"/>
        </w:rPr>
        <w:t>Tryb udzielenia zamówienia:</w:t>
      </w:r>
    </w:p>
    <w:p w14:paraId="771FD84A" w14:textId="77777777" w:rsidR="004B3C1C" w:rsidRPr="004B3C1C" w:rsidRDefault="004B3C1C" w:rsidP="004B3C1C">
      <w:pPr>
        <w:ind w:left="708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</w:p>
    <w:p w14:paraId="1BB98725" w14:textId="77777777" w:rsidR="004B3C1C" w:rsidRPr="004B3C1C" w:rsidRDefault="004B3C1C" w:rsidP="004B3C1C">
      <w:pPr>
        <w:ind w:left="709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4B3C1C">
        <w:rPr>
          <w:rFonts w:asciiTheme="minorHAnsi" w:hAnsiTheme="minorHAnsi" w:cstheme="minorHAnsi"/>
          <w:bCs/>
          <w:color w:val="000000"/>
          <w:sz w:val="20"/>
          <w:szCs w:val="20"/>
        </w:rPr>
        <w:t>Postępowanie prowadzone jest w trybie „</w:t>
      </w:r>
      <w:r w:rsidRPr="004B3C1C">
        <w:rPr>
          <w:rFonts w:asciiTheme="minorHAnsi" w:hAnsiTheme="minorHAnsi" w:cstheme="minorHAnsi"/>
          <w:b/>
          <w:bCs/>
          <w:color w:val="000000"/>
          <w:sz w:val="20"/>
          <w:szCs w:val="20"/>
        </w:rPr>
        <w:t>ZAPYTANIA OFERTOWEGO”</w:t>
      </w:r>
      <w:r w:rsidRPr="004B3C1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4B3C1C">
        <w:rPr>
          <w:rFonts w:asciiTheme="minorHAnsi" w:hAnsiTheme="minorHAnsi" w:cstheme="minorHAnsi"/>
          <w:b/>
          <w:bCs/>
          <w:color w:val="000000"/>
          <w:sz w:val="20"/>
          <w:szCs w:val="20"/>
        </w:rPr>
        <w:t>o wartości</w:t>
      </w:r>
      <w:r w:rsidRPr="004B3C1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4B3C1C">
        <w:rPr>
          <w:rFonts w:asciiTheme="minorHAnsi" w:hAnsiTheme="minorHAnsi" w:cstheme="minorHAnsi"/>
          <w:b/>
          <w:bCs/>
          <w:color w:val="000000"/>
          <w:sz w:val="20"/>
          <w:szCs w:val="20"/>
        </w:rPr>
        <w:t>nieprzekraczającej 170.000 złotych netto</w:t>
      </w:r>
      <w:r w:rsidRPr="004B3C1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4B3C1C">
        <w:rPr>
          <w:rFonts w:asciiTheme="minorHAnsi" w:hAnsiTheme="minorHAnsi" w:cstheme="minorHAnsi"/>
          <w:color w:val="000000"/>
          <w:sz w:val="20"/>
          <w:szCs w:val="20"/>
        </w:rPr>
        <w:t xml:space="preserve">i zostało oznaczone przez Zamawiającego znakiem </w:t>
      </w:r>
      <w:r w:rsidRPr="004B3C1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SZZ.251.36.2026.R</w:t>
      </w:r>
      <w:r w:rsidRPr="004B3C1C">
        <w:rPr>
          <w:rFonts w:asciiTheme="minorHAnsi" w:hAnsiTheme="minorHAnsi" w:cstheme="minorHAnsi"/>
          <w:sz w:val="20"/>
          <w:szCs w:val="20"/>
        </w:rPr>
        <w:t>.</w:t>
      </w:r>
    </w:p>
    <w:p w14:paraId="37825E73" w14:textId="77777777" w:rsidR="004B3C1C" w:rsidRPr="004B3C1C" w:rsidRDefault="004B3C1C" w:rsidP="004B3C1C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1F6E2A9C" w14:textId="77777777" w:rsidR="004B3C1C" w:rsidRPr="004B3C1C" w:rsidRDefault="004B3C1C" w:rsidP="004B3C1C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4B3C1C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14:paraId="60656B6D" w14:textId="77777777" w:rsidR="004B3C1C" w:rsidRPr="004B3C1C" w:rsidRDefault="004B3C1C" w:rsidP="004B3C1C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2DD71CC0" w14:textId="77777777" w:rsidR="004B3C1C" w:rsidRPr="004B3C1C" w:rsidRDefault="004B3C1C" w:rsidP="004B3C1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4B3C1C">
        <w:rPr>
          <w:rFonts w:asciiTheme="minorHAnsi" w:hAnsiTheme="minorHAnsi" w:cstheme="minorHAnsi"/>
          <w:sz w:val="20"/>
          <w:szCs w:val="20"/>
        </w:rPr>
        <w:t>Przedmiotem zamówienia są sukcesywne dostawy instrumentów do laparoskopii dla Samodzielnego Publicznego Zespołu Opieki Zdrowotnej w Tomaszowie Lubelskim.</w:t>
      </w:r>
      <w:r w:rsidRPr="004B3C1C">
        <w:rPr>
          <w:rFonts w:asciiTheme="minorHAnsi" w:hAnsiTheme="minorHAnsi" w:cstheme="minorHAnsi"/>
          <w:b/>
          <w:sz w:val="20"/>
          <w:szCs w:val="20"/>
        </w:rPr>
        <w:tab/>
      </w:r>
      <w:r w:rsidRPr="004B3C1C">
        <w:rPr>
          <w:rFonts w:asciiTheme="minorHAnsi" w:hAnsiTheme="minorHAnsi" w:cstheme="minorHAnsi"/>
          <w:b/>
          <w:sz w:val="20"/>
          <w:szCs w:val="20"/>
        </w:rPr>
        <w:tab/>
      </w:r>
    </w:p>
    <w:p w14:paraId="3076B7A9" w14:textId="77777777" w:rsidR="004B3C1C" w:rsidRPr="004B3C1C" w:rsidRDefault="004B3C1C" w:rsidP="004B3C1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4B3C1C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4B3C1C">
        <w:rPr>
          <w:rFonts w:asciiTheme="minorHAnsi" w:hAnsiTheme="minorHAnsi" w:cstheme="minorHAnsi"/>
          <w:b/>
          <w:bCs/>
          <w:sz w:val="20"/>
          <w:szCs w:val="20"/>
        </w:rPr>
        <w:tab/>
        <w:t>Wspólny słownik zamówień publicznych – CPV:</w:t>
      </w:r>
    </w:p>
    <w:p w14:paraId="557093ED" w14:textId="77777777" w:rsidR="004B3C1C" w:rsidRPr="004B3C1C" w:rsidRDefault="004B3C1C" w:rsidP="004B3C1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4B3C1C">
        <w:rPr>
          <w:rFonts w:asciiTheme="minorHAnsi" w:hAnsiTheme="minorHAnsi" w:cstheme="minorHAnsi"/>
          <w:b/>
          <w:sz w:val="20"/>
          <w:szCs w:val="20"/>
        </w:rPr>
        <w:tab/>
      </w:r>
      <w:r w:rsidRPr="004B3C1C">
        <w:rPr>
          <w:rFonts w:asciiTheme="minorHAnsi" w:hAnsiTheme="minorHAnsi" w:cstheme="minorHAnsi"/>
          <w:b/>
          <w:sz w:val="20"/>
          <w:szCs w:val="20"/>
        </w:rPr>
        <w:tab/>
        <w:t>CPV33162000-3 (Urządzenia i przyrządy używane na salach operacyjnych)</w:t>
      </w:r>
      <w:r w:rsidRPr="004B3C1C">
        <w:rPr>
          <w:rFonts w:asciiTheme="minorHAnsi" w:hAnsiTheme="minorHAnsi" w:cstheme="minorHAnsi"/>
          <w:b/>
          <w:sz w:val="20"/>
          <w:szCs w:val="20"/>
        </w:rPr>
        <w:tab/>
      </w:r>
    </w:p>
    <w:p w14:paraId="5AE7DA84" w14:textId="77777777" w:rsidR="004B3C1C" w:rsidRPr="004B3C1C" w:rsidRDefault="004B3C1C" w:rsidP="004B3C1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8"/>
          <w:szCs w:val="20"/>
          <w:highlight w:val="yellow"/>
        </w:rPr>
      </w:pPr>
    </w:p>
    <w:p w14:paraId="007A7DD4" w14:textId="650D193B" w:rsidR="004B3C1C" w:rsidRPr="004B3C1C" w:rsidRDefault="004B3C1C" w:rsidP="004B3C1C">
      <w:pPr>
        <w:ind w:left="708"/>
        <w:jc w:val="both"/>
        <w:rPr>
          <w:rFonts w:asciiTheme="minorHAnsi" w:eastAsia="Lucida Sans Unicode" w:hAnsiTheme="minorHAnsi" w:cstheme="minorHAnsi"/>
          <w:kern w:val="1"/>
          <w:sz w:val="20"/>
          <w:szCs w:val="20"/>
          <w:lang w:eastAsia="en-US"/>
        </w:rPr>
      </w:pPr>
      <w:r w:rsidRPr="004B3C1C">
        <w:rPr>
          <w:rFonts w:asciiTheme="minorHAnsi" w:eastAsia="Lucida Sans Unicode" w:hAnsiTheme="minorHAnsi" w:cstheme="minorHAnsi"/>
          <w:kern w:val="1"/>
          <w:sz w:val="20"/>
          <w:szCs w:val="20"/>
          <w:lang w:eastAsia="en-US"/>
        </w:rPr>
        <w:t xml:space="preserve">Szczegółowe warunki zamówienia zawarte są w formularzu ofertowym stanowiącym załącznik nr 1 do Zapytania ofertowego i formularzu cenowym stanowiącym załącznik nr 2 do Zapytania ofertowego oraz projekcie umowy stanowiącym załącznik nr 3 do Zapytania ofertowego. </w:t>
      </w:r>
    </w:p>
    <w:p w14:paraId="22BAF0E9" w14:textId="0F770BD1" w:rsidR="004B3C1C" w:rsidRPr="004B3C1C" w:rsidRDefault="004B3C1C" w:rsidP="004B3C1C">
      <w:pPr>
        <w:ind w:left="708"/>
        <w:jc w:val="both"/>
        <w:rPr>
          <w:rFonts w:asciiTheme="minorHAnsi" w:eastAsia="Lucida Sans Unicode" w:hAnsiTheme="minorHAnsi" w:cstheme="minorHAnsi"/>
          <w:kern w:val="1"/>
          <w:sz w:val="20"/>
          <w:szCs w:val="20"/>
          <w:lang w:eastAsia="en-US"/>
        </w:rPr>
      </w:pPr>
      <w:r w:rsidRPr="004B3C1C">
        <w:rPr>
          <w:rFonts w:asciiTheme="minorHAnsi" w:eastAsia="Lucida Sans Unicode" w:hAnsiTheme="minorHAnsi" w:cstheme="minorHAnsi"/>
          <w:kern w:val="1"/>
          <w:sz w:val="20"/>
          <w:szCs w:val="20"/>
          <w:lang w:eastAsia="en-US"/>
        </w:rPr>
        <w:t xml:space="preserve">Zamówienie dotyczy sukcesywnych dostaw w oparciu o bieżące potrzeby Zamawiającego. </w:t>
      </w:r>
    </w:p>
    <w:p w14:paraId="78B8D7DC" w14:textId="77777777" w:rsidR="004B3C1C" w:rsidRPr="004B3C1C" w:rsidRDefault="004B3C1C" w:rsidP="004B3C1C">
      <w:pPr>
        <w:ind w:left="708"/>
        <w:jc w:val="both"/>
        <w:rPr>
          <w:rFonts w:asciiTheme="minorHAnsi" w:eastAsia="Lucida Sans Unicode" w:hAnsiTheme="minorHAnsi" w:cstheme="minorHAnsi"/>
          <w:kern w:val="1"/>
          <w:sz w:val="20"/>
          <w:szCs w:val="20"/>
          <w:lang w:eastAsia="en-US"/>
        </w:rPr>
      </w:pPr>
      <w:r w:rsidRPr="004B3C1C">
        <w:rPr>
          <w:rFonts w:asciiTheme="minorHAnsi" w:eastAsia="Lucida Sans Unicode" w:hAnsiTheme="minorHAnsi" w:cstheme="minorHAnsi"/>
          <w:kern w:val="1"/>
          <w:sz w:val="20"/>
          <w:szCs w:val="20"/>
          <w:lang w:eastAsia="en-US"/>
        </w:rPr>
        <w:t xml:space="preserve">Dostawę przedmiotu zamówienia do SPZOZ Tomaszów Lubelski przy Alejach Grunwaldzkich 1, zapewnia Wykonawca, ponosząc koszty i ryzyko transportu. Zamawiający zastrzega sobie prawo do niewykorzystania zamówienia w zakresie ilościowym i wartościowym. </w:t>
      </w:r>
    </w:p>
    <w:p w14:paraId="663DFC1F" w14:textId="77777777" w:rsidR="004B3C1C" w:rsidRPr="004B3C1C" w:rsidRDefault="004B3C1C" w:rsidP="004B3C1C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4B3C1C">
        <w:rPr>
          <w:rFonts w:asciiTheme="minorHAnsi" w:hAnsiTheme="minorHAnsi" w:cstheme="minorHAnsi"/>
          <w:sz w:val="20"/>
          <w:szCs w:val="20"/>
        </w:rPr>
        <w:tab/>
      </w:r>
    </w:p>
    <w:p w14:paraId="72FE0BFF" w14:textId="77777777" w:rsidR="004B3C1C" w:rsidRPr="004B3C1C" w:rsidRDefault="004B3C1C" w:rsidP="004B3C1C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4B3C1C">
        <w:rPr>
          <w:rFonts w:asciiTheme="minorHAnsi" w:hAnsiTheme="minorHAnsi" w:cstheme="minorHAnsi"/>
          <w:b/>
          <w:bCs/>
          <w:sz w:val="20"/>
          <w:szCs w:val="20"/>
        </w:rPr>
        <w:t>Warunki udziału w postępowaniu:</w:t>
      </w:r>
    </w:p>
    <w:p w14:paraId="171F3491" w14:textId="77777777" w:rsidR="004B3C1C" w:rsidRPr="004B3C1C" w:rsidRDefault="004B3C1C" w:rsidP="004B3C1C">
      <w:pPr>
        <w:jc w:val="both"/>
        <w:rPr>
          <w:rFonts w:asciiTheme="minorHAnsi" w:eastAsia="Calibri" w:hAnsiTheme="minorHAnsi" w:cstheme="minorHAnsi"/>
          <w:b/>
          <w:bCs/>
          <w:sz w:val="20"/>
          <w:szCs w:val="20"/>
        </w:rPr>
      </w:pPr>
    </w:p>
    <w:p w14:paraId="23306D21" w14:textId="77777777" w:rsidR="004B3C1C" w:rsidRPr="004B3C1C" w:rsidRDefault="004B3C1C" w:rsidP="004B3C1C">
      <w:pPr>
        <w:numPr>
          <w:ilvl w:val="0"/>
          <w:numId w:val="2"/>
        </w:numPr>
        <w:autoSpaceDE w:val="0"/>
        <w:autoSpaceDN w:val="0"/>
        <w:adjustRightInd w:val="0"/>
        <w:ind w:hanging="357"/>
        <w:contextualSpacing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4B3C1C">
        <w:rPr>
          <w:rFonts w:asciiTheme="minorHAnsi" w:eastAsia="Calibri" w:hAnsiTheme="minorHAnsi" w:cstheme="minorHAnsi"/>
          <w:sz w:val="20"/>
          <w:szCs w:val="20"/>
        </w:rPr>
        <w:t>Wykonawca musi spełniać łącznie następujące warunki:</w:t>
      </w:r>
    </w:p>
    <w:p w14:paraId="13D74549" w14:textId="77777777" w:rsidR="004B3C1C" w:rsidRPr="004B3C1C" w:rsidRDefault="004B3C1C" w:rsidP="004B3C1C">
      <w:pPr>
        <w:numPr>
          <w:ilvl w:val="0"/>
          <w:numId w:val="3"/>
        </w:numPr>
        <w:autoSpaceDE w:val="0"/>
        <w:autoSpaceDN w:val="0"/>
        <w:adjustRightInd w:val="0"/>
        <w:ind w:hanging="357"/>
        <w:contextualSpacing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4B3C1C">
        <w:rPr>
          <w:rFonts w:asciiTheme="minorHAnsi" w:eastAsia="Calibri" w:hAnsiTheme="minorHAnsi" w:cstheme="minorHAnsi"/>
          <w:sz w:val="20"/>
          <w:szCs w:val="20"/>
        </w:rPr>
        <w:t>Zaakceptować bez zastrzeżeń wszystkie warunki niniejszego Zapytania ofertowego łącznie ze wzorem umowy.</w:t>
      </w:r>
    </w:p>
    <w:p w14:paraId="4489C122" w14:textId="77777777" w:rsidR="004B3C1C" w:rsidRPr="004B3C1C" w:rsidRDefault="004B3C1C" w:rsidP="004B3C1C">
      <w:pPr>
        <w:numPr>
          <w:ilvl w:val="0"/>
          <w:numId w:val="3"/>
        </w:numPr>
        <w:autoSpaceDE w:val="0"/>
        <w:autoSpaceDN w:val="0"/>
        <w:adjustRightInd w:val="0"/>
        <w:ind w:hanging="357"/>
        <w:contextualSpacing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4B3C1C">
        <w:rPr>
          <w:rFonts w:asciiTheme="minorHAnsi" w:eastAsia="Calibri" w:hAnsiTheme="minorHAnsi" w:cstheme="minorHAnsi"/>
          <w:sz w:val="20"/>
          <w:szCs w:val="20"/>
        </w:rPr>
        <w:t>Posiadać uprawnienia do wykonywania określonej działalności lub czynności, jeżeli przepisy prawa nakładają obowiązek ich posiadania.</w:t>
      </w:r>
    </w:p>
    <w:p w14:paraId="52E3BC9E" w14:textId="77777777" w:rsidR="004B3C1C" w:rsidRPr="004B3C1C" w:rsidRDefault="004B3C1C" w:rsidP="004B3C1C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4B3C1C">
        <w:rPr>
          <w:rFonts w:asciiTheme="minorHAnsi" w:hAnsiTheme="minorHAnsi" w:cstheme="minorHAnsi"/>
          <w:b/>
          <w:sz w:val="20"/>
          <w:szCs w:val="20"/>
        </w:rPr>
        <w:lastRenderedPageBreak/>
        <w:t>Termin wykonania zamówienia:</w:t>
      </w:r>
    </w:p>
    <w:p w14:paraId="05C7DCFB" w14:textId="77777777" w:rsidR="004B3C1C" w:rsidRPr="004B3C1C" w:rsidRDefault="004B3C1C" w:rsidP="004B3C1C">
      <w:pPr>
        <w:ind w:left="720"/>
        <w:jc w:val="both"/>
        <w:rPr>
          <w:rFonts w:asciiTheme="minorHAnsi" w:hAnsiTheme="minorHAnsi" w:cstheme="minorHAnsi"/>
          <w:b/>
          <w:sz w:val="20"/>
          <w:szCs w:val="20"/>
          <w:highlight w:val="lightGray"/>
          <w:u w:val="single"/>
        </w:rPr>
      </w:pPr>
    </w:p>
    <w:p w14:paraId="5F754C05" w14:textId="77777777" w:rsidR="004B3C1C" w:rsidRPr="004B3C1C" w:rsidRDefault="004B3C1C" w:rsidP="004B3C1C">
      <w:pPr>
        <w:numPr>
          <w:ilvl w:val="0"/>
          <w:numId w:val="5"/>
        </w:numPr>
        <w:autoSpaceDE w:val="0"/>
        <w:autoSpaceDN w:val="0"/>
        <w:adjustRightInd w:val="0"/>
        <w:ind w:left="714" w:hanging="357"/>
        <w:contextualSpacing/>
        <w:rPr>
          <w:rFonts w:asciiTheme="minorHAnsi" w:eastAsia="Calibri" w:hAnsiTheme="minorHAnsi" w:cstheme="minorHAnsi"/>
          <w:sz w:val="20"/>
          <w:szCs w:val="20"/>
        </w:rPr>
      </w:pPr>
      <w:r w:rsidRPr="004B3C1C">
        <w:rPr>
          <w:rFonts w:asciiTheme="minorHAnsi" w:eastAsia="Calibri" w:hAnsiTheme="minorHAnsi" w:cstheme="minorHAnsi"/>
          <w:sz w:val="20"/>
          <w:szCs w:val="20"/>
        </w:rPr>
        <w:t xml:space="preserve">Wymagany termin realizacji zamówienia: </w:t>
      </w:r>
      <w:r w:rsidRPr="004B3C1C">
        <w:rPr>
          <w:rFonts w:asciiTheme="minorHAnsi" w:eastAsia="Calibri" w:hAnsiTheme="minorHAnsi" w:cstheme="minorHAnsi"/>
          <w:b/>
          <w:bCs/>
          <w:sz w:val="20"/>
          <w:szCs w:val="20"/>
        </w:rPr>
        <w:t>do 12 miesięcy od dnia zawarcia umowy.</w:t>
      </w:r>
    </w:p>
    <w:p w14:paraId="31F2368E" w14:textId="77777777" w:rsidR="004B3C1C" w:rsidRPr="004B3C1C" w:rsidRDefault="004B3C1C" w:rsidP="004B3C1C">
      <w:pPr>
        <w:numPr>
          <w:ilvl w:val="0"/>
          <w:numId w:val="5"/>
        </w:numPr>
        <w:autoSpaceDE w:val="0"/>
        <w:autoSpaceDN w:val="0"/>
        <w:adjustRightInd w:val="0"/>
        <w:ind w:left="714" w:hanging="357"/>
        <w:contextualSpacing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4B3C1C">
        <w:rPr>
          <w:rFonts w:asciiTheme="minorHAnsi" w:eastAsia="Calibri" w:hAnsiTheme="minorHAnsi" w:cstheme="minorHAnsi"/>
          <w:sz w:val="20"/>
          <w:szCs w:val="20"/>
        </w:rPr>
        <w:t xml:space="preserve">Miejsce realizacji zamówienia: Apteka Samodzielnego Publicznego Zespołu Opieki Zdrowotnej </w:t>
      </w:r>
      <w:r w:rsidRPr="004B3C1C">
        <w:rPr>
          <w:rFonts w:asciiTheme="minorHAnsi" w:eastAsia="Calibri" w:hAnsiTheme="minorHAnsi" w:cstheme="minorHAnsi"/>
          <w:sz w:val="20"/>
          <w:szCs w:val="20"/>
        </w:rPr>
        <w:br/>
        <w:t>w Tomaszowie Lubelskim.</w:t>
      </w:r>
    </w:p>
    <w:p w14:paraId="3423BE27" w14:textId="77777777" w:rsidR="004B3C1C" w:rsidRPr="004B3C1C" w:rsidRDefault="004B3C1C" w:rsidP="004B3C1C">
      <w:pPr>
        <w:numPr>
          <w:ilvl w:val="0"/>
          <w:numId w:val="5"/>
        </w:numPr>
        <w:autoSpaceDE w:val="0"/>
        <w:autoSpaceDN w:val="0"/>
        <w:adjustRightInd w:val="0"/>
        <w:ind w:left="714" w:hanging="357"/>
        <w:contextualSpacing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4B3C1C">
        <w:rPr>
          <w:rFonts w:asciiTheme="minorHAnsi" w:eastAsia="Calibri" w:hAnsiTheme="minorHAnsi" w:cstheme="minorHAnsi"/>
          <w:sz w:val="20"/>
          <w:szCs w:val="20"/>
        </w:rPr>
        <w:t>Warunki płatności: Płatność nastąpi przelewam na rachunek bankowy wskazany przez Wykonawcę w fakturze, w terminie 60 dni od dnia otrzymania przez Zamawiającego od Wykonawcy prawidłowo wystawionej faktury.</w:t>
      </w:r>
    </w:p>
    <w:p w14:paraId="5A42AC77" w14:textId="77777777" w:rsidR="004B3C1C" w:rsidRPr="004B3C1C" w:rsidRDefault="004B3C1C" w:rsidP="004B3C1C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4B3C1C">
        <w:rPr>
          <w:rFonts w:ascii="Calibri" w:eastAsia="Calibri" w:hAnsi="Calibri" w:cs="Calibri"/>
          <w:sz w:val="20"/>
          <w:szCs w:val="20"/>
        </w:rPr>
        <w:t>Zamawiający wymaga, aby dokument potwierdzający dostawę – faktura, zawierał informacje dotyczące: nazwy postępowania, numer postępowania, numer części w przypadku podziału zamówienia na części oraz numer zawartej umowy.</w:t>
      </w:r>
    </w:p>
    <w:p w14:paraId="4ADF4A50" w14:textId="77777777" w:rsidR="004B3C1C" w:rsidRDefault="004B3C1C" w:rsidP="004B3C1C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4B3C1C">
        <w:rPr>
          <w:rFonts w:ascii="Calibri" w:hAnsi="Calibri" w:cs="Calibri"/>
          <w:sz w:val="20"/>
          <w:szCs w:val="20"/>
        </w:rPr>
        <w:t>Na każdą dostarczoną Zamawiającemu partię towaru Wykonawca wystawia fakturę ustrukturyzowaną w rozumieniu przepisów ustawy z dnia 11 marca 2004 r. o podatku od towarów i usług, za pośrednictwem Krajowego Systemu e-Faktur (</w:t>
      </w:r>
      <w:proofErr w:type="spellStart"/>
      <w:r w:rsidRPr="004B3C1C">
        <w:rPr>
          <w:rFonts w:ascii="Calibri" w:hAnsi="Calibri" w:cs="Calibri"/>
          <w:sz w:val="20"/>
          <w:szCs w:val="20"/>
        </w:rPr>
        <w:t>KSeF</w:t>
      </w:r>
      <w:proofErr w:type="spellEnd"/>
      <w:r w:rsidRPr="004B3C1C">
        <w:rPr>
          <w:rFonts w:ascii="Calibri" w:hAnsi="Calibri" w:cs="Calibri"/>
          <w:sz w:val="20"/>
          <w:szCs w:val="20"/>
        </w:rPr>
        <w:t>).</w:t>
      </w:r>
    </w:p>
    <w:p w14:paraId="437F962D" w14:textId="77777777" w:rsidR="004B3C1C" w:rsidRPr="004B3C1C" w:rsidRDefault="004B3C1C" w:rsidP="00C504DF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0"/>
          <w:szCs w:val="20"/>
        </w:rPr>
      </w:pPr>
    </w:p>
    <w:p w14:paraId="7332CD47" w14:textId="77777777" w:rsidR="004B3C1C" w:rsidRPr="004B3C1C" w:rsidRDefault="004B3C1C" w:rsidP="004B3C1C">
      <w:pPr>
        <w:autoSpaceDE w:val="0"/>
        <w:autoSpaceDN w:val="0"/>
        <w:adjustRightInd w:val="0"/>
        <w:spacing w:after="160" w:line="259" w:lineRule="auto"/>
        <w:ind w:left="720"/>
        <w:contextualSpacing/>
        <w:jc w:val="both"/>
        <w:rPr>
          <w:rFonts w:asciiTheme="minorHAnsi" w:hAnsiTheme="minorHAnsi" w:cstheme="minorHAnsi"/>
          <w:sz w:val="8"/>
          <w:szCs w:val="20"/>
        </w:rPr>
      </w:pPr>
    </w:p>
    <w:p w14:paraId="7EFA2469" w14:textId="77777777" w:rsidR="004B3C1C" w:rsidRPr="004B3C1C" w:rsidRDefault="004B3C1C" w:rsidP="004B3C1C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4B3C1C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14:paraId="5D53C7A7" w14:textId="77777777" w:rsidR="004B3C1C" w:rsidRPr="004B3C1C" w:rsidRDefault="004B3C1C" w:rsidP="004B3C1C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721F4714" w14:textId="77777777" w:rsidR="004B3C1C" w:rsidRPr="004B3C1C" w:rsidRDefault="004B3C1C" w:rsidP="004B3C1C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4B3C1C">
        <w:rPr>
          <w:rFonts w:asciiTheme="minorHAnsi" w:hAnsiTheme="minorHAnsi" w:cstheme="minorHAnsi"/>
          <w:sz w:val="20"/>
          <w:szCs w:val="20"/>
        </w:rPr>
        <w:t xml:space="preserve">Osoba uprawniona do bezpośredniego kontaktowania się z Wykonawcami w sprawie ZAPYTANIA OFERTOWEGO: </w:t>
      </w:r>
    </w:p>
    <w:p w14:paraId="34F6BC4F" w14:textId="77777777" w:rsidR="004B3C1C" w:rsidRPr="004B3C1C" w:rsidRDefault="004B3C1C" w:rsidP="004B3C1C">
      <w:pPr>
        <w:jc w:val="both"/>
        <w:rPr>
          <w:rFonts w:asciiTheme="minorHAnsi" w:hAnsiTheme="minorHAnsi" w:cstheme="minorHAnsi"/>
          <w:color w:val="0000FF"/>
          <w:sz w:val="4"/>
          <w:szCs w:val="20"/>
        </w:rPr>
      </w:pPr>
    </w:p>
    <w:p w14:paraId="78A2E7DB" w14:textId="77777777" w:rsidR="004B3C1C" w:rsidRPr="004B3C1C" w:rsidRDefault="004B3C1C" w:rsidP="004B3C1C">
      <w:pPr>
        <w:ind w:left="708"/>
        <w:jc w:val="both"/>
        <w:rPr>
          <w:rFonts w:asciiTheme="minorHAnsi" w:hAnsiTheme="minorHAnsi" w:cstheme="minorHAnsi"/>
          <w:color w:val="0000FF"/>
          <w:sz w:val="20"/>
          <w:szCs w:val="20"/>
        </w:rPr>
      </w:pPr>
      <w:r w:rsidRPr="004B3C1C">
        <w:rPr>
          <w:rFonts w:asciiTheme="minorHAnsi" w:hAnsiTheme="minorHAnsi" w:cstheme="minorHAnsi"/>
          <w:b/>
          <w:bCs/>
          <w:sz w:val="20"/>
          <w:szCs w:val="20"/>
        </w:rPr>
        <w:t xml:space="preserve">Marcin Piwko – Kierownik Sekcji Zaopatrzenia i Zamówień Publicznych SPZOZ </w:t>
      </w:r>
      <w:r w:rsidRPr="004B3C1C">
        <w:rPr>
          <w:rFonts w:asciiTheme="minorHAnsi" w:hAnsiTheme="minorHAnsi" w:cstheme="minorHAnsi"/>
          <w:b/>
          <w:bCs/>
          <w:sz w:val="20"/>
          <w:szCs w:val="20"/>
        </w:rPr>
        <w:br/>
        <w:t>w Tomaszowie Lubelskim</w:t>
      </w:r>
      <w:r w:rsidRPr="004B3C1C">
        <w:rPr>
          <w:rFonts w:asciiTheme="minorHAnsi" w:hAnsiTheme="minorHAnsi" w:cstheme="minorHAnsi"/>
          <w:sz w:val="20"/>
          <w:szCs w:val="20"/>
        </w:rPr>
        <w:t>, tel. 84 664 44 11 do 19 wew. 500, godziny kontaktów: od poniedziałku do piątku w godz. 8.00 – 14.00.</w:t>
      </w:r>
    </w:p>
    <w:p w14:paraId="1CA5AF80" w14:textId="77777777" w:rsidR="004B3C1C" w:rsidRPr="004B3C1C" w:rsidRDefault="004B3C1C" w:rsidP="004B3C1C">
      <w:pPr>
        <w:shd w:val="clear" w:color="auto" w:fill="FFFFFF"/>
        <w:rPr>
          <w:rFonts w:asciiTheme="minorHAnsi" w:hAnsiTheme="minorHAnsi" w:cstheme="minorHAnsi"/>
          <w:b/>
          <w:bCs/>
          <w:sz w:val="20"/>
          <w:szCs w:val="20"/>
        </w:rPr>
      </w:pPr>
    </w:p>
    <w:p w14:paraId="1B4A8D8E" w14:textId="77777777" w:rsidR="004B3C1C" w:rsidRPr="004B3C1C" w:rsidRDefault="004B3C1C" w:rsidP="004B3C1C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4B3C1C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</w:p>
    <w:p w14:paraId="16254213" w14:textId="77777777" w:rsidR="004B3C1C" w:rsidRPr="004B3C1C" w:rsidRDefault="004B3C1C" w:rsidP="004B3C1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2E64A34D" w14:textId="77777777" w:rsidR="004B3C1C" w:rsidRPr="004B3C1C" w:rsidRDefault="004B3C1C" w:rsidP="004B3C1C">
      <w:pPr>
        <w:numPr>
          <w:ilvl w:val="0"/>
          <w:numId w:val="6"/>
        </w:numPr>
        <w:autoSpaceDE w:val="0"/>
        <w:autoSpaceDN w:val="0"/>
        <w:adjustRightInd w:val="0"/>
        <w:ind w:hanging="357"/>
        <w:contextualSpacing/>
        <w:rPr>
          <w:rFonts w:asciiTheme="minorHAnsi" w:eastAsia="Calibri" w:hAnsiTheme="minorHAnsi" w:cstheme="minorHAnsi"/>
          <w:sz w:val="20"/>
          <w:szCs w:val="20"/>
        </w:rPr>
      </w:pPr>
      <w:r w:rsidRPr="004B3C1C">
        <w:rPr>
          <w:rFonts w:asciiTheme="minorHAnsi" w:eastAsia="Calibri" w:hAnsiTheme="minorHAnsi" w:cstheme="minorHAnsi"/>
          <w:sz w:val="20"/>
          <w:szCs w:val="20"/>
        </w:rPr>
        <w:t>Każdy Wykonawca może złożyć tylko jedną ofertę w niniejszym postępowaniu.</w:t>
      </w:r>
    </w:p>
    <w:p w14:paraId="65D996FD" w14:textId="77777777" w:rsidR="004B3C1C" w:rsidRPr="004B3C1C" w:rsidRDefault="004B3C1C" w:rsidP="004B3C1C">
      <w:pPr>
        <w:numPr>
          <w:ilvl w:val="0"/>
          <w:numId w:val="6"/>
        </w:numPr>
        <w:autoSpaceDE w:val="0"/>
        <w:autoSpaceDN w:val="0"/>
        <w:adjustRightInd w:val="0"/>
        <w:ind w:hanging="357"/>
        <w:contextualSpacing/>
        <w:rPr>
          <w:rFonts w:asciiTheme="minorHAnsi" w:eastAsia="Calibri" w:hAnsiTheme="minorHAnsi" w:cstheme="minorHAnsi"/>
          <w:sz w:val="20"/>
          <w:szCs w:val="20"/>
        </w:rPr>
      </w:pPr>
      <w:r w:rsidRPr="004B3C1C">
        <w:rPr>
          <w:rFonts w:asciiTheme="minorHAnsi" w:eastAsia="Calibri" w:hAnsiTheme="minorHAnsi" w:cstheme="minorHAnsi"/>
          <w:sz w:val="20"/>
          <w:szCs w:val="20"/>
        </w:rPr>
        <w:t>Ofertę stanowi:</w:t>
      </w:r>
    </w:p>
    <w:p w14:paraId="678255D4" w14:textId="77777777" w:rsidR="004B3C1C" w:rsidRPr="004B3C1C" w:rsidRDefault="004B3C1C" w:rsidP="004B3C1C">
      <w:pPr>
        <w:numPr>
          <w:ilvl w:val="0"/>
          <w:numId w:val="4"/>
        </w:numPr>
        <w:shd w:val="clear" w:color="auto" w:fill="FFFFFF" w:themeFill="background1"/>
        <w:autoSpaceDE w:val="0"/>
        <w:autoSpaceDN w:val="0"/>
        <w:adjustRightInd w:val="0"/>
        <w:ind w:hanging="357"/>
        <w:contextualSpacing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4B3C1C">
        <w:rPr>
          <w:rFonts w:asciiTheme="minorHAnsi" w:eastAsia="Calibri" w:hAnsiTheme="minorHAnsi" w:cstheme="minorHAnsi"/>
          <w:sz w:val="20"/>
          <w:szCs w:val="20"/>
        </w:rPr>
        <w:t xml:space="preserve">wypełniony formularz ofertowy sporządzony zgodnie ze wzorem stanowiącym załącznik nr </w:t>
      </w:r>
      <w:bookmarkStart w:id="2" w:name="_Hlk130890925"/>
      <w:r w:rsidRPr="004B3C1C">
        <w:rPr>
          <w:rFonts w:asciiTheme="minorHAnsi" w:eastAsia="Calibri" w:hAnsiTheme="minorHAnsi" w:cstheme="minorHAnsi"/>
          <w:sz w:val="20"/>
          <w:szCs w:val="20"/>
        </w:rPr>
        <w:t>1</w:t>
      </w:r>
      <w:bookmarkEnd w:id="2"/>
      <w:r w:rsidRPr="004B3C1C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4B3C1C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14:paraId="0E2391C4" w14:textId="77777777" w:rsidR="004B3C1C" w:rsidRPr="004B3C1C" w:rsidRDefault="004B3C1C" w:rsidP="004B3C1C">
      <w:pPr>
        <w:numPr>
          <w:ilvl w:val="0"/>
          <w:numId w:val="4"/>
        </w:numPr>
        <w:shd w:val="clear" w:color="auto" w:fill="FFFFFF" w:themeFill="background1"/>
        <w:autoSpaceDE w:val="0"/>
        <w:autoSpaceDN w:val="0"/>
        <w:adjustRightInd w:val="0"/>
        <w:ind w:hanging="357"/>
        <w:contextualSpacing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4B3C1C">
        <w:rPr>
          <w:rFonts w:asciiTheme="minorHAnsi" w:eastAsia="Calibri" w:hAnsiTheme="minorHAnsi" w:cstheme="minorHAnsi"/>
          <w:sz w:val="20"/>
          <w:szCs w:val="20"/>
        </w:rPr>
        <w:t xml:space="preserve">wypełniony formularz cenowy sporządzony zgodnie ze wzorem stanowiącym załącznik nr 2 </w:t>
      </w:r>
      <w:r w:rsidRPr="004B3C1C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14:paraId="059BC753" w14:textId="77777777" w:rsidR="004B3C1C" w:rsidRPr="004B3C1C" w:rsidRDefault="004B3C1C" w:rsidP="004B3C1C">
      <w:pPr>
        <w:numPr>
          <w:ilvl w:val="0"/>
          <w:numId w:val="4"/>
        </w:numPr>
        <w:shd w:val="clear" w:color="auto" w:fill="FFFFFF" w:themeFill="background1"/>
        <w:autoSpaceDE w:val="0"/>
        <w:autoSpaceDN w:val="0"/>
        <w:adjustRightInd w:val="0"/>
        <w:ind w:hanging="357"/>
        <w:contextualSpacing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4B3C1C">
        <w:rPr>
          <w:rFonts w:asciiTheme="minorHAnsi" w:eastAsia="Calibri" w:hAnsiTheme="minorHAnsi" w:cstheme="minorHAnsi"/>
          <w:sz w:val="20"/>
          <w:szCs w:val="20"/>
        </w:rPr>
        <w:t>pełnomocnictwo dla osoby/osób podpisującej ofertę i oświadczenia (jeśli uprawnienie tych osób nie wynika z innych dokumentów dołączonych do oferty);</w:t>
      </w:r>
    </w:p>
    <w:p w14:paraId="443A7AB1" w14:textId="77777777" w:rsidR="004B3C1C" w:rsidRPr="004B3C1C" w:rsidRDefault="004B3C1C" w:rsidP="004B3C1C">
      <w:pPr>
        <w:numPr>
          <w:ilvl w:val="0"/>
          <w:numId w:val="6"/>
        </w:numPr>
        <w:autoSpaceDE w:val="0"/>
        <w:autoSpaceDN w:val="0"/>
        <w:adjustRightInd w:val="0"/>
        <w:ind w:hanging="357"/>
        <w:contextualSpacing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4B3C1C">
        <w:rPr>
          <w:rFonts w:asciiTheme="minorHAnsi" w:eastAsia="Calibri" w:hAnsiTheme="minorHAnsi" w:cstheme="minorHAnsi"/>
          <w:sz w:val="20"/>
          <w:szCs w:val="20"/>
        </w:rPr>
        <w:t>Ofertę należy złożyć w języku polskim, zapewniając pełną czytelność jej treści. Oferty nieczytelne zostaną odrzucone.</w:t>
      </w:r>
    </w:p>
    <w:p w14:paraId="1281B357" w14:textId="77777777" w:rsidR="004B3C1C" w:rsidRPr="004B3C1C" w:rsidRDefault="004B3C1C" w:rsidP="004B3C1C">
      <w:pPr>
        <w:numPr>
          <w:ilvl w:val="0"/>
          <w:numId w:val="6"/>
        </w:numPr>
        <w:autoSpaceDE w:val="0"/>
        <w:autoSpaceDN w:val="0"/>
        <w:adjustRightInd w:val="0"/>
        <w:ind w:hanging="357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4B3C1C">
        <w:rPr>
          <w:rFonts w:asciiTheme="minorHAnsi" w:hAnsiTheme="minorHAnsi" w:cstheme="minorHAnsi"/>
          <w:color w:val="000000" w:themeColor="text1"/>
          <w:sz w:val="20"/>
          <w:szCs w:val="20"/>
        </w:rPr>
        <w:t>Dopuszczalne formaty przesyłanych danych tj. plików o wielkości do 100 MB w formatach .</w:t>
      </w:r>
      <w:proofErr w:type="spellStart"/>
      <w:r w:rsidRPr="004B3C1C">
        <w:rPr>
          <w:rFonts w:asciiTheme="minorHAnsi" w:hAnsiTheme="minorHAnsi" w:cstheme="minorHAnsi"/>
          <w:color w:val="000000" w:themeColor="text1"/>
          <w:sz w:val="20"/>
          <w:szCs w:val="20"/>
        </w:rPr>
        <w:t>png</w:t>
      </w:r>
      <w:proofErr w:type="spellEnd"/>
      <w:r w:rsidRPr="004B3C1C">
        <w:rPr>
          <w:rFonts w:asciiTheme="minorHAnsi" w:hAnsiTheme="minorHAnsi" w:cstheme="minorHAnsi"/>
          <w:color w:val="000000" w:themeColor="text1"/>
          <w:sz w:val="20"/>
          <w:szCs w:val="20"/>
        </w:rPr>
        <w:t>, .jpg, .</w:t>
      </w:r>
      <w:proofErr w:type="spellStart"/>
      <w:r w:rsidRPr="004B3C1C">
        <w:rPr>
          <w:rFonts w:asciiTheme="minorHAnsi" w:hAnsiTheme="minorHAnsi" w:cstheme="minorHAnsi"/>
          <w:color w:val="000000" w:themeColor="text1"/>
          <w:sz w:val="20"/>
          <w:szCs w:val="20"/>
        </w:rPr>
        <w:t>jpeg</w:t>
      </w:r>
      <w:proofErr w:type="spellEnd"/>
      <w:r w:rsidRPr="004B3C1C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B3C1C">
        <w:rPr>
          <w:rFonts w:asciiTheme="minorHAnsi" w:hAnsiTheme="minorHAnsi" w:cstheme="minorHAnsi"/>
          <w:color w:val="000000" w:themeColor="text1"/>
          <w:sz w:val="20"/>
          <w:szCs w:val="20"/>
        </w:rPr>
        <w:t>doc</w:t>
      </w:r>
      <w:proofErr w:type="spellEnd"/>
      <w:r w:rsidRPr="004B3C1C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B3C1C">
        <w:rPr>
          <w:rFonts w:asciiTheme="minorHAnsi" w:hAnsiTheme="minorHAnsi" w:cstheme="minorHAnsi"/>
          <w:color w:val="000000" w:themeColor="text1"/>
          <w:sz w:val="20"/>
          <w:szCs w:val="20"/>
        </w:rPr>
        <w:t>docx</w:t>
      </w:r>
      <w:proofErr w:type="spellEnd"/>
      <w:r w:rsidRPr="004B3C1C">
        <w:rPr>
          <w:rFonts w:asciiTheme="minorHAnsi" w:hAnsiTheme="minorHAnsi" w:cstheme="minorHAnsi"/>
          <w:color w:val="000000" w:themeColor="text1"/>
          <w:sz w:val="20"/>
          <w:szCs w:val="20"/>
        </w:rPr>
        <w:t>, .xls, .</w:t>
      </w:r>
      <w:proofErr w:type="spellStart"/>
      <w:r w:rsidRPr="004B3C1C">
        <w:rPr>
          <w:rFonts w:asciiTheme="minorHAnsi" w:hAnsiTheme="minorHAnsi" w:cstheme="minorHAnsi"/>
          <w:color w:val="000000" w:themeColor="text1"/>
          <w:sz w:val="20"/>
          <w:szCs w:val="20"/>
        </w:rPr>
        <w:t>xlsx</w:t>
      </w:r>
      <w:proofErr w:type="spellEnd"/>
      <w:r w:rsidRPr="004B3C1C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B3C1C">
        <w:rPr>
          <w:rFonts w:asciiTheme="minorHAnsi" w:hAnsiTheme="minorHAnsi" w:cstheme="minorHAnsi"/>
          <w:color w:val="000000" w:themeColor="text1"/>
          <w:sz w:val="20"/>
          <w:szCs w:val="20"/>
        </w:rPr>
        <w:t>ppt</w:t>
      </w:r>
      <w:proofErr w:type="spellEnd"/>
      <w:r w:rsidRPr="004B3C1C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B3C1C">
        <w:rPr>
          <w:rFonts w:asciiTheme="minorHAnsi" w:hAnsiTheme="minorHAnsi" w:cstheme="minorHAnsi"/>
          <w:color w:val="000000" w:themeColor="text1"/>
          <w:sz w:val="20"/>
          <w:szCs w:val="20"/>
        </w:rPr>
        <w:t>pptx</w:t>
      </w:r>
      <w:proofErr w:type="spellEnd"/>
      <w:r w:rsidRPr="004B3C1C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B3C1C">
        <w:rPr>
          <w:rFonts w:asciiTheme="minorHAnsi" w:hAnsiTheme="minorHAnsi" w:cstheme="minorHAnsi"/>
          <w:color w:val="000000" w:themeColor="text1"/>
          <w:sz w:val="20"/>
          <w:szCs w:val="20"/>
        </w:rPr>
        <w:t>odt</w:t>
      </w:r>
      <w:proofErr w:type="spellEnd"/>
      <w:r w:rsidRPr="004B3C1C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B3C1C">
        <w:rPr>
          <w:rFonts w:asciiTheme="minorHAnsi" w:hAnsiTheme="minorHAnsi" w:cstheme="minorHAnsi"/>
          <w:color w:val="000000" w:themeColor="text1"/>
          <w:sz w:val="20"/>
          <w:szCs w:val="20"/>
        </w:rPr>
        <w:t>ods</w:t>
      </w:r>
      <w:proofErr w:type="spellEnd"/>
      <w:r w:rsidRPr="004B3C1C">
        <w:rPr>
          <w:rFonts w:asciiTheme="minorHAnsi" w:hAnsiTheme="minorHAnsi" w:cstheme="minorHAnsi"/>
          <w:color w:val="000000" w:themeColor="text1"/>
          <w:sz w:val="20"/>
          <w:szCs w:val="20"/>
        </w:rPr>
        <w:t>, .pdf, .</w:t>
      </w:r>
      <w:proofErr w:type="spellStart"/>
      <w:r w:rsidRPr="004B3C1C">
        <w:rPr>
          <w:rFonts w:asciiTheme="minorHAnsi" w:hAnsiTheme="minorHAnsi" w:cstheme="minorHAnsi"/>
          <w:color w:val="000000" w:themeColor="text1"/>
          <w:sz w:val="20"/>
          <w:szCs w:val="20"/>
        </w:rPr>
        <w:t>rar</w:t>
      </w:r>
      <w:proofErr w:type="spellEnd"/>
      <w:r w:rsidRPr="004B3C1C">
        <w:rPr>
          <w:rFonts w:asciiTheme="minorHAnsi" w:hAnsiTheme="minorHAnsi" w:cstheme="minorHAnsi"/>
          <w:color w:val="000000" w:themeColor="text1"/>
          <w:sz w:val="20"/>
          <w:szCs w:val="20"/>
        </w:rPr>
        <w:t>, .7z.</w:t>
      </w:r>
    </w:p>
    <w:p w14:paraId="14C9DEAF" w14:textId="77777777" w:rsidR="004B3C1C" w:rsidRPr="004B3C1C" w:rsidRDefault="004B3C1C" w:rsidP="004B3C1C">
      <w:pPr>
        <w:numPr>
          <w:ilvl w:val="0"/>
          <w:numId w:val="6"/>
        </w:numPr>
        <w:autoSpaceDE w:val="0"/>
        <w:autoSpaceDN w:val="0"/>
        <w:adjustRightInd w:val="0"/>
        <w:ind w:hanging="357"/>
        <w:contextualSpacing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4B3C1C">
        <w:rPr>
          <w:rFonts w:asciiTheme="minorHAnsi" w:eastAsia="Calibri" w:hAnsiTheme="minorHAnsi" w:cstheme="minorHAnsi"/>
          <w:sz w:val="20"/>
          <w:szCs w:val="20"/>
        </w:rPr>
        <w:t>Oferta oraz wszystkie oświadczenia składane przez Wykonawcę w toku postępowania winny być podpisane przez osoby upoważnione do składania oświadczeń woli w imieniu Wykonawcy, zgodnie                         z zasadą reprezentacji wynikającą z postanowień odpowiednich przepisów prawnych bądź umowy, uchwały lub pełnomocnictwa.</w:t>
      </w:r>
    </w:p>
    <w:p w14:paraId="1F709D64" w14:textId="77777777" w:rsidR="004B3C1C" w:rsidRPr="004B3C1C" w:rsidRDefault="004B3C1C" w:rsidP="004B3C1C">
      <w:pPr>
        <w:numPr>
          <w:ilvl w:val="0"/>
          <w:numId w:val="6"/>
        </w:numPr>
        <w:autoSpaceDE w:val="0"/>
        <w:autoSpaceDN w:val="0"/>
        <w:adjustRightInd w:val="0"/>
        <w:ind w:hanging="357"/>
        <w:contextualSpacing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4B3C1C">
        <w:rPr>
          <w:rFonts w:asciiTheme="minorHAnsi" w:eastAsia="Calibri" w:hAnsiTheme="minorHAnsi" w:cstheme="minorHAnsi"/>
          <w:sz w:val="20"/>
          <w:szCs w:val="20"/>
        </w:rPr>
        <w:t>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14:paraId="3E52D98C" w14:textId="77777777" w:rsidR="004B3C1C" w:rsidRPr="004B3C1C" w:rsidRDefault="004B3C1C" w:rsidP="004B3C1C">
      <w:pPr>
        <w:numPr>
          <w:ilvl w:val="0"/>
          <w:numId w:val="6"/>
        </w:numPr>
        <w:autoSpaceDE w:val="0"/>
        <w:autoSpaceDN w:val="0"/>
        <w:adjustRightInd w:val="0"/>
        <w:ind w:hanging="357"/>
        <w:contextualSpacing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4B3C1C">
        <w:rPr>
          <w:rFonts w:asciiTheme="minorHAnsi" w:eastAsia="Calibri" w:hAnsiTheme="minorHAnsi" w:cstheme="minorHAnsi"/>
          <w:sz w:val="20"/>
          <w:szCs w:val="20"/>
        </w:rPr>
        <w:t>Oferta Wykonawcy winna być podpisana w sposób umożliwiający identyfikację osoby składającej podpis.</w:t>
      </w:r>
    </w:p>
    <w:p w14:paraId="0B70AFFF" w14:textId="77777777" w:rsidR="004B3C1C" w:rsidRPr="004B3C1C" w:rsidRDefault="004B3C1C" w:rsidP="004B3C1C">
      <w:pPr>
        <w:numPr>
          <w:ilvl w:val="0"/>
          <w:numId w:val="6"/>
        </w:numPr>
        <w:autoSpaceDE w:val="0"/>
        <w:autoSpaceDN w:val="0"/>
        <w:adjustRightInd w:val="0"/>
        <w:ind w:hanging="357"/>
        <w:contextualSpacing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4B3C1C">
        <w:rPr>
          <w:rFonts w:asciiTheme="minorHAnsi" w:eastAsia="Calibri" w:hAnsiTheme="minorHAnsi" w:cstheme="minorHAnsi"/>
          <w:sz w:val="20"/>
          <w:szCs w:val="20"/>
        </w:rPr>
        <w:t>Wszelkie skreślenia, poprawki, których dokonał Wykonawca w ofercie winny być parafowane przez osobę podpisującą ofertę.</w:t>
      </w:r>
    </w:p>
    <w:p w14:paraId="7D1C7ED5" w14:textId="77777777" w:rsidR="004B3C1C" w:rsidRPr="004B3C1C" w:rsidRDefault="004B3C1C" w:rsidP="004B3C1C">
      <w:pPr>
        <w:numPr>
          <w:ilvl w:val="0"/>
          <w:numId w:val="6"/>
        </w:numPr>
        <w:autoSpaceDE w:val="0"/>
        <w:autoSpaceDN w:val="0"/>
        <w:adjustRightInd w:val="0"/>
        <w:ind w:hanging="357"/>
        <w:contextualSpacing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4B3C1C">
        <w:rPr>
          <w:rFonts w:asciiTheme="minorHAnsi" w:eastAsia="Calibri" w:hAnsiTheme="minorHAnsi" w:cstheme="minorHAnsi"/>
          <w:sz w:val="20"/>
          <w:szCs w:val="20"/>
        </w:rPr>
        <w:t>Wykonawcy ponoszą wszelkie koszty związane z przygotowaniem i złożeniem oferty.</w:t>
      </w:r>
    </w:p>
    <w:p w14:paraId="493AB03B" w14:textId="77777777" w:rsidR="004B3C1C" w:rsidRPr="004B3C1C" w:rsidRDefault="004B3C1C" w:rsidP="004B3C1C">
      <w:pPr>
        <w:numPr>
          <w:ilvl w:val="0"/>
          <w:numId w:val="6"/>
        </w:numPr>
        <w:autoSpaceDE w:val="0"/>
        <w:autoSpaceDN w:val="0"/>
        <w:adjustRightInd w:val="0"/>
        <w:ind w:hanging="357"/>
        <w:contextualSpacing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4B3C1C">
        <w:rPr>
          <w:rFonts w:asciiTheme="minorHAnsi" w:eastAsia="Calibri" w:hAnsiTheme="minorHAnsi" w:cstheme="minorHAnsi"/>
          <w:sz w:val="20"/>
          <w:szCs w:val="20"/>
        </w:rPr>
        <w:t>Oferty, których treść Wykonawca zmieni po upływie terminu składania ofert, Zamawiający odrzuci.</w:t>
      </w:r>
    </w:p>
    <w:p w14:paraId="02AC49D0" w14:textId="452B4A03" w:rsidR="00C83B2F" w:rsidRPr="004B3C1C" w:rsidRDefault="004B3C1C" w:rsidP="004B3C1C">
      <w:pPr>
        <w:numPr>
          <w:ilvl w:val="0"/>
          <w:numId w:val="6"/>
        </w:numPr>
        <w:autoSpaceDE w:val="0"/>
        <w:autoSpaceDN w:val="0"/>
        <w:adjustRightInd w:val="0"/>
        <w:ind w:left="708" w:hanging="357"/>
        <w:contextualSpacing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4B3C1C">
        <w:rPr>
          <w:rFonts w:asciiTheme="minorHAnsi" w:eastAsia="Calibri" w:hAnsiTheme="minorHAnsi" w:cstheme="minorHAnsi"/>
          <w:sz w:val="20"/>
          <w:szCs w:val="20"/>
        </w:rPr>
        <w:t>Wykonawca wskaże w formularzach oferty cenę za realizację całości przedmiotu zamówienia.</w:t>
      </w:r>
    </w:p>
    <w:p w14:paraId="0E103749" w14:textId="77777777" w:rsidR="004B3C1C" w:rsidRDefault="004B3C1C" w:rsidP="004B3C1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Walutą ceny oferty jest złoty polski. Zamawiający nie przewiduje stosowania walut obcych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w rozliczeniu.</w:t>
      </w:r>
    </w:p>
    <w:p w14:paraId="1F259D20" w14:textId="77777777" w:rsidR="004B3C1C" w:rsidRDefault="004B3C1C" w:rsidP="004B3C1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formularzu ofertowym stanowiącym załącznik nr </w:t>
      </w:r>
      <w:bookmarkStart w:id="3" w:name="_Hlk130892383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3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do Zapytania ofertowego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 xml:space="preserve">i w formularzu cenowym stanowiącym załącznik nr 2 do Zapytania ofertowego ustala całkowitą cenę oferty (cena brutto), która musi obejmować wszelkie obciążenia związane z realizacją przedmiotu </w:t>
      </w:r>
      <w:r w:rsidRPr="00C5020F">
        <w:rPr>
          <w:rFonts w:asciiTheme="minorHAnsi" w:eastAsia="Calibri" w:hAnsiTheme="minorHAnsi" w:cstheme="minorHAnsi"/>
          <w:sz w:val="20"/>
          <w:szCs w:val="20"/>
        </w:rPr>
        <w:lastRenderedPageBreak/>
        <w:t>zamówienia oraz wynikające z przepisów prawa, w tym wszystkie koszty, opłaty, wydatki Wykonawcy,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także podatki, w tym podatek od towarów i usług.</w:t>
      </w:r>
    </w:p>
    <w:p w14:paraId="0109918C" w14:textId="77777777" w:rsidR="004B3C1C" w:rsidRDefault="004B3C1C" w:rsidP="004B3C1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musi uwzględniać wymagania niniejszego zapytania ofertowego, opisu przedmiotu zamówienia </w:t>
      </w:r>
      <w:r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i istotnych postanowień umowy.</w:t>
      </w:r>
    </w:p>
    <w:p w14:paraId="67214ED2" w14:textId="77777777" w:rsidR="004B3C1C" w:rsidRDefault="004B3C1C" w:rsidP="004B3C1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14:paraId="03D9B984" w14:textId="77777777" w:rsidR="004B3C1C" w:rsidRDefault="004B3C1C" w:rsidP="004B3C1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przedstawionej ofercie winien zaoferować cenę kompletną jednoznaczną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ostateczną. Ewentualne upusty oferowane przez Wykonawcę winny być uwzględnione w cenie oferty.</w:t>
      </w:r>
    </w:p>
    <w:p w14:paraId="52AEB91F" w14:textId="77777777" w:rsidR="004B3C1C" w:rsidRDefault="004B3C1C" w:rsidP="004B3C1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Nie przewiduje się żadnych przedpłat ani zaliczek na poczet realizacji przedmiotu zamówienia,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płatność nastąpi zgodnie z zapisami Umowy.</w:t>
      </w:r>
    </w:p>
    <w:p w14:paraId="1400AEA2" w14:textId="77777777" w:rsidR="004B3C1C" w:rsidRDefault="004B3C1C" w:rsidP="004B3C1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oferty powinna być podana z dokładnością do dwóch miejsc po przecinku, a zaokrąglenia należy wykonać zgodnie z zasadami matematycznymi (decyduje trzecia cyfra po przecinku, </w:t>
      </w:r>
      <w:proofErr w:type="gramStart"/>
      <w:r w:rsidRPr="00C5020F">
        <w:rPr>
          <w:rFonts w:asciiTheme="minorHAnsi" w:eastAsia="Calibri" w:hAnsiTheme="minorHAnsi" w:cstheme="minorHAnsi"/>
          <w:sz w:val="20"/>
          <w:szCs w:val="20"/>
        </w:rPr>
        <w:t>tj.</w:t>
      </w:r>
      <w:proofErr w:type="gramEnd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jeśli trzecia cyfra mieści się w przedziale 0-4 – obowiązuje zaokrąglenie w dół, a jeśli mieści się w przedziale </w:t>
      </w:r>
      <w:r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5-9 – obowiązuje zaokrąglenie w górę).</w:t>
      </w:r>
    </w:p>
    <w:p w14:paraId="7938448E" w14:textId="77777777" w:rsidR="004B3C1C" w:rsidRDefault="004B3C1C" w:rsidP="004B3C1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Zamawiający nie dopuszcza składania ofert częściowych.</w:t>
      </w:r>
    </w:p>
    <w:p w14:paraId="7EAAF544" w14:textId="77777777" w:rsidR="004B3C1C" w:rsidRDefault="004B3C1C" w:rsidP="004B3C1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samodzielnie lub na wniosek Zamawiającego może przedłużyć termin związania ofertą.</w:t>
      </w:r>
    </w:p>
    <w:p w14:paraId="7F90314D" w14:textId="77777777" w:rsidR="004B3C1C" w:rsidRDefault="004B3C1C" w:rsidP="004B3C1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w każdej chwili może unieważnić postępowanie bez podania przyczyny.</w:t>
      </w:r>
    </w:p>
    <w:p w14:paraId="59C06410" w14:textId="77777777" w:rsidR="004B3C1C" w:rsidRDefault="004B3C1C" w:rsidP="004B3C1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W toku badania i oceny ofert Zamawiający może żądać od Wykonawcy wyjaśnień dotyczących treści złożonej oferty lub złożenia wymaganych dokumentów jakie Zamawiający żądał. </w:t>
      </w:r>
    </w:p>
    <w:p w14:paraId="44CB94DA" w14:textId="77777777" w:rsidR="004B3C1C" w:rsidRDefault="004B3C1C" w:rsidP="004B3C1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Niezłożenie wymaganych wyjaśnień, dokumentów w wyznaczonym terminie skutkować będzie odrzuceniem oferty z postępowania.</w:t>
      </w:r>
    </w:p>
    <w:p w14:paraId="511A3D45" w14:textId="77777777" w:rsidR="004B3C1C" w:rsidRDefault="004B3C1C" w:rsidP="004B3C1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Nieuzupełnienie przez Wykonawcę wymaganych dokumentów w wyznaczonym terminie skutkować będzie odrzuceniem oferty z postępowania.</w:t>
      </w:r>
    </w:p>
    <w:p w14:paraId="76AD643E" w14:textId="77777777" w:rsidR="004B3C1C" w:rsidRDefault="004B3C1C" w:rsidP="004B3C1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Zamawiający poprawi w treści oferty oczywiste omyłki pisarskie, oczywiste omyłki rachunkowe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 xml:space="preserve">z uwzględnieniem konsekwencji rachunkowych dokonanych poprawek oraz inne omyłki polegające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>na niezgodności oferty z treścią zapytania ofertowego nie powodujące istotnych zmian w treści oferty, niezwłocznie zawiadamiając o tym Wykonawcę, którego oferta została poprawiona.</w:t>
      </w:r>
    </w:p>
    <w:p w14:paraId="74EB991A" w14:textId="77777777" w:rsidR="004B3C1C" w:rsidRPr="00975AB0" w:rsidRDefault="004B3C1C" w:rsidP="004B3C1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zastrzega sobie możliwość odrzucenia oferty, jeżeli:</w:t>
      </w:r>
    </w:p>
    <w:p w14:paraId="0D5D80F2" w14:textId="77777777" w:rsidR="004B3C1C" w:rsidRDefault="004B3C1C" w:rsidP="004B3C1C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Wykonawca w terminie 3 dni od dnia doręczenia zawiadomienia, nie zgodził się na poprawienie omyłki polegającej na niezgodności oferty z treścią zapytania ofertowego.</w:t>
      </w:r>
    </w:p>
    <w:p w14:paraId="57287930" w14:textId="77777777" w:rsidR="004B3C1C" w:rsidRDefault="004B3C1C" w:rsidP="004B3C1C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jej złożenie stanowi czyn nieuczciwej konkurencji w rozumieniu przepisów o zwalczaniu nieuczciwej konkurencji,</w:t>
      </w:r>
    </w:p>
    <w:p w14:paraId="46BE05E5" w14:textId="77777777" w:rsidR="004B3C1C" w:rsidRDefault="004B3C1C" w:rsidP="004B3C1C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rażąco niską cenę lub koszt w stosunku do przedmiotu zamówienia,</w:t>
      </w:r>
    </w:p>
    <w:p w14:paraId="02F50BC5" w14:textId="77777777" w:rsidR="004B3C1C" w:rsidRDefault="004B3C1C" w:rsidP="004B3C1C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błędy w obliczeniu ceny lub kosztu niepodlegające czynności Zamawiającego,</w:t>
      </w:r>
    </w:p>
    <w:p w14:paraId="0DD1356C" w14:textId="77777777" w:rsidR="004B3C1C" w:rsidRDefault="004B3C1C" w:rsidP="004B3C1C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przyjęcie naruszałoby bezpieczeństwo publiczne lub istotny interes bezpieczeństwa państwa,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>a tego bezpieczeństwa lub interesu nie można zagwarantować w inny sposób,</w:t>
      </w:r>
    </w:p>
    <w:p w14:paraId="2DFB3433" w14:textId="77777777" w:rsidR="004B3C1C" w:rsidRDefault="004B3C1C" w:rsidP="004B3C1C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jest nieważna na podstawie odrębnych przepisów</w:t>
      </w:r>
    </w:p>
    <w:p w14:paraId="190E4958" w14:textId="77777777" w:rsidR="004B3C1C" w:rsidRPr="00016ABC" w:rsidRDefault="004B3C1C" w:rsidP="004B3C1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treść nie odpowiada treści zapytania ofertowego.</w:t>
      </w:r>
    </w:p>
    <w:p w14:paraId="54206D04" w14:textId="77777777" w:rsidR="004B3C1C" w:rsidRPr="00016ABC" w:rsidRDefault="004B3C1C" w:rsidP="004B3C1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Zamawiający zastrzega prawo do:</w:t>
      </w:r>
    </w:p>
    <w:p w14:paraId="7B030732" w14:textId="77777777" w:rsidR="004B3C1C" w:rsidRDefault="004B3C1C" w:rsidP="004B3C1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żądania szczegółowych informacji i wyjaśnień od Wykonawców na każdym etapie zapytania ofertowego,</w:t>
      </w:r>
    </w:p>
    <w:p w14:paraId="3E37F3B6" w14:textId="77777777" w:rsidR="004B3C1C" w:rsidRPr="00016ABC" w:rsidRDefault="004B3C1C" w:rsidP="004B3C1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zamknięcia zapytania ofertowego bez dokonywania wyboru oferty, </w:t>
      </w:r>
    </w:p>
    <w:p w14:paraId="038D7259" w14:textId="77777777" w:rsidR="004B3C1C" w:rsidRDefault="004B3C1C" w:rsidP="004B3C1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Jeżeli Wykonawca nie złoży wraz z ofertą wymaganych dokumentów lub złożone dokumenty będą nie kompletne, Zamawiający wezwie do ich złożenia lub uzupełnienia w wyznaczonym terminie wyłącznie wykonawcę najkorzystniejszego. </w:t>
      </w:r>
    </w:p>
    <w:p w14:paraId="64688304" w14:textId="77777777" w:rsidR="004B3C1C" w:rsidRDefault="004B3C1C" w:rsidP="004B3C1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Zamawiający przewiduje możliwość negocjacji najkorzystniejszej oferty w zakresie ceny, terminu realizacji, terminu płatności, gwarancji, wysokości kar umownych. </w:t>
      </w:r>
    </w:p>
    <w:p w14:paraId="58A8A79E" w14:textId="77777777" w:rsidR="004B3C1C" w:rsidRPr="004B3C1C" w:rsidRDefault="004B3C1C" w:rsidP="004B3C1C">
      <w:pPr>
        <w:numPr>
          <w:ilvl w:val="0"/>
          <w:numId w:val="6"/>
        </w:numPr>
        <w:autoSpaceDE w:val="0"/>
        <w:autoSpaceDN w:val="0"/>
        <w:adjustRightInd w:val="0"/>
        <w:ind w:hanging="357"/>
        <w:contextualSpacing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4B3C1C">
        <w:rPr>
          <w:rFonts w:asciiTheme="minorHAnsi" w:eastAsia="Calibri" w:hAnsiTheme="minorHAnsi" w:cstheme="minorHAnsi"/>
          <w:sz w:val="20"/>
          <w:szCs w:val="20"/>
        </w:rPr>
        <w:t>Zgodnie z ustawą z dnia 13 kwietnia 2022 r. (poz. 835) o szczególnych rozwiązaniach w zakresie przeciwdziałania wspieraniu agresji na Ukrainę oraz służących ochronie bezpieczeństwa narodowego:</w:t>
      </w:r>
    </w:p>
    <w:p w14:paraId="59333FCC" w14:textId="77777777" w:rsidR="004B3C1C" w:rsidRPr="004B3C1C" w:rsidRDefault="004B3C1C" w:rsidP="004B3C1C">
      <w:pPr>
        <w:numPr>
          <w:ilvl w:val="0"/>
          <w:numId w:val="9"/>
        </w:numPr>
        <w:autoSpaceDE w:val="0"/>
        <w:autoSpaceDN w:val="0"/>
        <w:adjustRightInd w:val="0"/>
        <w:ind w:hanging="357"/>
        <w:contextualSpacing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4B3C1C">
        <w:rPr>
          <w:rFonts w:asciiTheme="minorHAnsi" w:eastAsia="Calibri" w:hAnsiTheme="minorHAnsi" w:cstheme="minorHAnsi"/>
          <w:sz w:val="20"/>
          <w:szCs w:val="20"/>
        </w:rPr>
        <w:t xml:space="preserve">wykluczeniu podlegają osoby i podmioty wpisane na listę, wobec których stosowane są środki, </w:t>
      </w:r>
      <w:r w:rsidRPr="004B3C1C">
        <w:rPr>
          <w:rFonts w:asciiTheme="minorHAnsi" w:eastAsia="Calibri" w:hAnsiTheme="minorHAnsi" w:cstheme="minorHAnsi"/>
          <w:sz w:val="20"/>
          <w:szCs w:val="20"/>
        </w:rPr>
        <w:br/>
        <w:t xml:space="preserve">o których mowa w art. 1 ustawy, lista prowadzona przez ministra właściwego do spraw wewnętrznych, lista publikowana jest w Biuletynie Informacji Publicznej na stronie podmiotowej ministra właściwego do spraw wewnętrznych; </w:t>
      </w:r>
    </w:p>
    <w:p w14:paraId="1E23686D" w14:textId="77777777" w:rsidR="004B3C1C" w:rsidRPr="004B3C1C" w:rsidRDefault="004B3C1C" w:rsidP="004B3C1C">
      <w:pPr>
        <w:numPr>
          <w:ilvl w:val="0"/>
          <w:numId w:val="9"/>
        </w:numPr>
        <w:autoSpaceDE w:val="0"/>
        <w:autoSpaceDN w:val="0"/>
        <w:adjustRightInd w:val="0"/>
        <w:ind w:hanging="357"/>
        <w:contextualSpacing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4B3C1C">
        <w:rPr>
          <w:rFonts w:asciiTheme="minorHAnsi" w:eastAsia="Calibri" w:hAnsiTheme="minorHAnsi" w:cstheme="minorHAnsi"/>
          <w:sz w:val="20"/>
          <w:szCs w:val="20"/>
        </w:rPr>
        <w:t xml:space="preserve">na podstawie art. 7 ust. 9 ustawy, z postępowania o udzielenie zamówienia publicznego o wartości nie przekraczającej 130 tyś zł., zamówień w dziedzinie obronności i bezpieczeństwa których wartość </w:t>
      </w:r>
      <w:r w:rsidRPr="004B3C1C">
        <w:rPr>
          <w:rFonts w:asciiTheme="minorHAnsi" w:eastAsia="Calibri" w:hAnsiTheme="minorHAnsi" w:cstheme="minorHAnsi"/>
          <w:sz w:val="20"/>
          <w:szCs w:val="20"/>
        </w:rPr>
        <w:lastRenderedPageBreak/>
        <w:t>nie przekracza progów unijnych, objętych regulacją art. 2 ust 1 ustawy z dnia 11 września 2019 r. – Prawo zamówień publicznych wyklucza się z postepowania:</w:t>
      </w:r>
    </w:p>
    <w:p w14:paraId="4F69E5FA" w14:textId="77777777" w:rsidR="004B3C1C" w:rsidRPr="004B3C1C" w:rsidRDefault="004B3C1C" w:rsidP="004B3C1C">
      <w:pPr>
        <w:numPr>
          <w:ilvl w:val="0"/>
          <w:numId w:val="10"/>
        </w:numPr>
        <w:autoSpaceDE w:val="0"/>
        <w:autoSpaceDN w:val="0"/>
        <w:adjustRightInd w:val="0"/>
        <w:ind w:hanging="357"/>
        <w:contextualSpacing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4B3C1C">
        <w:rPr>
          <w:rFonts w:asciiTheme="minorHAnsi" w:eastAsia="Calibri" w:hAnsiTheme="minorHAnsi" w:cstheme="minorHAnsi"/>
          <w:sz w:val="20"/>
          <w:szCs w:val="20"/>
        </w:rPr>
        <w:t xml:space="preserve">Wykonawcę wymienionego w wykazach określonych w Rozporządzeniu Rady (WE) 765/2006                                   i Rozporządzeniu (UE) 269/2014 albo wpisanego na listę na podstawie decyzji w sprawie wpisu </w:t>
      </w:r>
      <w:r w:rsidRPr="004B3C1C">
        <w:rPr>
          <w:rFonts w:asciiTheme="minorHAnsi" w:eastAsia="Calibri" w:hAnsiTheme="minorHAnsi" w:cstheme="minorHAnsi"/>
          <w:sz w:val="20"/>
          <w:szCs w:val="20"/>
        </w:rPr>
        <w:br/>
        <w:t xml:space="preserve">na listę rozstrzygającej o zastosowaniu wykluczenia z postępowania o zamówienie publiczne </w:t>
      </w:r>
      <w:r w:rsidRPr="004B3C1C">
        <w:rPr>
          <w:rFonts w:asciiTheme="minorHAnsi" w:eastAsia="Calibri" w:hAnsiTheme="minorHAnsi" w:cstheme="minorHAnsi"/>
          <w:sz w:val="20"/>
          <w:szCs w:val="20"/>
        </w:rPr>
        <w:br/>
        <w:t>na podstawie ustawy Pzp;</w:t>
      </w:r>
    </w:p>
    <w:p w14:paraId="2CA8937E" w14:textId="77777777" w:rsidR="004B3C1C" w:rsidRPr="004B3C1C" w:rsidRDefault="004B3C1C" w:rsidP="004B3C1C">
      <w:pPr>
        <w:numPr>
          <w:ilvl w:val="0"/>
          <w:numId w:val="10"/>
        </w:numPr>
        <w:autoSpaceDE w:val="0"/>
        <w:autoSpaceDN w:val="0"/>
        <w:adjustRightInd w:val="0"/>
        <w:ind w:hanging="357"/>
        <w:contextualSpacing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4B3C1C">
        <w:rPr>
          <w:rFonts w:asciiTheme="minorHAnsi" w:eastAsia="Calibri" w:hAnsiTheme="minorHAnsi" w:cstheme="minorHAnsi"/>
          <w:sz w:val="20"/>
          <w:szCs w:val="20"/>
        </w:rPr>
        <w:t xml:space="preserve">Wykonawcę którego beneficjentem rzeczywistym w rozumieniu ustawy z dnia 1 marca 2018 r.,                              o przeciwdziałaniu praniu pieniędzy oraz finansowaniu terroryzmu (Dz. U. z 2022 r. poz. 593 i 655) jest osoba wymieniona w wykazach określonych w Rozporządzeniu Rady (WE) 765/2006                                        i Rozporządzeniu (UE) 269/2014 albo wpisana na listę lub będąca takim beneficjentem rzeczywistym od dnia 24 lutego 2022 r.,  o ile została wpisana na listę prowadzoną przez ministra właściwego do spraw wewnętrznych na podstawie decyzji w sprawie wpisu na listę rozstrzygającej o zastosowaniu środka wykluczenia z postępowania o zamówienie publiczne na podstawie ustawy Pzp; </w:t>
      </w:r>
    </w:p>
    <w:p w14:paraId="5A2F2349" w14:textId="77777777" w:rsidR="004B3C1C" w:rsidRPr="004B3C1C" w:rsidRDefault="004B3C1C" w:rsidP="004B3C1C">
      <w:pPr>
        <w:numPr>
          <w:ilvl w:val="0"/>
          <w:numId w:val="10"/>
        </w:numPr>
        <w:autoSpaceDE w:val="0"/>
        <w:autoSpaceDN w:val="0"/>
        <w:adjustRightInd w:val="0"/>
        <w:ind w:hanging="357"/>
        <w:contextualSpacing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4B3C1C">
        <w:rPr>
          <w:rFonts w:asciiTheme="minorHAnsi" w:eastAsia="Calibri" w:hAnsiTheme="minorHAnsi" w:cstheme="minorHAnsi"/>
          <w:sz w:val="20"/>
          <w:szCs w:val="20"/>
        </w:rPr>
        <w:t xml:space="preserve">Wykonawcę, którego jednostką dominującą w rozumieniu art. 3 ust 1 pkt 37 ustawy z dnia </w:t>
      </w:r>
      <w:r w:rsidRPr="004B3C1C">
        <w:rPr>
          <w:rFonts w:asciiTheme="minorHAnsi" w:eastAsia="Calibri" w:hAnsiTheme="minorHAnsi" w:cstheme="minorHAnsi"/>
          <w:sz w:val="20"/>
          <w:szCs w:val="20"/>
        </w:rPr>
        <w:br/>
        <w:t xml:space="preserve">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Pzp; </w:t>
      </w:r>
    </w:p>
    <w:p w14:paraId="5D69918B" w14:textId="77777777" w:rsidR="004B3C1C" w:rsidRPr="004B3C1C" w:rsidRDefault="004B3C1C" w:rsidP="004B3C1C">
      <w:pPr>
        <w:numPr>
          <w:ilvl w:val="0"/>
          <w:numId w:val="9"/>
        </w:numPr>
        <w:autoSpaceDE w:val="0"/>
        <w:autoSpaceDN w:val="0"/>
        <w:adjustRightInd w:val="0"/>
        <w:ind w:hanging="357"/>
        <w:contextualSpacing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4B3C1C">
        <w:rPr>
          <w:rFonts w:asciiTheme="minorHAnsi" w:eastAsia="Calibri" w:hAnsiTheme="minorHAnsi" w:cstheme="minorHAnsi"/>
          <w:sz w:val="20"/>
          <w:szCs w:val="20"/>
        </w:rPr>
        <w:t>W przypadku Wykonawcy wykluczonego na podstawie ppkt a), b), c) Zamawiający odrzuca ofertę takiego Wykonawcy.</w:t>
      </w:r>
    </w:p>
    <w:p w14:paraId="2698562E" w14:textId="77777777" w:rsidR="00C83B2F" w:rsidRDefault="00C83B2F">
      <w:pPr>
        <w:rPr>
          <w:sz w:val="22"/>
          <w:szCs w:val="22"/>
        </w:rPr>
      </w:pPr>
    </w:p>
    <w:p w14:paraId="57C872FF" w14:textId="77777777" w:rsidR="004B3C1C" w:rsidRPr="004B3C1C" w:rsidRDefault="004B3C1C" w:rsidP="004B3C1C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4B3C1C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14:paraId="3FF07635" w14:textId="77777777" w:rsidR="004B3C1C" w:rsidRPr="004B3C1C" w:rsidRDefault="004B3C1C" w:rsidP="004B3C1C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06F3935E" w14:textId="107AD79C" w:rsidR="004B3C1C" w:rsidRPr="004B3C1C" w:rsidRDefault="004B3C1C" w:rsidP="00C504DF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4B3C1C">
        <w:rPr>
          <w:rFonts w:asciiTheme="minorHAnsi" w:hAnsiTheme="minorHAnsi" w:cstheme="minorHAnsi"/>
          <w:sz w:val="20"/>
          <w:szCs w:val="20"/>
        </w:rPr>
        <w:t>Ofertę</w:t>
      </w:r>
      <w:r>
        <w:rPr>
          <w:rFonts w:asciiTheme="minorHAnsi" w:hAnsiTheme="minorHAnsi" w:cstheme="minorHAnsi"/>
          <w:sz w:val="20"/>
          <w:szCs w:val="20"/>
        </w:rPr>
        <w:t xml:space="preserve"> należy </w:t>
      </w:r>
      <w:r w:rsidRPr="004B3C1C">
        <w:rPr>
          <w:rFonts w:asciiTheme="minorHAnsi" w:hAnsiTheme="minorHAnsi" w:cstheme="minorHAnsi"/>
          <w:sz w:val="20"/>
          <w:szCs w:val="20"/>
        </w:rPr>
        <w:t>przesłać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4B3C1C">
        <w:rPr>
          <w:rFonts w:asciiTheme="minorHAnsi" w:hAnsiTheme="minorHAnsi" w:cstheme="minorHAnsi"/>
          <w:sz w:val="20"/>
          <w:szCs w:val="20"/>
        </w:rPr>
        <w:t>elektroniczn</w:t>
      </w:r>
      <w:r>
        <w:rPr>
          <w:rFonts w:asciiTheme="minorHAnsi" w:hAnsiTheme="minorHAnsi" w:cstheme="minorHAnsi"/>
          <w:sz w:val="20"/>
          <w:szCs w:val="20"/>
        </w:rPr>
        <w:t>i</w:t>
      </w:r>
      <w:r w:rsidRPr="004B3C1C">
        <w:rPr>
          <w:rFonts w:asciiTheme="minorHAnsi" w:hAnsiTheme="minorHAnsi" w:cstheme="minorHAnsi"/>
          <w:sz w:val="20"/>
          <w:szCs w:val="20"/>
        </w:rPr>
        <w:t>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4B3C1C">
        <w:rPr>
          <w:rFonts w:asciiTheme="minorHAnsi" w:hAnsiTheme="minorHAnsi" w:cstheme="minorHAnsi"/>
          <w:sz w:val="20"/>
          <w:szCs w:val="20"/>
        </w:rPr>
        <w:t>na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C504DF" w:rsidRPr="004B3C1C">
        <w:rPr>
          <w:rFonts w:asciiTheme="minorHAnsi" w:hAnsiTheme="minorHAnsi" w:cstheme="minorHAnsi"/>
          <w:sz w:val="20"/>
          <w:szCs w:val="20"/>
        </w:rPr>
        <w:t>adres</w:t>
      </w:r>
      <w:r w:rsidR="00C504DF">
        <w:rPr>
          <w:rFonts w:asciiTheme="minorHAnsi" w:hAnsiTheme="minorHAnsi" w:cstheme="minorHAnsi"/>
          <w:sz w:val="20"/>
          <w:szCs w:val="20"/>
        </w:rPr>
        <w:t>: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hyperlink r:id="rId12" w:history="1">
        <w:r w:rsidR="00C504DF" w:rsidRPr="004B3C1C">
          <w:rPr>
            <w:rStyle w:val="Hipercze"/>
            <w:rFonts w:asciiTheme="minorHAnsi" w:hAnsiTheme="minorHAnsi" w:cstheme="minorHAnsi"/>
            <w:sz w:val="20"/>
            <w:szCs w:val="20"/>
          </w:rPr>
          <w:t>oferty@szpital-tomaszow.pl</w:t>
        </w:r>
      </w:hyperlink>
      <w:r w:rsidR="00C504DF">
        <w:rPr>
          <w:rFonts w:asciiTheme="minorHAnsi" w:hAnsiTheme="minorHAnsi" w:cstheme="minorHAnsi"/>
          <w:sz w:val="20"/>
          <w:szCs w:val="20"/>
        </w:rPr>
        <w:t xml:space="preserve"> </w:t>
      </w:r>
      <w:r w:rsidRPr="004B3C1C">
        <w:rPr>
          <w:rFonts w:asciiTheme="minorHAnsi" w:hAnsiTheme="minorHAnsi" w:cstheme="minorHAnsi"/>
          <w:sz w:val="20"/>
          <w:szCs w:val="20"/>
        </w:rPr>
        <w:t xml:space="preserve">, nie później niż do dnia </w:t>
      </w:r>
      <w:r w:rsidRPr="004B3C1C">
        <w:rPr>
          <w:rFonts w:asciiTheme="minorHAnsi" w:hAnsiTheme="minorHAnsi" w:cstheme="minorHAnsi"/>
          <w:b/>
          <w:sz w:val="20"/>
          <w:szCs w:val="20"/>
        </w:rPr>
        <w:t>27.04.2026 r. do godz. 10:00.</w:t>
      </w:r>
    </w:p>
    <w:p w14:paraId="496934E5" w14:textId="77777777" w:rsidR="004B3C1C" w:rsidRPr="004B3C1C" w:rsidRDefault="004B3C1C" w:rsidP="004B3C1C">
      <w:pPr>
        <w:ind w:left="708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641F146C" w14:textId="77777777" w:rsidR="004B3C1C" w:rsidRPr="004B3C1C" w:rsidRDefault="004B3C1C" w:rsidP="004B3C1C">
      <w:pPr>
        <w:ind w:left="708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  <w:r w:rsidRPr="004B3C1C">
        <w:rPr>
          <w:rFonts w:asciiTheme="minorHAnsi" w:hAnsiTheme="minorHAnsi" w:cstheme="minorHAnsi"/>
          <w:b/>
          <w:bCs/>
          <w:sz w:val="20"/>
          <w:szCs w:val="20"/>
          <w:u w:val="single"/>
        </w:rPr>
        <w:t>Otwarcie ofert nastąpi w dniu 27.04.2026 roku o godzinie 10:30</w:t>
      </w:r>
    </w:p>
    <w:p w14:paraId="175F6E45" w14:textId="77777777" w:rsidR="004B3C1C" w:rsidRPr="004B3C1C" w:rsidRDefault="004B3C1C" w:rsidP="004B3C1C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3160A48" w14:textId="77777777" w:rsidR="004B3C1C" w:rsidRPr="004B3C1C" w:rsidRDefault="004B3C1C" w:rsidP="004B3C1C">
      <w:pPr>
        <w:ind w:firstLine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4B3C1C">
        <w:rPr>
          <w:rFonts w:asciiTheme="minorHAnsi" w:hAnsiTheme="minorHAnsi" w:cstheme="minorHAnsi"/>
          <w:b/>
          <w:sz w:val="20"/>
          <w:szCs w:val="20"/>
        </w:rPr>
        <w:t>Dokumenty i oświadczenia jakie należy złożyć wraz z ofertą:</w:t>
      </w:r>
    </w:p>
    <w:p w14:paraId="3F95555B" w14:textId="77777777" w:rsidR="004B3C1C" w:rsidRPr="004B3C1C" w:rsidRDefault="004B3C1C" w:rsidP="004B3C1C">
      <w:pPr>
        <w:numPr>
          <w:ilvl w:val="0"/>
          <w:numId w:val="11"/>
        </w:numPr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4B3C1C">
        <w:rPr>
          <w:rFonts w:asciiTheme="minorHAnsi" w:hAnsiTheme="minorHAnsi" w:cstheme="minorHAnsi"/>
          <w:sz w:val="20"/>
          <w:szCs w:val="20"/>
        </w:rPr>
        <w:t>Formularz ofertowy - Załącznik nr 1 do ZAPYTANIA OFERTOWEGO,</w:t>
      </w:r>
    </w:p>
    <w:p w14:paraId="5EF85ECC" w14:textId="77777777" w:rsidR="004B3C1C" w:rsidRPr="004B3C1C" w:rsidRDefault="004B3C1C" w:rsidP="004B3C1C">
      <w:pPr>
        <w:numPr>
          <w:ilvl w:val="0"/>
          <w:numId w:val="11"/>
        </w:numPr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4B3C1C">
        <w:rPr>
          <w:rFonts w:asciiTheme="minorHAnsi" w:hAnsiTheme="minorHAnsi" w:cstheme="minorHAnsi"/>
          <w:sz w:val="20"/>
          <w:szCs w:val="20"/>
        </w:rPr>
        <w:t>Formularz cenowy – Załącznik nr 2 do ZAPYTANIA OFERTOWEGO</w:t>
      </w:r>
    </w:p>
    <w:p w14:paraId="795990AC" w14:textId="77777777" w:rsidR="004B3C1C" w:rsidRPr="004B3C1C" w:rsidRDefault="004B3C1C" w:rsidP="004B3C1C">
      <w:pPr>
        <w:numPr>
          <w:ilvl w:val="0"/>
          <w:numId w:val="11"/>
        </w:numPr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4B3C1C">
        <w:rPr>
          <w:rFonts w:asciiTheme="minorHAnsi" w:hAnsiTheme="minorHAnsi" w:cstheme="minorHAnsi"/>
          <w:sz w:val="20"/>
          <w:szCs w:val="20"/>
        </w:rPr>
        <w:t>Oświadczenie Wykonawcy - Załącznik nr 4 do ZAPROSZENIA OFERTOWEGO</w:t>
      </w:r>
    </w:p>
    <w:p w14:paraId="7C100B25" w14:textId="77777777" w:rsidR="004B3C1C" w:rsidRPr="004B3C1C" w:rsidRDefault="004B3C1C" w:rsidP="004B3C1C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0E88839B" w14:textId="77777777" w:rsidR="004B3C1C" w:rsidRPr="004B3C1C" w:rsidRDefault="004B3C1C" w:rsidP="004B3C1C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4B3C1C">
        <w:rPr>
          <w:rFonts w:asciiTheme="minorHAnsi" w:hAnsiTheme="minorHAnsi" w:cstheme="minorHAnsi"/>
          <w:b/>
          <w:sz w:val="20"/>
          <w:szCs w:val="20"/>
        </w:rPr>
        <w:t xml:space="preserve">Termin związania ofertą: </w:t>
      </w:r>
    </w:p>
    <w:p w14:paraId="262D79D9" w14:textId="77777777" w:rsidR="004B3C1C" w:rsidRPr="004B3C1C" w:rsidRDefault="004B3C1C" w:rsidP="004B3C1C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14:paraId="39A83793" w14:textId="77777777" w:rsidR="004B3C1C" w:rsidRPr="004B3C1C" w:rsidRDefault="004B3C1C" w:rsidP="004B3C1C">
      <w:pPr>
        <w:spacing w:line="259" w:lineRule="auto"/>
        <w:ind w:left="709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4B3C1C">
        <w:rPr>
          <w:rFonts w:asciiTheme="minorHAnsi" w:hAnsiTheme="minorHAnsi" w:cstheme="minorHAnsi"/>
          <w:bCs/>
          <w:sz w:val="20"/>
          <w:szCs w:val="20"/>
        </w:rPr>
        <w:t xml:space="preserve">Wykonawca jest związany ofertą przez okres </w:t>
      </w:r>
      <w:r w:rsidRPr="004B3C1C">
        <w:rPr>
          <w:rFonts w:asciiTheme="minorHAnsi" w:hAnsiTheme="minorHAnsi" w:cstheme="minorHAnsi"/>
          <w:b/>
          <w:sz w:val="20"/>
          <w:szCs w:val="20"/>
        </w:rPr>
        <w:t>30 dni</w:t>
      </w:r>
      <w:r w:rsidRPr="004B3C1C">
        <w:rPr>
          <w:rFonts w:asciiTheme="minorHAnsi" w:hAnsiTheme="minorHAnsi" w:cstheme="minorHAnsi"/>
          <w:bCs/>
          <w:sz w:val="20"/>
          <w:szCs w:val="20"/>
        </w:rPr>
        <w:t xml:space="preserve">. Bieg terminu związania ofertą rozpoczyna się wraz                                 z upływem terminu składania ofert. </w:t>
      </w:r>
    </w:p>
    <w:p w14:paraId="0568CFA8" w14:textId="77777777" w:rsidR="004B3C1C" w:rsidRPr="004B3C1C" w:rsidRDefault="004B3C1C" w:rsidP="004B3C1C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14:paraId="20F31DED" w14:textId="77777777" w:rsidR="004B3C1C" w:rsidRPr="004B3C1C" w:rsidRDefault="004B3C1C" w:rsidP="004B3C1C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14:paraId="29CFC1EC" w14:textId="77777777" w:rsidR="004B3C1C" w:rsidRPr="004B3C1C" w:rsidRDefault="004B3C1C" w:rsidP="004B3C1C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4B3C1C">
        <w:rPr>
          <w:rFonts w:asciiTheme="minorHAnsi" w:hAnsiTheme="minorHAnsi" w:cstheme="minorHAnsi"/>
          <w:b/>
          <w:sz w:val="20"/>
          <w:szCs w:val="20"/>
        </w:rPr>
        <w:t xml:space="preserve">Kryterium wyboru oferty: </w:t>
      </w:r>
    </w:p>
    <w:p w14:paraId="224F56C0" w14:textId="77777777" w:rsidR="004B3C1C" w:rsidRPr="004B3C1C" w:rsidRDefault="004B3C1C" w:rsidP="004B3C1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58BFB953" w14:textId="77777777" w:rsidR="004B3C1C" w:rsidRPr="004B3C1C" w:rsidRDefault="004B3C1C" w:rsidP="004B3C1C">
      <w:pPr>
        <w:spacing w:line="259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  <w:r w:rsidRPr="004B3C1C">
        <w:rPr>
          <w:rFonts w:asciiTheme="minorHAnsi" w:hAnsiTheme="minorHAnsi" w:cstheme="minorHAnsi"/>
          <w:b/>
          <w:bCs/>
          <w:sz w:val="20"/>
          <w:szCs w:val="20"/>
        </w:rPr>
        <w:t>Cena – 100 %</w:t>
      </w:r>
    </w:p>
    <w:p w14:paraId="4E357A1F" w14:textId="77777777" w:rsidR="004B3C1C" w:rsidRPr="004B3C1C" w:rsidRDefault="004B3C1C" w:rsidP="004B3C1C">
      <w:pPr>
        <w:shd w:val="clear" w:color="auto" w:fill="FFFFFF"/>
        <w:spacing w:line="259" w:lineRule="auto"/>
        <w:ind w:firstLine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4B3C1C">
        <w:rPr>
          <w:rFonts w:asciiTheme="minorHAnsi" w:hAnsiTheme="minorHAnsi" w:cstheme="minorHAnsi"/>
          <w:b/>
          <w:bCs/>
          <w:sz w:val="20"/>
          <w:szCs w:val="20"/>
        </w:rPr>
        <w:t>Za najkorzystniejszą uznana zostanie oferta z najniższą ceną brutto spośród ważnych ofert.</w:t>
      </w:r>
    </w:p>
    <w:p w14:paraId="3D2EDD3C" w14:textId="77777777" w:rsidR="00660B62" w:rsidRDefault="00660B62">
      <w:pPr>
        <w:rPr>
          <w:sz w:val="20"/>
          <w:szCs w:val="20"/>
        </w:rPr>
      </w:pPr>
    </w:p>
    <w:p w14:paraId="04D078E4" w14:textId="77777777" w:rsidR="004B3C1C" w:rsidRPr="001D113C" w:rsidRDefault="004B3C1C" w:rsidP="004B3C1C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14:paraId="4CBA78DA" w14:textId="77777777" w:rsidR="004B3C1C" w:rsidRPr="001D113C" w:rsidRDefault="004B3C1C" w:rsidP="004B3C1C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28BB1B9D" w14:textId="77777777" w:rsidR="004B3C1C" w:rsidRPr="001D113C" w:rsidRDefault="004B3C1C" w:rsidP="004B3C1C">
      <w:pPr>
        <w:widowControl w:val="0"/>
        <w:numPr>
          <w:ilvl w:val="0"/>
          <w:numId w:val="12"/>
        </w:numPr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Zamawiający niezwłocznie po wyborze najkorzystniejszej oferty zawiadomi Wykonawców poprzez pocztę elektroniczną. </w:t>
      </w:r>
    </w:p>
    <w:p w14:paraId="2D1F1666" w14:textId="77777777" w:rsidR="004B3C1C" w:rsidRDefault="004B3C1C" w:rsidP="004B3C1C">
      <w:pPr>
        <w:widowControl w:val="0"/>
        <w:numPr>
          <w:ilvl w:val="0"/>
          <w:numId w:val="12"/>
        </w:numPr>
        <w:tabs>
          <w:tab w:val="left" w:pos="426"/>
        </w:tabs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Umowa zostanie zawarta w formie pisemnej. O miejscu, sposobie i dokładnym terminie zawarcia umowy Zamawiający powiadomi niezwłocznie wybranego Wykonawcę.</w:t>
      </w:r>
    </w:p>
    <w:p w14:paraId="3845346F" w14:textId="77777777" w:rsidR="004B3C1C" w:rsidRDefault="004B3C1C">
      <w:pPr>
        <w:rPr>
          <w:sz w:val="20"/>
          <w:szCs w:val="20"/>
        </w:rPr>
      </w:pPr>
    </w:p>
    <w:p w14:paraId="18B1DE98" w14:textId="77777777" w:rsidR="004B3C1C" w:rsidRDefault="004B3C1C" w:rsidP="004B3C1C">
      <w:p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12. Klauzula informacyjna:</w:t>
      </w:r>
    </w:p>
    <w:p w14:paraId="7AB51DFE" w14:textId="77777777" w:rsidR="004B3C1C" w:rsidRDefault="004B3C1C" w:rsidP="004B3C1C">
      <w:pPr>
        <w:jc w:val="both"/>
        <w:rPr>
          <w:rFonts w:ascii="Calibri" w:hAnsi="Calibri" w:cs="Calibri"/>
          <w:bCs/>
          <w:sz w:val="20"/>
          <w:szCs w:val="20"/>
        </w:rPr>
      </w:pPr>
    </w:p>
    <w:p w14:paraId="114CA2FF" w14:textId="77777777" w:rsidR="004B3C1C" w:rsidRDefault="004B3C1C" w:rsidP="004B3C1C">
      <w:pPr>
        <w:widowControl w:val="0"/>
        <w:autoSpaceDE w:val="0"/>
        <w:spacing w:line="256" w:lineRule="auto"/>
        <w:ind w:left="72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lastRenderedPageBreak/>
        <w:t>Zgodnie z Art. 13 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415BEB8" w14:textId="77777777" w:rsidR="004B3C1C" w:rsidRDefault="004B3C1C" w:rsidP="004B3C1C">
      <w:pPr>
        <w:widowControl w:val="0"/>
        <w:numPr>
          <w:ilvl w:val="0"/>
          <w:numId w:val="13"/>
        </w:numPr>
        <w:autoSpaceDE w:val="0"/>
        <w:spacing w:line="256" w:lineRule="auto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  <w:u w:val="single"/>
        </w:rPr>
        <w:t>Dane Administratora Danych Osobowych</w:t>
      </w:r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11426786" w14:textId="77777777" w:rsidR="004B3C1C" w:rsidRDefault="004B3C1C" w:rsidP="004B3C1C">
      <w:pPr>
        <w:widowControl w:val="0"/>
        <w:tabs>
          <w:tab w:val="left" w:pos="426"/>
        </w:tabs>
        <w:autoSpaceDE w:val="0"/>
        <w:ind w:left="708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Administratorem Pani/Pana danych osobowych jest Samodzielny Publiczny Zespół Opieki Zdrowotnej </w:t>
      </w:r>
      <w:r>
        <w:rPr>
          <w:rFonts w:ascii="Calibri" w:hAnsi="Calibri" w:cs="Calibri"/>
          <w:color w:val="000000"/>
          <w:sz w:val="20"/>
          <w:szCs w:val="20"/>
        </w:rPr>
        <w:br/>
        <w:t>w Tomaszowie Lubelskim, położony przy Alejach Grunwaldzkich 1, 22-600 Tomaszów Lubelski, wpisany</w:t>
      </w:r>
    </w:p>
    <w:p w14:paraId="3B8A2884" w14:textId="77777777" w:rsidR="004B3C1C" w:rsidRDefault="004B3C1C" w:rsidP="004B3C1C">
      <w:pPr>
        <w:widowControl w:val="0"/>
        <w:autoSpaceDE w:val="0"/>
        <w:spacing w:line="256" w:lineRule="auto"/>
        <w:ind w:left="72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do Krajowego Rejestru Sądowego prowadzonego przez Sąd Rejonowy Lublin Wschód z siedzibą w Świdniku, VI Wydział Gospodarczy Krajowego Rejestru Sądowego pod nr KRS 0000054328, posiadającym REGON: 000304444, NIP 921-16-45-721.</w:t>
      </w:r>
    </w:p>
    <w:p w14:paraId="3E412991" w14:textId="77777777" w:rsidR="004B3C1C" w:rsidRDefault="004B3C1C" w:rsidP="004B3C1C">
      <w:pPr>
        <w:widowControl w:val="0"/>
        <w:numPr>
          <w:ilvl w:val="0"/>
          <w:numId w:val="13"/>
        </w:numPr>
        <w:autoSpaceDE w:val="0"/>
        <w:spacing w:line="256" w:lineRule="auto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  <w:u w:val="single"/>
        </w:rPr>
        <w:t>Dane kontaktowe administratora danych osobowych oraz inspektora ochrony danych</w:t>
      </w:r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64E482CE" w14:textId="77777777" w:rsidR="004B3C1C" w:rsidRDefault="004B3C1C" w:rsidP="004B3C1C">
      <w:pPr>
        <w:widowControl w:val="0"/>
        <w:autoSpaceDE w:val="0"/>
        <w:spacing w:line="256" w:lineRule="auto"/>
        <w:ind w:left="72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Z administratorem danych można się skontaktować poprzez adres email </w:t>
      </w:r>
      <w:r>
        <w:rPr>
          <w:rFonts w:ascii="Calibri" w:hAnsi="Calibri" w:cs="Calibri"/>
          <w:color w:val="000000"/>
          <w:sz w:val="20"/>
          <w:szCs w:val="20"/>
        </w:rPr>
        <w:br/>
        <w:t>sekretariat@szpital-tomaszow.pl lub telefonicznie pod numerem informacji +48 84 664 44-11 do 19 lub pisemnie na adres siedziby administratora.</w:t>
      </w:r>
    </w:p>
    <w:p w14:paraId="2D7AFE97" w14:textId="77777777" w:rsidR="004B3C1C" w:rsidRDefault="004B3C1C" w:rsidP="004B3C1C">
      <w:pPr>
        <w:widowControl w:val="0"/>
        <w:autoSpaceDE w:val="0"/>
        <w:spacing w:line="256" w:lineRule="auto"/>
        <w:ind w:left="72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Administrator wyznaczył inspektora ochrony danych jest nim pan Marcin Piwko, z którym można się skontaktować poprzez adres e-mail inspektorod@szpital-tomaszow.pl 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6285B3F4" w14:textId="77777777" w:rsidR="004B3C1C" w:rsidRDefault="004B3C1C" w:rsidP="004B3C1C">
      <w:pPr>
        <w:widowControl w:val="0"/>
        <w:numPr>
          <w:ilvl w:val="0"/>
          <w:numId w:val="13"/>
        </w:numPr>
        <w:autoSpaceDE w:val="0"/>
        <w:spacing w:line="256" w:lineRule="auto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  <w:u w:val="single"/>
        </w:rPr>
        <w:t>Źródło danych</w:t>
      </w:r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3E559452" w14:textId="77777777" w:rsidR="004B3C1C" w:rsidRDefault="004B3C1C" w:rsidP="004B3C1C">
      <w:pPr>
        <w:widowControl w:val="0"/>
        <w:autoSpaceDE w:val="0"/>
        <w:spacing w:line="256" w:lineRule="auto"/>
        <w:ind w:left="72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Obowiązek podania przez Panią/Pana danych osobowych bezpośrednio Pani/Pana dotyczących jest wymogiem ustawowym określonym w przepisach ustawy Pzp związanych z udziałem w postępowaniu o udzielenie zamówienia publicznego, dane podawane w momencie przesłania oferty lub nawiązania komunikacji w związku z podjęciem działań przed zawarciem umowy z administratorem danych lub </w:t>
      </w:r>
      <w:r>
        <w:rPr>
          <w:rFonts w:ascii="Calibri" w:hAnsi="Calibri" w:cs="Calibri"/>
          <w:color w:val="000000"/>
          <w:sz w:val="20"/>
          <w:szCs w:val="20"/>
        </w:rPr>
        <w:br/>
        <w:t>w ramach jej wykonania. Konsekwencje niepodania określonych danych wynikają z ustawy Pzp.</w:t>
      </w:r>
    </w:p>
    <w:p w14:paraId="7427F137" w14:textId="77777777" w:rsidR="004B3C1C" w:rsidRDefault="004B3C1C" w:rsidP="004B3C1C">
      <w:pPr>
        <w:widowControl w:val="0"/>
        <w:numPr>
          <w:ilvl w:val="0"/>
          <w:numId w:val="13"/>
        </w:numPr>
        <w:autoSpaceDE w:val="0"/>
        <w:spacing w:line="256" w:lineRule="auto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  <w:u w:val="single"/>
        </w:rPr>
        <w:t>Zakres przetwarzania danych osobowych</w:t>
      </w:r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3B5DCC9B" w14:textId="77777777" w:rsidR="004B3C1C" w:rsidRDefault="004B3C1C" w:rsidP="004B3C1C">
      <w:pPr>
        <w:widowControl w:val="0"/>
        <w:autoSpaceDE w:val="0"/>
        <w:spacing w:line="256" w:lineRule="auto"/>
        <w:ind w:left="72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Do realizacji podanych poniżej celów będziemy przetwarzać Pani/Pana dane osobowe przez Sekcję Zaopatrzenia i Zamówień Publicznych 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187F3971" w14:textId="77777777" w:rsidR="004B3C1C" w:rsidRDefault="004B3C1C" w:rsidP="004B3C1C">
      <w:pPr>
        <w:widowControl w:val="0"/>
        <w:numPr>
          <w:ilvl w:val="0"/>
          <w:numId w:val="13"/>
        </w:numPr>
        <w:autoSpaceDE w:val="0"/>
        <w:spacing w:line="256" w:lineRule="auto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  <w:u w:val="single"/>
        </w:rPr>
        <w:t>Cel przetwarzania oraz podstawa prawna</w:t>
      </w:r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63CB6370" w14:textId="77777777" w:rsidR="004B3C1C" w:rsidRDefault="004B3C1C" w:rsidP="004B3C1C">
      <w:pPr>
        <w:widowControl w:val="0"/>
        <w:autoSpaceDE w:val="0"/>
        <w:spacing w:line="256" w:lineRule="auto"/>
        <w:ind w:left="72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Pani/Pana dane osobowe przetwarzane będą w celu związanym z postępowaniem o udzielenie zamówienia publicznego na: </w:t>
      </w:r>
    </w:p>
    <w:p w14:paraId="0CB2B328" w14:textId="77777777" w:rsidR="004B3C1C" w:rsidRDefault="004B3C1C" w:rsidP="004B3C1C">
      <w:pPr>
        <w:widowControl w:val="0"/>
        <w:numPr>
          <w:ilvl w:val="0"/>
          <w:numId w:val="14"/>
        </w:numPr>
        <w:autoSpaceDE w:val="0"/>
        <w:spacing w:line="256" w:lineRule="auto"/>
        <w:ind w:left="1037" w:hanging="357"/>
        <w:contextualSpacing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Podjęcia działań zmierzających do zawarcia i wykonania umowy zawartej z administratorem danych. Podstawa prawna: art. 6 ust. 1 lit. b RODO;</w:t>
      </w:r>
    </w:p>
    <w:p w14:paraId="3E8FB57C" w14:textId="77777777" w:rsidR="004B3C1C" w:rsidRDefault="004B3C1C" w:rsidP="004B3C1C">
      <w:pPr>
        <w:widowControl w:val="0"/>
        <w:numPr>
          <w:ilvl w:val="0"/>
          <w:numId w:val="14"/>
        </w:numPr>
        <w:autoSpaceDE w:val="0"/>
        <w:spacing w:line="256" w:lineRule="auto"/>
        <w:ind w:left="1037" w:hanging="357"/>
        <w:contextualSpacing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Realizacja przez administratora danych obowiązków wynikających z prawa zamówień publicznych. Podstawa prawna: art. 6 ust. 1 lit. c RODO w zw. z ustawą z dnia 29 stycznia 2004 r. Prawo Zamówień Publicznych;</w:t>
      </w:r>
    </w:p>
    <w:p w14:paraId="2A32397A" w14:textId="77777777" w:rsidR="004B3C1C" w:rsidRDefault="004B3C1C" w:rsidP="004B3C1C">
      <w:pPr>
        <w:widowControl w:val="0"/>
        <w:numPr>
          <w:ilvl w:val="0"/>
          <w:numId w:val="13"/>
        </w:numPr>
        <w:autoSpaceDE w:val="0"/>
        <w:spacing w:line="256" w:lineRule="auto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  <w:u w:val="single"/>
        </w:rPr>
        <w:t>Okres przechowywania danych</w:t>
      </w:r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41C2BFAB" w14:textId="77777777" w:rsidR="00C504DF" w:rsidRDefault="004B3C1C" w:rsidP="00C504DF">
      <w:pPr>
        <w:widowControl w:val="0"/>
        <w:numPr>
          <w:ilvl w:val="0"/>
          <w:numId w:val="16"/>
        </w:numPr>
        <w:autoSpaceDE w:val="0"/>
        <w:spacing w:line="256" w:lineRule="auto"/>
        <w:ind w:left="1037" w:hanging="357"/>
        <w:contextualSpacing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Dane osobowe będą przechowywane, zgodnie z art. 78 ust. 1 ustawy Pzp, przez okres 4 lat od dnia</w:t>
      </w:r>
      <w:r w:rsidR="00C504DF">
        <w:rPr>
          <w:rFonts w:ascii="Calibri" w:hAnsi="Calibri" w:cs="Calibri"/>
          <w:color w:val="000000"/>
          <w:sz w:val="20"/>
          <w:szCs w:val="20"/>
        </w:rPr>
        <w:t xml:space="preserve"> zakończenia postępowania o udzielenie zamówienia, a jeżeli czas trwania umowy przekracza 4 lata, okres ten obejmuje cały czas trwania umowy.</w:t>
      </w:r>
    </w:p>
    <w:p w14:paraId="673FCF9F" w14:textId="77777777" w:rsidR="00C504DF" w:rsidRDefault="00C504DF" w:rsidP="00C504DF">
      <w:pPr>
        <w:widowControl w:val="0"/>
        <w:numPr>
          <w:ilvl w:val="0"/>
          <w:numId w:val="13"/>
        </w:numPr>
        <w:autoSpaceDE w:val="0"/>
        <w:spacing w:line="256" w:lineRule="auto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  <w:u w:val="single"/>
        </w:rPr>
        <w:t>Odbiorcy danych</w:t>
      </w:r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160CF210" w14:textId="77777777" w:rsidR="00C504DF" w:rsidRDefault="00C504DF" w:rsidP="00C504DF">
      <w:pPr>
        <w:widowControl w:val="0"/>
        <w:numPr>
          <w:ilvl w:val="0"/>
          <w:numId w:val="17"/>
        </w:numPr>
        <w:autoSpaceDE w:val="0"/>
        <w:spacing w:line="256" w:lineRule="auto"/>
        <w:ind w:left="1037" w:hanging="357"/>
        <w:contextualSpacing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Pani/Pana dane mogą być udostępnione podmiotom: Urząd Zamówień Publicznych uprawnionym na podstawie przepisów Prawa Zamówień Publicznych z dnia 29 stycznia 2004 r </w:t>
      </w:r>
    </w:p>
    <w:p w14:paraId="09AF077D" w14:textId="77777777" w:rsidR="00C504DF" w:rsidRDefault="00C504DF" w:rsidP="00C504DF">
      <w:pPr>
        <w:widowControl w:val="0"/>
        <w:numPr>
          <w:ilvl w:val="0"/>
          <w:numId w:val="17"/>
        </w:numPr>
        <w:autoSpaceDE w:val="0"/>
        <w:spacing w:line="256" w:lineRule="auto"/>
        <w:ind w:left="1037" w:hanging="357"/>
        <w:contextualSpacing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Pani/Pana dane osobowe mogą zostać ujawnione podmiotom, które świadczą na rzecz administratora danych: usługi IT;  </w:t>
      </w:r>
    </w:p>
    <w:p w14:paraId="1ABEF851" w14:textId="77777777" w:rsidR="00C504DF" w:rsidRDefault="00C504DF" w:rsidP="00C504DF">
      <w:pPr>
        <w:widowControl w:val="0"/>
        <w:numPr>
          <w:ilvl w:val="0"/>
          <w:numId w:val="17"/>
        </w:numPr>
        <w:autoSpaceDE w:val="0"/>
        <w:spacing w:line="256" w:lineRule="auto"/>
        <w:ind w:left="1037" w:hanging="357"/>
        <w:contextualSpacing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Pani/Pana dane osobowe mogą być udostępnione osobom lub podmiotom którym zostanie udostępniona dokumentacja w oparciu o art. 18 oraz 74 ust. 3 ustawy z dnia 29 stycznia 2004 r. Prawo Zamówień Publicznych (Dz. U 2017 poz. 1579). </w:t>
      </w:r>
    </w:p>
    <w:p w14:paraId="2B48EDDB" w14:textId="77777777" w:rsidR="00C504DF" w:rsidRDefault="00C504DF" w:rsidP="00C504DF">
      <w:pPr>
        <w:widowControl w:val="0"/>
        <w:numPr>
          <w:ilvl w:val="0"/>
          <w:numId w:val="13"/>
        </w:numPr>
        <w:autoSpaceDE w:val="0"/>
        <w:spacing w:line="256" w:lineRule="auto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  <w:u w:val="single"/>
        </w:rPr>
        <w:t>Przekazywanie danych poza EOG</w:t>
      </w:r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27D9A767" w14:textId="77777777" w:rsidR="00C504DF" w:rsidRDefault="00C504DF" w:rsidP="00C504DF">
      <w:pPr>
        <w:widowControl w:val="0"/>
        <w:autoSpaceDE w:val="0"/>
        <w:spacing w:line="256" w:lineRule="auto"/>
        <w:ind w:left="72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63F7E0C6" w14:textId="77777777" w:rsidR="00C504DF" w:rsidRDefault="00C504DF" w:rsidP="00C504DF">
      <w:pPr>
        <w:widowControl w:val="0"/>
        <w:numPr>
          <w:ilvl w:val="0"/>
          <w:numId w:val="13"/>
        </w:numPr>
        <w:autoSpaceDE w:val="0"/>
        <w:spacing w:line="256" w:lineRule="auto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  <w:u w:val="single"/>
        </w:rPr>
        <w:lastRenderedPageBreak/>
        <w:t>Prawa osoby, której dane dotyczą</w:t>
      </w:r>
      <w:r>
        <w:rPr>
          <w:rFonts w:ascii="Calibri" w:hAnsi="Calibri" w:cs="Calibri"/>
          <w:color w:val="000000"/>
          <w:sz w:val="20"/>
          <w:szCs w:val="20"/>
        </w:rPr>
        <w:t>.</w:t>
      </w:r>
    </w:p>
    <w:p w14:paraId="3776FB46" w14:textId="77777777" w:rsidR="00C504DF" w:rsidRDefault="00C504DF" w:rsidP="00C504DF">
      <w:pPr>
        <w:widowControl w:val="0"/>
        <w:tabs>
          <w:tab w:val="left" w:pos="426"/>
        </w:tabs>
        <w:autoSpaceDE w:val="0"/>
        <w:ind w:left="708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Przysługuje Panu/Pani prawo do: dostępu do danych osobowych (art. 15 RODO), sprostowania danych osobowych (art. 16 RODO), ograniczenia przetwarzania danych osobowych (art. 18 RODO), wniesienia skargi.  W celu skorzystania z powyższych praw należy skontaktować się z administratorem danych lub z inspektorem ochrony danych. Dane kontaktowe wskazane są wyżej.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6A92831F" w14:textId="77777777" w:rsidR="00C504DF" w:rsidRDefault="00C504DF" w:rsidP="00C504DF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ab/>
        <w:t>10.</w:t>
      </w:r>
      <w:r>
        <w:rPr>
          <w:rFonts w:ascii="Calibri" w:hAnsi="Calibri" w:cs="Calibri"/>
          <w:color w:val="000000"/>
          <w:sz w:val="20"/>
          <w:szCs w:val="20"/>
        </w:rPr>
        <w:tab/>
        <w:t>Informacja o dobrowolności podania danych.</w:t>
      </w:r>
    </w:p>
    <w:p w14:paraId="11BD1C2C" w14:textId="77777777" w:rsidR="00C504DF" w:rsidRDefault="00C504DF" w:rsidP="00C504DF">
      <w:pPr>
        <w:widowControl w:val="0"/>
        <w:tabs>
          <w:tab w:val="left" w:pos="426"/>
        </w:tabs>
        <w:autoSpaceDE w:val="0"/>
        <w:ind w:left="708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Podanie danych osobowych jest dobrowolne, jednak bez podania przez Pana/Panią danych nie będziemy mogli zawrzeć umowy.</w:t>
      </w:r>
    </w:p>
    <w:p w14:paraId="1EEE8AA5" w14:textId="77777777" w:rsidR="00C504DF" w:rsidRDefault="00C504DF" w:rsidP="00C504DF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ab/>
        <w:t>11.</w:t>
      </w:r>
      <w:r>
        <w:rPr>
          <w:rFonts w:ascii="Calibri" w:hAnsi="Calibri" w:cs="Calibri"/>
          <w:color w:val="000000"/>
          <w:sz w:val="20"/>
          <w:szCs w:val="20"/>
        </w:rPr>
        <w:tab/>
        <w:t>Informacje o zautomatyzowanym podejmowaniu decyzji.</w:t>
      </w:r>
    </w:p>
    <w:p w14:paraId="40499A6F" w14:textId="77777777" w:rsidR="00C504DF" w:rsidRDefault="00C504DF" w:rsidP="00C504DF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ab/>
      </w:r>
      <w:r>
        <w:rPr>
          <w:rFonts w:ascii="Calibri" w:hAnsi="Calibri" w:cs="Calibri"/>
          <w:color w:val="000000"/>
          <w:sz w:val="20"/>
          <w:szCs w:val="20"/>
        </w:rPr>
        <w:tab/>
        <w:t xml:space="preserve">Pani/Pana dane osobowe nie będą wykorzystywane do zautomatyzowanego podejmowania decyzji </w:t>
      </w:r>
    </w:p>
    <w:p w14:paraId="62B65A88" w14:textId="77777777" w:rsidR="00C504DF" w:rsidRPr="000A3542" w:rsidRDefault="00C504DF" w:rsidP="00C504DF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ab/>
      </w:r>
      <w:r>
        <w:rPr>
          <w:rFonts w:ascii="Calibri" w:hAnsi="Calibri" w:cs="Calibri"/>
          <w:color w:val="000000"/>
          <w:sz w:val="20"/>
          <w:szCs w:val="20"/>
        </w:rPr>
        <w:tab/>
        <w:t>(art. 22 RODO).</w:t>
      </w:r>
    </w:p>
    <w:p w14:paraId="08BBF4D1" w14:textId="77777777" w:rsidR="00C504DF" w:rsidRPr="001D113C" w:rsidRDefault="00C504DF" w:rsidP="00C504DF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2DABAE80" w14:textId="77777777" w:rsidR="00C504DF" w:rsidRPr="001D113C" w:rsidRDefault="00C504DF" w:rsidP="00C504DF">
      <w:p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 xml:space="preserve">13. 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14:paraId="2E521D4C" w14:textId="77777777" w:rsidR="00C504DF" w:rsidRPr="001D113C" w:rsidRDefault="00C504DF" w:rsidP="00C504DF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1F3ABA50" w14:textId="77777777" w:rsidR="00C504DF" w:rsidRPr="001D113C" w:rsidRDefault="00C504DF" w:rsidP="00C504DF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1 do ZAPYTANIA OFERTOWEGO – </w:t>
      </w:r>
      <w:bookmarkStart w:id="4" w:name="_Hlk144727597"/>
      <w:r w:rsidRPr="001D113C">
        <w:rPr>
          <w:rFonts w:asciiTheme="minorHAnsi" w:hAnsiTheme="minorHAnsi" w:cstheme="minorHAnsi"/>
          <w:sz w:val="20"/>
          <w:szCs w:val="20"/>
        </w:rPr>
        <w:t>FORMULARZ OFERTOWY</w:t>
      </w:r>
      <w:bookmarkEnd w:id="4"/>
    </w:p>
    <w:p w14:paraId="2B0A5067" w14:textId="77777777" w:rsidR="00C504DF" w:rsidRDefault="00C504DF" w:rsidP="00C504DF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F79FF">
        <w:rPr>
          <w:rFonts w:asciiTheme="minorHAnsi" w:hAnsiTheme="minorHAnsi" w:cstheme="minorHAnsi"/>
          <w:sz w:val="20"/>
          <w:szCs w:val="20"/>
        </w:rPr>
        <w:t>Załącznik nr 2 do ZAPYTANIA OFERTOWEGO – FORMULARZ CENOWY</w:t>
      </w:r>
    </w:p>
    <w:p w14:paraId="45BB41E1" w14:textId="77777777" w:rsidR="00C504DF" w:rsidRPr="001D113C" w:rsidRDefault="00C504DF" w:rsidP="00C504DF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Załącznik nr 3 do ZAPYTANIA OFERTOWEGO – UMOWA (PROJEKT)</w:t>
      </w:r>
    </w:p>
    <w:p w14:paraId="3BDB3300" w14:textId="77777777" w:rsidR="00C504DF" w:rsidRDefault="00C504DF" w:rsidP="00C504DF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Załącznik nr 4 do ZAPYTANIA OFERTOWEGO – OŚWIADCZENIE WYKONAWCY DOT. PRZESŁANKI WYKLUCZENIA Z ART. 7 UST. 9</w:t>
      </w:r>
    </w:p>
    <w:p w14:paraId="63404DCE" w14:textId="77777777" w:rsidR="00C504DF" w:rsidRPr="001D113C" w:rsidRDefault="00C504DF" w:rsidP="00C504DF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34F5CAA1" w14:textId="77777777" w:rsidR="00C504DF" w:rsidRPr="001D113C" w:rsidRDefault="00C504DF" w:rsidP="00C504DF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546B4074" w14:textId="77777777" w:rsidR="00C504DF" w:rsidRPr="001D113C" w:rsidRDefault="00C504DF" w:rsidP="00C504DF">
      <w:pPr>
        <w:pStyle w:val="Lista2"/>
        <w:widowControl/>
        <w:suppressAutoHyphens w:val="0"/>
        <w:ind w:left="720" w:firstLine="0"/>
        <w:contextualSpacing w:val="0"/>
        <w:jc w:val="right"/>
        <w:rPr>
          <w:rFonts w:asciiTheme="minorHAnsi" w:hAnsiTheme="minorHAnsi" w:cstheme="minorHAnsi"/>
          <w:sz w:val="20"/>
          <w:szCs w:val="20"/>
        </w:rPr>
      </w:pPr>
    </w:p>
    <w:p w14:paraId="3194844C" w14:textId="77777777" w:rsidR="00C504DF" w:rsidRPr="001D113C" w:rsidRDefault="00C504DF" w:rsidP="00C504DF">
      <w:pPr>
        <w:spacing w:line="480" w:lineRule="auto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>
        <w:rPr>
          <w:rFonts w:asciiTheme="minorHAnsi" w:hAnsiTheme="minorHAnsi" w:cstheme="minorHAnsi"/>
          <w:sz w:val="20"/>
          <w:szCs w:val="20"/>
        </w:rPr>
        <w:t>21</w:t>
      </w:r>
      <w:r w:rsidRPr="00241ABC">
        <w:rPr>
          <w:rFonts w:asciiTheme="minorHAnsi" w:hAnsiTheme="minorHAnsi" w:cstheme="minorHAnsi"/>
          <w:sz w:val="20"/>
          <w:szCs w:val="20"/>
        </w:rPr>
        <w:t>.</w:t>
      </w:r>
      <w:r>
        <w:rPr>
          <w:rFonts w:asciiTheme="minorHAnsi" w:hAnsiTheme="minorHAnsi" w:cstheme="minorHAnsi"/>
          <w:sz w:val="20"/>
          <w:szCs w:val="20"/>
        </w:rPr>
        <w:t>04</w:t>
      </w:r>
      <w:r w:rsidRPr="00241ABC">
        <w:rPr>
          <w:rFonts w:asciiTheme="minorHAnsi" w:hAnsiTheme="minorHAnsi" w:cstheme="minorHAnsi"/>
          <w:sz w:val="20"/>
          <w:szCs w:val="20"/>
        </w:rPr>
        <w:t>.202</w:t>
      </w:r>
      <w:r>
        <w:rPr>
          <w:rFonts w:asciiTheme="minorHAnsi" w:hAnsiTheme="minorHAnsi" w:cstheme="minorHAnsi"/>
          <w:sz w:val="20"/>
          <w:szCs w:val="20"/>
        </w:rPr>
        <w:t>6</w:t>
      </w:r>
      <w:r w:rsidRPr="00241ABC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29A42F80" w14:textId="77777777" w:rsidR="00C504DF" w:rsidRPr="001D113C" w:rsidRDefault="00C504DF" w:rsidP="00C504DF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1ABF1DD0" w14:textId="77777777" w:rsidR="00C504DF" w:rsidRPr="001D113C" w:rsidRDefault="00C504DF" w:rsidP="00C504DF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30E78603" w14:textId="77777777" w:rsidR="00C504DF" w:rsidRPr="001D113C" w:rsidRDefault="00C504DF" w:rsidP="00C504DF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3D0CE593" w14:textId="77777777" w:rsidR="00C504DF" w:rsidRPr="001D113C" w:rsidRDefault="00C504DF" w:rsidP="00C504DF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32D012FE" w14:textId="77777777" w:rsidR="00C504DF" w:rsidRPr="001D113C" w:rsidRDefault="00C504DF" w:rsidP="00C504DF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737564E6" w14:textId="77777777" w:rsidR="00C504DF" w:rsidRPr="001D113C" w:rsidRDefault="00C504DF" w:rsidP="00C504DF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79ACC875" w14:textId="77777777" w:rsidR="00C504DF" w:rsidRPr="001D113C" w:rsidRDefault="00C504DF" w:rsidP="00C504DF">
      <w:pPr>
        <w:pStyle w:val="NormalnyWeb"/>
        <w:spacing w:before="0" w:after="0"/>
        <w:ind w:left="3540" w:firstLine="708"/>
        <w:jc w:val="right"/>
        <w:rPr>
          <w:rFonts w:asciiTheme="minorHAnsi" w:hAnsiTheme="minorHAnsi" w:cstheme="minorHAnsi"/>
          <w:color w:val="000000"/>
        </w:rPr>
      </w:pPr>
      <w:r w:rsidRPr="001D113C">
        <w:rPr>
          <w:rFonts w:asciiTheme="minorHAnsi" w:hAnsiTheme="minorHAnsi" w:cstheme="minorHAnsi"/>
          <w:color w:val="000000"/>
        </w:rPr>
        <w:t>Zatwierdzam: ……………………………………</w:t>
      </w:r>
      <w:proofErr w:type="gramStart"/>
      <w:r w:rsidRPr="001D113C">
        <w:rPr>
          <w:rFonts w:asciiTheme="minorHAnsi" w:hAnsiTheme="minorHAnsi" w:cstheme="minorHAnsi"/>
          <w:color w:val="000000"/>
        </w:rPr>
        <w:t>…….</w:t>
      </w:r>
      <w:proofErr w:type="gramEnd"/>
      <w:r w:rsidRPr="001D113C">
        <w:rPr>
          <w:rFonts w:asciiTheme="minorHAnsi" w:hAnsiTheme="minorHAnsi" w:cstheme="minorHAnsi"/>
          <w:color w:val="000000"/>
        </w:rPr>
        <w:t>.………………………</w:t>
      </w:r>
    </w:p>
    <w:p w14:paraId="749328E9" w14:textId="77777777" w:rsidR="00C504DF" w:rsidRDefault="00C504DF" w:rsidP="00C504DF"/>
    <w:p w14:paraId="67FC10A4" w14:textId="4C956EF3" w:rsidR="004B3C1C" w:rsidRDefault="004B3C1C" w:rsidP="00F208B7">
      <w:pPr>
        <w:widowControl w:val="0"/>
        <w:autoSpaceDE w:val="0"/>
        <w:spacing w:line="256" w:lineRule="auto"/>
        <w:ind w:left="1440"/>
        <w:contextualSpacing/>
        <w:jc w:val="both"/>
        <w:rPr>
          <w:sz w:val="20"/>
          <w:szCs w:val="20"/>
        </w:rPr>
      </w:pPr>
    </w:p>
    <w:p w14:paraId="371CAFAF" w14:textId="77777777" w:rsidR="004B3C1C" w:rsidRDefault="004B3C1C">
      <w:pPr>
        <w:rPr>
          <w:sz w:val="20"/>
          <w:szCs w:val="20"/>
        </w:rPr>
      </w:pPr>
    </w:p>
    <w:p w14:paraId="4857A800" w14:textId="77777777" w:rsidR="004B3C1C" w:rsidRDefault="004B3C1C">
      <w:pPr>
        <w:rPr>
          <w:sz w:val="20"/>
          <w:szCs w:val="20"/>
        </w:rPr>
      </w:pPr>
    </w:p>
    <w:sectPr w:rsidR="004B3C1C" w:rsidSect="00BB4AF8">
      <w:type w:val="continuous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DEDF4" w14:textId="77777777" w:rsidR="00883709" w:rsidRDefault="00883709">
      <w:r>
        <w:separator/>
      </w:r>
    </w:p>
  </w:endnote>
  <w:endnote w:type="continuationSeparator" w:id="0">
    <w:p w14:paraId="69114412" w14:textId="77777777" w:rsidR="00883709" w:rsidRDefault="00883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2C0D5" w14:textId="77777777" w:rsidR="00C83B2F" w:rsidRDefault="00C83B2F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7035FD" w14:textId="77777777" w:rsidR="00883709" w:rsidRDefault="00883709">
      <w:r>
        <w:separator/>
      </w:r>
    </w:p>
  </w:footnote>
  <w:footnote w:type="continuationSeparator" w:id="0">
    <w:p w14:paraId="0146B64E" w14:textId="77777777" w:rsidR="00883709" w:rsidRDefault="00883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527B9C" w14:paraId="1613F2A1" w14:textId="77777777" w:rsidTr="000F638B">
      <w:trPr>
        <w:cantSplit/>
        <w:trHeight w:val="295"/>
      </w:trPr>
      <w:tc>
        <w:tcPr>
          <w:tcW w:w="1307" w:type="dxa"/>
          <w:vMerge w:val="restart"/>
          <w:vAlign w:val="center"/>
        </w:tcPr>
        <w:p w14:paraId="6B436F87" w14:textId="77777777" w:rsidR="00C83B2F" w:rsidRDefault="00516531">
          <w:r>
            <w:rPr>
              <w:noProof/>
            </w:rPr>
            <w:drawing>
              <wp:anchor distT="0" distB="0" distL="114300" distR="114300" simplePos="0" relativeHeight="251657728" behindDoc="0" locked="0" layoutInCell="1" allowOverlap="1" wp14:anchorId="16CC9519" wp14:editId="4180A5EA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3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314" w:type="dxa"/>
          <w:tcBorders>
            <w:right w:val="nil"/>
          </w:tcBorders>
          <w:vAlign w:val="center"/>
        </w:tcPr>
        <w:p w14:paraId="151A6DA8" w14:textId="77777777" w:rsidR="00C83B2F" w:rsidRDefault="00C83B2F">
          <w:pPr>
            <w:pStyle w:val="Nagwek"/>
            <w:ind w:left="-108"/>
            <w:jc w:val="center"/>
            <w:rPr>
              <w:spacing w:val="-8"/>
              <w:sz w:val="26"/>
              <w:szCs w:val="26"/>
            </w:rPr>
          </w:pPr>
          <w:r>
            <w:rPr>
              <w:b/>
              <w:bCs/>
              <w:spacing w:val="-8"/>
              <w:sz w:val="30"/>
              <w:szCs w:val="26"/>
            </w:rPr>
            <w:t xml:space="preserve">Samodzielny Publiczny Zespół Opieki Zdrowotnej </w:t>
          </w:r>
          <w:r>
            <w:rPr>
              <w:b/>
              <w:bCs/>
              <w:spacing w:val="-8"/>
              <w:sz w:val="30"/>
              <w:szCs w:val="26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14:paraId="31ED70D1" w14:textId="77777777" w:rsidR="00C83B2F" w:rsidRDefault="00527B9C" w:rsidP="008B3953">
          <w:pPr>
            <w:ind w:left="175" w:firstLine="143"/>
            <w:rPr>
              <w:spacing w:val="-6"/>
              <w:sz w:val="20"/>
              <w:szCs w:val="18"/>
            </w:rPr>
          </w:pPr>
          <w:r>
            <w:rPr>
              <w:noProof/>
              <w:spacing w:val="-6"/>
              <w:sz w:val="20"/>
              <w:szCs w:val="18"/>
            </w:rPr>
            <w:drawing>
              <wp:inline distT="0" distB="0" distL="0" distR="0" wp14:anchorId="7F69E6EF" wp14:editId="1CCD525E">
                <wp:extent cx="788054" cy="765959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2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8261" cy="8439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D0DD0E6" w14:textId="77777777" w:rsidR="00C83B2F" w:rsidRDefault="00C83B2F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8"/>
              <w:sz w:val="26"/>
              <w:szCs w:val="26"/>
            </w:rPr>
          </w:pPr>
        </w:p>
      </w:tc>
    </w:tr>
    <w:tr w:rsidR="00527B9C" w14:paraId="752CC439" w14:textId="77777777" w:rsidTr="000F638B">
      <w:trPr>
        <w:cantSplit/>
        <w:trHeight w:val="296"/>
      </w:trPr>
      <w:tc>
        <w:tcPr>
          <w:tcW w:w="1307" w:type="dxa"/>
          <w:vMerge/>
          <w:vAlign w:val="center"/>
        </w:tcPr>
        <w:p w14:paraId="164FD3B2" w14:textId="77777777" w:rsidR="00C83B2F" w:rsidRDefault="00C83B2F">
          <w:pPr>
            <w:pStyle w:val="Nagwek"/>
            <w:rPr>
              <w:noProof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14:paraId="0F7918E7" w14:textId="77777777" w:rsidR="00C83B2F" w:rsidRDefault="00C83B2F">
          <w:pPr>
            <w:pStyle w:val="Nagwek"/>
            <w:jc w:val="center"/>
            <w:rPr>
              <w:szCs w:val="22"/>
            </w:rPr>
          </w:pPr>
          <w:r>
            <w:rPr>
              <w:b/>
              <w:bCs/>
              <w:szCs w:val="22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14:paraId="33BD031A" w14:textId="77777777" w:rsidR="00C83B2F" w:rsidRDefault="00C83B2F">
          <w:pPr>
            <w:pStyle w:val="Nagwek"/>
            <w:tabs>
              <w:tab w:val="left" w:pos="1512"/>
              <w:tab w:val="left" w:pos="3132"/>
            </w:tabs>
            <w:jc w:val="center"/>
            <w:rPr>
              <w:szCs w:val="22"/>
            </w:rPr>
          </w:pPr>
        </w:p>
      </w:tc>
    </w:tr>
    <w:tr w:rsidR="00527B9C" w:rsidRPr="00527B9C" w14:paraId="4AA24942" w14:textId="77777777" w:rsidTr="000F638B">
      <w:trPr>
        <w:cantSplit/>
        <w:trHeight w:val="296"/>
      </w:trPr>
      <w:tc>
        <w:tcPr>
          <w:tcW w:w="1307" w:type="dxa"/>
          <w:vMerge/>
          <w:vAlign w:val="center"/>
        </w:tcPr>
        <w:p w14:paraId="5170BF5C" w14:textId="77777777" w:rsidR="00C83B2F" w:rsidRDefault="00C83B2F">
          <w:pPr>
            <w:pStyle w:val="Nagwek"/>
          </w:pPr>
        </w:p>
      </w:tc>
      <w:tc>
        <w:tcPr>
          <w:tcW w:w="6314" w:type="dxa"/>
          <w:tcBorders>
            <w:right w:val="nil"/>
          </w:tcBorders>
        </w:tcPr>
        <w:p w14:paraId="6D6A019D" w14:textId="4B02CA64" w:rsidR="00C83B2F" w:rsidRDefault="00C504DF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6"/>
              <w:sz w:val="20"/>
              <w:szCs w:val="18"/>
              <w:lang w:val="en-US"/>
            </w:rPr>
          </w:pPr>
          <w:r>
            <w:rPr>
              <w:b/>
              <w:bCs/>
              <w:spacing w:val="-6"/>
              <w:sz w:val="20"/>
              <w:szCs w:val="18"/>
              <w:lang w:val="en-US"/>
            </w:rPr>
            <w:t>T</w:t>
          </w:r>
          <w:r w:rsidR="00256D74">
            <w:rPr>
              <w:b/>
              <w:bCs/>
              <w:spacing w:val="-6"/>
              <w:sz w:val="20"/>
              <w:szCs w:val="18"/>
              <w:lang w:val="en-US"/>
            </w:rPr>
            <w:t>el</w:t>
          </w:r>
          <w:r>
            <w:rPr>
              <w:b/>
              <w:bCs/>
              <w:spacing w:val="-6"/>
              <w:sz w:val="20"/>
              <w:szCs w:val="18"/>
              <w:lang w:val="en-US"/>
            </w:rPr>
            <w:t>.</w:t>
          </w:r>
          <w:r w:rsidR="00256D74">
            <w:rPr>
              <w:b/>
              <w:bCs/>
              <w:spacing w:val="-6"/>
              <w:sz w:val="20"/>
              <w:szCs w:val="18"/>
              <w:lang w:val="en-US"/>
            </w:rPr>
            <w:t>: (84) 664-44-</w:t>
          </w:r>
          <w:r>
            <w:rPr>
              <w:b/>
              <w:bCs/>
              <w:spacing w:val="-6"/>
              <w:sz w:val="20"/>
              <w:szCs w:val="18"/>
              <w:lang w:val="en-US"/>
            </w:rPr>
            <w:t>11, fax</w:t>
          </w:r>
          <w:r w:rsidR="00256D74">
            <w:rPr>
              <w:b/>
              <w:bCs/>
              <w:spacing w:val="-6"/>
              <w:sz w:val="20"/>
              <w:szCs w:val="18"/>
              <w:lang w:val="en-US"/>
            </w:rPr>
            <w:t>: (</w:t>
          </w:r>
          <w:r w:rsidR="00C83B2F">
            <w:rPr>
              <w:b/>
              <w:bCs/>
              <w:spacing w:val="-6"/>
              <w:sz w:val="20"/>
              <w:szCs w:val="18"/>
              <w:lang w:val="en-US"/>
            </w:rPr>
            <w:t xml:space="preserve">84) 664-25-21,  </w:t>
          </w:r>
          <w:r w:rsidR="00C83B2F">
            <w:rPr>
              <w:b/>
              <w:bCs/>
              <w:spacing w:val="-6"/>
              <w:sz w:val="20"/>
              <w:szCs w:val="18"/>
              <w:lang w:val="en-US"/>
            </w:rPr>
            <w:br/>
          </w:r>
          <w:r w:rsidR="00C83B2F"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 xml:space="preserve">email: </w:t>
          </w:r>
          <w:r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>szpital@szpital-tomaszow.pl</w:t>
          </w:r>
          <w:r>
            <w:rPr>
              <w:b/>
              <w:bCs/>
              <w:spacing w:val="-6"/>
              <w:sz w:val="20"/>
              <w:szCs w:val="18"/>
              <w:lang w:val="en-US"/>
            </w:rPr>
            <w:t>, www</w:t>
          </w:r>
          <w:r w:rsidR="00C83B2F"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>: http://szpital-tomaszow.pl</w:t>
          </w:r>
          <w:r w:rsidR="00C83B2F"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br/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14:paraId="16CCD208" w14:textId="77777777" w:rsidR="00C83B2F" w:rsidRDefault="00C83B2F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6"/>
              <w:sz w:val="20"/>
              <w:szCs w:val="18"/>
              <w:lang w:val="en-US"/>
            </w:rPr>
          </w:pPr>
        </w:p>
      </w:tc>
    </w:tr>
  </w:tbl>
  <w:p w14:paraId="4EE14656" w14:textId="77777777" w:rsidR="00C83B2F" w:rsidRPr="00516531" w:rsidRDefault="00C83B2F">
    <w:pPr>
      <w:pStyle w:val="Nagwek"/>
      <w:rPr>
        <w:sz w:val="2"/>
        <w:szCs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92356"/>
    <w:multiLevelType w:val="hybridMultilevel"/>
    <w:tmpl w:val="8D00AB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0A7955"/>
    <w:multiLevelType w:val="hybridMultilevel"/>
    <w:tmpl w:val="1272DE6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F722B29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C90096"/>
    <w:multiLevelType w:val="hybridMultilevel"/>
    <w:tmpl w:val="56B024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7EC7FBC"/>
    <w:multiLevelType w:val="hybridMultilevel"/>
    <w:tmpl w:val="215C468C"/>
    <w:lvl w:ilvl="0" w:tplc="04150017">
      <w:start w:val="1"/>
      <w:numFmt w:val="lowerLetter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5" w15:restartNumberingAfterBreak="0">
    <w:nsid w:val="2E193A0B"/>
    <w:multiLevelType w:val="hybridMultilevel"/>
    <w:tmpl w:val="4A147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6C42D8"/>
    <w:multiLevelType w:val="hybridMultilevel"/>
    <w:tmpl w:val="308E17E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0297478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BE768D"/>
    <w:multiLevelType w:val="hybridMultilevel"/>
    <w:tmpl w:val="405C575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67E33735"/>
    <w:multiLevelType w:val="hybridMultilevel"/>
    <w:tmpl w:val="4C4C5B2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95F4259"/>
    <w:multiLevelType w:val="hybridMultilevel"/>
    <w:tmpl w:val="1CA8C96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6D0808C9"/>
    <w:multiLevelType w:val="hybridMultilevel"/>
    <w:tmpl w:val="308E17EE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E810991"/>
    <w:multiLevelType w:val="hybridMultilevel"/>
    <w:tmpl w:val="5C081C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DDA5FCD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654693"/>
    <w:multiLevelType w:val="hybridMultilevel"/>
    <w:tmpl w:val="5C081C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970524539">
    <w:abstractNumId w:val="6"/>
  </w:num>
  <w:num w:numId="2" w16cid:durableId="1501968771">
    <w:abstractNumId w:val="15"/>
  </w:num>
  <w:num w:numId="3" w16cid:durableId="227616751">
    <w:abstractNumId w:val="0"/>
  </w:num>
  <w:num w:numId="4" w16cid:durableId="913902098">
    <w:abstractNumId w:val="9"/>
  </w:num>
  <w:num w:numId="5" w16cid:durableId="268122570">
    <w:abstractNumId w:val="8"/>
  </w:num>
  <w:num w:numId="6" w16cid:durableId="255407054">
    <w:abstractNumId w:val="5"/>
  </w:num>
  <w:num w:numId="7" w16cid:durableId="1502232290">
    <w:abstractNumId w:val="4"/>
  </w:num>
  <w:num w:numId="8" w16cid:durableId="772749838">
    <w:abstractNumId w:val="10"/>
  </w:num>
  <w:num w:numId="9" w16cid:durableId="69237017">
    <w:abstractNumId w:val="1"/>
  </w:num>
  <w:num w:numId="10" w16cid:durableId="1181967420">
    <w:abstractNumId w:val="11"/>
  </w:num>
  <w:num w:numId="11" w16cid:durableId="1717389378">
    <w:abstractNumId w:val="3"/>
  </w:num>
  <w:num w:numId="12" w16cid:durableId="696154503">
    <w:abstractNumId w:val="14"/>
  </w:num>
  <w:num w:numId="13" w16cid:durableId="2100591751">
    <w:abstractNumId w:val="2"/>
    <w:lvlOverride w:ilvl="0">
      <w:startOverride w:val="1"/>
    </w:lvlOverride>
    <w:lvlOverride w:ilvl="1">
      <w:startOverride w:val="3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4642766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28173253">
    <w:abstractNumId w:val="12"/>
  </w:num>
  <w:num w:numId="16" w16cid:durableId="184952059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625961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C1C"/>
    <w:rsid w:val="00074D05"/>
    <w:rsid w:val="00082C4E"/>
    <w:rsid w:val="00095AEF"/>
    <w:rsid w:val="000F1699"/>
    <w:rsid w:val="000F3AA1"/>
    <w:rsid w:val="000F638B"/>
    <w:rsid w:val="00113E73"/>
    <w:rsid w:val="001A1195"/>
    <w:rsid w:val="001A5E8D"/>
    <w:rsid w:val="00244129"/>
    <w:rsid w:val="00256D74"/>
    <w:rsid w:val="00315948"/>
    <w:rsid w:val="00322D92"/>
    <w:rsid w:val="00326F67"/>
    <w:rsid w:val="00342668"/>
    <w:rsid w:val="0038135C"/>
    <w:rsid w:val="003F6D97"/>
    <w:rsid w:val="004B3C1C"/>
    <w:rsid w:val="00516531"/>
    <w:rsid w:val="00527B9C"/>
    <w:rsid w:val="00572579"/>
    <w:rsid w:val="00660B62"/>
    <w:rsid w:val="006847AA"/>
    <w:rsid w:val="007561F4"/>
    <w:rsid w:val="00823157"/>
    <w:rsid w:val="00883709"/>
    <w:rsid w:val="008B3953"/>
    <w:rsid w:val="00954B99"/>
    <w:rsid w:val="00A52E50"/>
    <w:rsid w:val="00AE377E"/>
    <w:rsid w:val="00AE7870"/>
    <w:rsid w:val="00B659DE"/>
    <w:rsid w:val="00BA135F"/>
    <w:rsid w:val="00BB2C85"/>
    <w:rsid w:val="00BB4AF8"/>
    <w:rsid w:val="00C504DF"/>
    <w:rsid w:val="00C83B2F"/>
    <w:rsid w:val="00E8358A"/>
    <w:rsid w:val="00F208B7"/>
    <w:rsid w:val="00F5193A"/>
    <w:rsid w:val="00F53874"/>
    <w:rsid w:val="00F77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4EFF2C97"/>
  <w15:chartTrackingRefBased/>
  <w15:docId w15:val="{30842C56-58BC-4582-A7F8-7DE7945B1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AF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BB4AF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BB4AF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60B62"/>
    <w:rPr>
      <w:rFonts w:ascii="Tahoma" w:hAnsi="Tahoma" w:cs="Tahoma"/>
      <w:sz w:val="16"/>
      <w:szCs w:val="16"/>
    </w:rPr>
  </w:style>
  <w:style w:type="character" w:styleId="Hipercze">
    <w:name w:val="Hyperlink"/>
    <w:semiHidden/>
    <w:rsid w:val="00BB4AF8"/>
    <w:rPr>
      <w:color w:val="0000FF"/>
      <w:u w:val="single"/>
    </w:rPr>
  </w:style>
  <w:style w:type="paragraph" w:customStyle="1" w:styleId="Tekstdymka1">
    <w:name w:val="Tekst dymka1"/>
    <w:basedOn w:val="Normalny"/>
    <w:semiHidden/>
    <w:rsid w:val="00BB4A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60B62"/>
    <w:rPr>
      <w:rFonts w:ascii="Tahoma" w:hAnsi="Tahoma" w:cs="Tahoma"/>
      <w:sz w:val="16"/>
      <w:szCs w:val="16"/>
    </w:rPr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4B3C1C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4B3C1C"/>
    <w:rPr>
      <w:sz w:val="24"/>
      <w:szCs w:val="24"/>
    </w:rPr>
  </w:style>
  <w:style w:type="paragraph" w:styleId="NormalnyWeb">
    <w:name w:val="Normal (Web)"/>
    <w:basedOn w:val="Normalny"/>
    <w:uiPriority w:val="99"/>
    <w:rsid w:val="00C504DF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paragraph" w:styleId="Lista2">
    <w:name w:val="List 2"/>
    <w:basedOn w:val="Normalny"/>
    <w:unhideWhenUsed/>
    <w:rsid w:val="00C504DF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504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oferty@szpital-tomaszow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zpital-tomaszow.pl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oferty@szpital-tomaszow.p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DDZIAL\Desktop\zapytania%20ofertowe%20AM\2026\Laparoskopia\Zapytanie%20ofertowe%20SZZ.251.36.2026.R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B1AD3-382B-45B5-851D-61CE53682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Zapytanie ofertowe SZZ.251.36.2026.R</Template>
  <TotalTime>9</TotalTime>
  <Pages>6</Pages>
  <Words>2664</Words>
  <Characters>15987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Lubelski 16</vt:lpstr>
    </vt:vector>
  </TitlesOfParts>
  <Company>SPZOZ</Company>
  <LinksUpToDate>false</LinksUpToDate>
  <CharactersWithSpaces>18614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Lubelski 16</dc:title>
  <dc:subject/>
  <dc:creator>ODDZIAL</dc:creator>
  <cp:keywords/>
  <cp:lastModifiedBy>ODDZIAL</cp:lastModifiedBy>
  <cp:revision>2</cp:revision>
  <cp:lastPrinted>2008-05-06T08:05:00Z</cp:lastPrinted>
  <dcterms:created xsi:type="dcterms:W3CDTF">2026-04-21T08:59:00Z</dcterms:created>
  <dcterms:modified xsi:type="dcterms:W3CDTF">2026-04-21T09:30:00Z</dcterms:modified>
</cp:coreProperties>
</file>