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B274A" w14:textId="77777777" w:rsidR="00C83B2F" w:rsidRDefault="00C83B2F" w:rsidP="00244129">
      <w:pPr>
        <w:pStyle w:val="Nagwek"/>
        <w:tabs>
          <w:tab w:val="clear" w:pos="4536"/>
          <w:tab w:val="clear" w:pos="9072"/>
        </w:tabs>
        <w:sectPr w:rsidR="00C83B2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6F1F1DAB" w14:textId="77777777" w:rsidR="00C83B2F" w:rsidRPr="001B62BB" w:rsidRDefault="00C83B2F" w:rsidP="00244129">
      <w:pPr>
        <w:jc w:val="right"/>
        <w:rPr>
          <w:sz w:val="22"/>
          <w:szCs w:val="22"/>
        </w:rPr>
      </w:pPr>
      <w:r w:rsidRPr="001B62BB">
        <w:rPr>
          <w:sz w:val="22"/>
          <w:szCs w:val="22"/>
        </w:rPr>
        <w:t xml:space="preserve">Tomaszów Lubelski </w:t>
      </w:r>
      <w:r w:rsidR="00BB4AF8" w:rsidRPr="001B62BB">
        <w:rPr>
          <w:sz w:val="22"/>
          <w:szCs w:val="22"/>
        </w:rPr>
        <w:fldChar w:fldCharType="begin"/>
      </w:r>
      <w:r w:rsidR="00F53874" w:rsidRPr="001B62BB">
        <w:rPr>
          <w:sz w:val="22"/>
          <w:szCs w:val="22"/>
        </w:rPr>
        <w:instrText xml:space="preserve"> CREATEDATE  \@ "dd-MM-yyyy" </w:instrText>
      </w:r>
      <w:r w:rsidR="00BB4AF8" w:rsidRPr="001B62BB">
        <w:rPr>
          <w:sz w:val="22"/>
          <w:szCs w:val="22"/>
        </w:rPr>
        <w:fldChar w:fldCharType="separate"/>
      </w:r>
      <w:r w:rsidR="001B62BB" w:rsidRPr="001B62BB">
        <w:rPr>
          <w:noProof/>
          <w:sz w:val="22"/>
          <w:szCs w:val="22"/>
        </w:rPr>
        <w:t>21-04-2026</w:t>
      </w:r>
      <w:r w:rsidR="00BB4AF8" w:rsidRPr="001B62BB">
        <w:rPr>
          <w:sz w:val="22"/>
          <w:szCs w:val="22"/>
        </w:rPr>
        <w:fldChar w:fldCharType="end"/>
      </w:r>
    </w:p>
    <w:p w14:paraId="17C21685" w14:textId="77777777" w:rsidR="00C83B2F" w:rsidRPr="001B62BB" w:rsidRDefault="00C83B2F">
      <w:pPr>
        <w:rPr>
          <w:sz w:val="22"/>
          <w:szCs w:val="22"/>
        </w:rPr>
      </w:pPr>
    </w:p>
    <w:p w14:paraId="2AAC737D" w14:textId="77777777" w:rsidR="00C83B2F" w:rsidRPr="001B62BB" w:rsidRDefault="00C83B2F">
      <w:pPr>
        <w:rPr>
          <w:sz w:val="22"/>
          <w:szCs w:val="22"/>
        </w:rPr>
      </w:pPr>
    </w:p>
    <w:p w14:paraId="34D73F54" w14:textId="77777777" w:rsidR="00C83B2F" w:rsidRPr="001B62BB" w:rsidRDefault="00C83B2F">
      <w:pPr>
        <w:rPr>
          <w:sz w:val="22"/>
          <w:szCs w:val="22"/>
        </w:rPr>
      </w:pPr>
    </w:p>
    <w:p w14:paraId="58E5C6C1" w14:textId="2F293AB0" w:rsidR="001B62BB" w:rsidRPr="001B62BB" w:rsidRDefault="001B62BB" w:rsidP="001B62B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1B62BB">
        <w:rPr>
          <w:rFonts w:asciiTheme="minorHAnsi" w:hAnsiTheme="minorHAnsi" w:cstheme="minorHAnsi"/>
          <w:sz w:val="22"/>
          <w:szCs w:val="22"/>
        </w:rPr>
        <w:t>NAZWA ZAMÓWIENIA: „</w:t>
      </w:r>
      <w:r w:rsidRPr="001B62BB">
        <w:rPr>
          <w:rFonts w:asciiTheme="minorHAnsi" w:hAnsiTheme="minorHAnsi" w:cstheme="minorHAnsi"/>
          <w:b/>
          <w:bCs/>
          <w:sz w:val="22"/>
          <w:szCs w:val="22"/>
        </w:rPr>
        <w:t>Dostawa produktów leczniczych w zakresie 2 części”</w:t>
      </w:r>
    </w:p>
    <w:p w14:paraId="0206B90D" w14:textId="7C649214" w:rsidR="001B62BB" w:rsidRPr="001B62BB" w:rsidRDefault="001B62BB" w:rsidP="001B62B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1B62BB">
        <w:rPr>
          <w:rFonts w:asciiTheme="minorHAnsi" w:hAnsiTheme="minorHAnsi" w:cstheme="minorHAnsi"/>
          <w:sz w:val="22"/>
          <w:szCs w:val="22"/>
        </w:rPr>
        <w:t xml:space="preserve">NUMER POSTĘPOWANIA: </w:t>
      </w:r>
      <w:r w:rsidRPr="001B62BB">
        <w:rPr>
          <w:rFonts w:asciiTheme="minorHAnsi" w:hAnsiTheme="minorHAnsi" w:cstheme="minorHAnsi"/>
          <w:b/>
          <w:bCs/>
          <w:sz w:val="22"/>
          <w:szCs w:val="22"/>
        </w:rPr>
        <w:t>SZZ.251.</w:t>
      </w:r>
      <w:r w:rsidRPr="001B62BB">
        <w:rPr>
          <w:rFonts w:asciiTheme="minorHAnsi" w:hAnsiTheme="minorHAnsi" w:cstheme="minorHAnsi"/>
          <w:b/>
          <w:bCs/>
          <w:sz w:val="22"/>
          <w:szCs w:val="22"/>
        </w:rPr>
        <w:t>35</w:t>
      </w:r>
      <w:r w:rsidRPr="001B62BB">
        <w:rPr>
          <w:rFonts w:asciiTheme="minorHAnsi" w:hAnsiTheme="minorHAnsi" w:cstheme="minorHAnsi"/>
          <w:b/>
          <w:bCs/>
          <w:sz w:val="22"/>
          <w:szCs w:val="22"/>
        </w:rPr>
        <w:t>.202</w:t>
      </w:r>
      <w:r w:rsidRPr="001B62BB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1B62BB">
        <w:rPr>
          <w:rFonts w:asciiTheme="minorHAnsi" w:hAnsiTheme="minorHAnsi" w:cstheme="minorHAnsi"/>
          <w:b/>
          <w:bCs/>
          <w:sz w:val="22"/>
          <w:szCs w:val="22"/>
        </w:rPr>
        <w:t>.R</w:t>
      </w:r>
    </w:p>
    <w:p w14:paraId="1E2EEEDE" w14:textId="77777777" w:rsidR="001B62BB" w:rsidRPr="001B62BB" w:rsidRDefault="001B62BB" w:rsidP="006E76C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999427C" w14:textId="77777777" w:rsidR="001B62BB" w:rsidRPr="001B62BB" w:rsidRDefault="001B62BB" w:rsidP="001B62BB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D1F1C96" w14:textId="77777777" w:rsidR="001B62BB" w:rsidRPr="001B62BB" w:rsidRDefault="001B62BB" w:rsidP="001B62BB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CC56278" w14:textId="77777777" w:rsidR="001B62BB" w:rsidRPr="001B62BB" w:rsidRDefault="001B62BB" w:rsidP="001B62BB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5A8DF1D" w14:textId="6D9874CA" w:rsidR="001B62BB" w:rsidRPr="001B62BB" w:rsidRDefault="001B62BB" w:rsidP="001B62BB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62BB">
        <w:rPr>
          <w:rFonts w:asciiTheme="minorHAnsi" w:hAnsiTheme="minorHAnsi" w:cstheme="minorHAnsi"/>
          <w:b/>
          <w:bCs/>
          <w:sz w:val="22"/>
          <w:szCs w:val="22"/>
        </w:rPr>
        <w:t>ODPOWIEDZI NA PYTANIA</w:t>
      </w:r>
    </w:p>
    <w:p w14:paraId="1A84572B" w14:textId="77777777" w:rsidR="001B62BB" w:rsidRPr="001B62BB" w:rsidRDefault="001B62BB" w:rsidP="001B62BB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210DB38" w14:textId="703FA11A" w:rsidR="001B62BB" w:rsidRPr="001B62BB" w:rsidRDefault="001B62BB" w:rsidP="001B62BB">
      <w:pPr>
        <w:jc w:val="both"/>
        <w:rPr>
          <w:rFonts w:asciiTheme="minorHAnsi" w:hAnsiTheme="minorHAnsi" w:cstheme="minorHAnsi"/>
          <w:sz w:val="22"/>
          <w:szCs w:val="22"/>
        </w:rPr>
      </w:pPr>
      <w:r w:rsidRPr="001B62BB">
        <w:rPr>
          <w:rFonts w:asciiTheme="minorHAnsi" w:hAnsiTheme="minorHAnsi" w:cstheme="minorHAnsi"/>
          <w:b/>
          <w:bCs/>
          <w:sz w:val="22"/>
          <w:szCs w:val="22"/>
        </w:rPr>
        <w:tab/>
        <w:t>Samodzielny Publiczny Zespół Opieki Zdrowotnej w Tomaszowie Lubelskim</w:t>
      </w:r>
      <w:r w:rsidRPr="001B62BB">
        <w:rPr>
          <w:rFonts w:asciiTheme="minorHAnsi" w:hAnsiTheme="minorHAnsi" w:cstheme="minorHAnsi"/>
          <w:sz w:val="22"/>
          <w:szCs w:val="22"/>
        </w:rPr>
        <w:t xml:space="preserve"> udziela następujących odpowiedzi na pytania Wykonawców do postepowania pn.: „Dostawa produktów leczniczych w zakresie 2 części””, NUMER POSTĘPOWANIA: SZZ.251.</w:t>
      </w:r>
      <w:r>
        <w:rPr>
          <w:rFonts w:asciiTheme="minorHAnsi" w:hAnsiTheme="minorHAnsi" w:cstheme="minorHAnsi"/>
          <w:sz w:val="22"/>
          <w:szCs w:val="22"/>
        </w:rPr>
        <w:t>35</w:t>
      </w:r>
      <w:r w:rsidRPr="001B62BB">
        <w:rPr>
          <w:rFonts w:asciiTheme="minorHAnsi" w:hAnsiTheme="minorHAnsi" w:cstheme="minorHAnsi"/>
          <w:sz w:val="22"/>
          <w:szCs w:val="22"/>
        </w:rPr>
        <w:t>.202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1B62BB">
        <w:rPr>
          <w:rFonts w:asciiTheme="minorHAnsi" w:hAnsiTheme="minorHAnsi" w:cstheme="minorHAnsi"/>
          <w:sz w:val="22"/>
          <w:szCs w:val="22"/>
        </w:rPr>
        <w:t>.R</w:t>
      </w:r>
    </w:p>
    <w:p w14:paraId="5D127C4F" w14:textId="7CC15E77" w:rsidR="001B62BB" w:rsidRDefault="001B62BB" w:rsidP="001B62BB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B4BA5E4" w14:textId="77777777" w:rsidR="001B62BB" w:rsidRDefault="001B62BB" w:rsidP="001B62BB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AA354CB" w14:textId="3CD6229C" w:rsidR="001B62BB" w:rsidRPr="001B62BB" w:rsidRDefault="001B62BB" w:rsidP="001B62BB">
      <w:pPr>
        <w:spacing w:line="276" w:lineRule="auto"/>
        <w:jc w:val="both"/>
        <w:rPr>
          <w:b/>
          <w:bCs/>
          <w:sz w:val="22"/>
          <w:szCs w:val="22"/>
        </w:rPr>
      </w:pPr>
      <w:r w:rsidRPr="001B62BB">
        <w:rPr>
          <w:rFonts w:asciiTheme="minorHAnsi" w:hAnsiTheme="minorHAnsi" w:cstheme="minorHAnsi"/>
          <w:b/>
          <w:bCs/>
          <w:sz w:val="22"/>
          <w:szCs w:val="22"/>
        </w:rPr>
        <w:t>Pytanie 1:</w:t>
      </w:r>
    </w:p>
    <w:p w14:paraId="77E448B5" w14:textId="77777777" w:rsidR="001B62BB" w:rsidRPr="006F38DE" w:rsidRDefault="001B62BB" w:rsidP="001B62BB">
      <w:pPr>
        <w:spacing w:line="276" w:lineRule="auto"/>
        <w:jc w:val="both"/>
        <w:rPr>
          <w:sz w:val="8"/>
          <w:szCs w:val="22"/>
        </w:rPr>
      </w:pPr>
    </w:p>
    <w:p w14:paraId="2937DBB6" w14:textId="77777777" w:rsidR="001B62BB" w:rsidRPr="00E03AF2" w:rsidRDefault="001B62BB" w:rsidP="001B62BB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E03AF2">
        <w:rPr>
          <w:sz w:val="22"/>
          <w:szCs w:val="22"/>
        </w:rPr>
        <w:t>Czy w celu miarkowania kar umownych Zamawiający dokona modyfikacji postanowień projektu przyszłej umowy w zakresie zapisów §</w:t>
      </w:r>
      <w:r>
        <w:rPr>
          <w:sz w:val="22"/>
          <w:szCs w:val="22"/>
        </w:rPr>
        <w:t>9</w:t>
      </w:r>
      <w:r w:rsidRPr="00E03AF2">
        <w:rPr>
          <w:sz w:val="22"/>
          <w:szCs w:val="22"/>
        </w:rPr>
        <w:t xml:space="preserve">:  </w:t>
      </w:r>
    </w:p>
    <w:p w14:paraId="5EF49601" w14:textId="77777777" w:rsidR="001B62BB" w:rsidRPr="005A333B" w:rsidRDefault="001B62BB" w:rsidP="001B62BB">
      <w:pPr>
        <w:spacing w:line="276" w:lineRule="auto"/>
        <w:ind w:left="708"/>
        <w:jc w:val="both"/>
        <w:rPr>
          <w:sz w:val="22"/>
          <w:szCs w:val="22"/>
        </w:rPr>
      </w:pPr>
      <w:r w:rsidRPr="005A333B">
        <w:rPr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Pr="005A333B">
        <w:rPr>
          <w:sz w:val="22"/>
          <w:szCs w:val="22"/>
        </w:rPr>
        <w:t>Strony ustalają, że w razie niewykonania lub nienależytego wykonania umowy obowiązywać je będzie odpowiedzialność z tytułu kar umownych;</w:t>
      </w:r>
    </w:p>
    <w:p w14:paraId="682B89BD" w14:textId="77777777" w:rsidR="001B62BB" w:rsidRPr="005A333B" w:rsidRDefault="001B62BB" w:rsidP="001B62BB">
      <w:pPr>
        <w:spacing w:line="276" w:lineRule="auto"/>
        <w:ind w:left="708"/>
        <w:jc w:val="both"/>
        <w:rPr>
          <w:sz w:val="22"/>
          <w:szCs w:val="22"/>
        </w:rPr>
      </w:pPr>
      <w:r w:rsidRPr="005A333B">
        <w:rPr>
          <w:sz w:val="22"/>
          <w:szCs w:val="22"/>
        </w:rPr>
        <w:t xml:space="preserve">1/ za zwłokę w realizacji przedmiotu umowy lub zwłokę w wymianie towaru na wolny od wad                     w wysokości 0,2% wartości partii towaru za każdy dzień zwłoki jednak nie więcej niż 10% wartości </w:t>
      </w:r>
      <w:r w:rsidRPr="005A333B">
        <w:rPr>
          <w:b/>
          <w:bCs/>
          <w:sz w:val="22"/>
          <w:szCs w:val="22"/>
          <w:u w:val="single"/>
        </w:rPr>
        <w:t>niezrealizowanej</w:t>
      </w:r>
      <w:r w:rsidRPr="005A333B">
        <w:rPr>
          <w:sz w:val="22"/>
          <w:szCs w:val="22"/>
        </w:rPr>
        <w:t xml:space="preserve"> partii.</w:t>
      </w:r>
    </w:p>
    <w:p w14:paraId="69500EA5" w14:textId="77777777" w:rsidR="001B62BB" w:rsidRPr="005A333B" w:rsidRDefault="001B62BB" w:rsidP="001B62BB">
      <w:pPr>
        <w:spacing w:line="276" w:lineRule="auto"/>
        <w:ind w:left="708"/>
        <w:jc w:val="both"/>
        <w:rPr>
          <w:sz w:val="22"/>
          <w:szCs w:val="22"/>
        </w:rPr>
      </w:pPr>
      <w:r w:rsidRPr="005A333B">
        <w:rPr>
          <w:sz w:val="22"/>
          <w:szCs w:val="22"/>
        </w:rPr>
        <w:t xml:space="preserve">2/ w przypadku niewłaściwego wykonania umowy (brak ilościowe, jakościowe, asortymentowe, opóźnienia w dostawach Wykonawca zapłaci Zamawiającemu karę umowną w wysokości </w:t>
      </w:r>
      <w:r w:rsidRPr="005A333B">
        <w:rPr>
          <w:b/>
          <w:bCs/>
          <w:sz w:val="22"/>
          <w:szCs w:val="22"/>
          <w:u w:val="single"/>
        </w:rPr>
        <w:t>0,5%</w:t>
      </w:r>
      <w:r w:rsidRPr="005A333B">
        <w:rPr>
          <w:sz w:val="22"/>
          <w:szCs w:val="22"/>
        </w:rPr>
        <w:t xml:space="preserve"> wartości partii dostawy z wadami lub brakami.</w:t>
      </w:r>
    </w:p>
    <w:p w14:paraId="3F4EBADD" w14:textId="77777777" w:rsidR="001B62BB" w:rsidRDefault="001B62BB" w:rsidP="001B62BB">
      <w:pPr>
        <w:spacing w:line="276" w:lineRule="auto"/>
        <w:ind w:left="708"/>
        <w:jc w:val="both"/>
        <w:rPr>
          <w:sz w:val="22"/>
          <w:szCs w:val="22"/>
        </w:rPr>
      </w:pPr>
      <w:r w:rsidRPr="005A333B">
        <w:rPr>
          <w:sz w:val="22"/>
          <w:szCs w:val="22"/>
        </w:rPr>
        <w:t xml:space="preserve">3/ Wykonawca zapłaci Zamawiającemu karę umowną w wysokości 10% </w:t>
      </w:r>
      <w:r w:rsidRPr="00C62839">
        <w:rPr>
          <w:b/>
          <w:bCs/>
          <w:sz w:val="22"/>
          <w:szCs w:val="22"/>
          <w:u w:val="single"/>
        </w:rPr>
        <w:t>niezrealizowanej części</w:t>
      </w:r>
      <w:r w:rsidRPr="005A333B">
        <w:rPr>
          <w:sz w:val="22"/>
          <w:szCs w:val="22"/>
        </w:rPr>
        <w:t xml:space="preserve"> ceny ofertowej za odstąpienie przez Zamawiającemu od umowy z przyczyn leżących po stronie Wykonawcy.</w:t>
      </w:r>
    </w:p>
    <w:p w14:paraId="01E256CC" w14:textId="77777777" w:rsidR="001B62BB" w:rsidRDefault="001B62BB" w:rsidP="001B62BB">
      <w:pPr>
        <w:spacing w:line="276" w:lineRule="auto"/>
        <w:ind w:left="708"/>
        <w:jc w:val="both"/>
        <w:rPr>
          <w:sz w:val="22"/>
          <w:szCs w:val="22"/>
        </w:rPr>
      </w:pPr>
    </w:p>
    <w:p w14:paraId="65B017B9" w14:textId="7E2370C3" w:rsidR="001B62BB" w:rsidRDefault="001B62BB" w:rsidP="001B62BB">
      <w:pPr>
        <w:spacing w:line="276" w:lineRule="auto"/>
        <w:jc w:val="both"/>
        <w:rPr>
          <w:b/>
          <w:bCs/>
          <w:sz w:val="22"/>
          <w:szCs w:val="22"/>
        </w:rPr>
      </w:pPr>
      <w:r w:rsidRPr="001B62BB">
        <w:rPr>
          <w:b/>
          <w:bCs/>
          <w:sz w:val="22"/>
          <w:szCs w:val="22"/>
        </w:rPr>
        <w:t>Odpowiedź 1.</w:t>
      </w:r>
    </w:p>
    <w:p w14:paraId="7A6DF41D" w14:textId="5046A137" w:rsidR="006E76C3" w:rsidRDefault="006E76C3" w:rsidP="001B62BB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334E36">
        <w:rPr>
          <w:rFonts w:ascii="Calibri" w:hAnsi="Calibri" w:cs="Calibri"/>
          <w:sz w:val="22"/>
          <w:szCs w:val="22"/>
        </w:rPr>
        <w:t xml:space="preserve">Zamawiający nie dokona </w:t>
      </w:r>
      <w:r w:rsidRPr="00334E36">
        <w:rPr>
          <w:rFonts w:ascii="Calibri" w:hAnsi="Calibri" w:cs="Calibri"/>
          <w:sz w:val="22"/>
          <w:szCs w:val="22"/>
        </w:rPr>
        <w:t>zmiany</w:t>
      </w:r>
      <w:r w:rsidRPr="00334E36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treści </w:t>
      </w:r>
      <w:r w:rsidRPr="00334E36">
        <w:rPr>
          <w:rFonts w:ascii="Calibri" w:hAnsi="Calibri" w:cs="Calibri"/>
          <w:sz w:val="22"/>
          <w:szCs w:val="22"/>
        </w:rPr>
        <w:t>umowy</w:t>
      </w:r>
      <w:r>
        <w:rPr>
          <w:rFonts w:ascii="Calibri" w:hAnsi="Calibri" w:cs="Calibri"/>
          <w:sz w:val="22"/>
          <w:szCs w:val="22"/>
        </w:rPr>
        <w:t>.</w:t>
      </w:r>
    </w:p>
    <w:p w14:paraId="164C5A0B" w14:textId="77777777" w:rsidR="006E76C3" w:rsidRDefault="006E76C3" w:rsidP="001B62BB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43C2199" w14:textId="7D2588FE" w:rsidR="001B62BB" w:rsidRPr="006E76C3" w:rsidRDefault="006E76C3" w:rsidP="006E76C3">
      <w:pPr>
        <w:spacing w:line="276" w:lineRule="auto"/>
        <w:jc w:val="both"/>
        <w:rPr>
          <w:b/>
          <w:bCs/>
          <w:sz w:val="22"/>
          <w:szCs w:val="22"/>
        </w:rPr>
      </w:pPr>
      <w:r w:rsidRPr="001B62BB">
        <w:rPr>
          <w:rFonts w:asciiTheme="minorHAnsi" w:hAnsiTheme="minorHAnsi" w:cstheme="minorHAnsi"/>
          <w:b/>
          <w:bCs/>
          <w:sz w:val="22"/>
          <w:szCs w:val="22"/>
        </w:rPr>
        <w:t xml:space="preserve">Pytanie 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1B62BB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4A6391D7" w14:textId="77777777" w:rsidR="001B62BB" w:rsidRPr="00F412DA" w:rsidRDefault="001B62BB" w:rsidP="001B62BB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F412DA">
        <w:rPr>
          <w:sz w:val="22"/>
          <w:szCs w:val="22"/>
        </w:rPr>
        <w:t xml:space="preserve">Czy w związku z wejściem w życie z dniem 01.02.2026 r. nowelizacji ustawy o podatku od towarów i usług (VAT) wprowadzającej dla dużych przedsiębiorców obowiązek wystawiania i wysyłania faktur online wyłącznie w systemie </w:t>
      </w:r>
      <w:proofErr w:type="spellStart"/>
      <w:r w:rsidRPr="00F412DA">
        <w:rPr>
          <w:sz w:val="22"/>
          <w:szCs w:val="22"/>
        </w:rPr>
        <w:t>KSeF</w:t>
      </w:r>
      <w:proofErr w:type="spellEnd"/>
      <w:r w:rsidRPr="00F412DA">
        <w:rPr>
          <w:sz w:val="22"/>
          <w:szCs w:val="22"/>
        </w:rPr>
        <w:t xml:space="preserve">, Zamawiający zastąpi zapisy umowy odnoszące się do procesu wystawiania i doręczania faktur, zapisami zgodnymi z powyższą ustawą, których wzorcową treść zamieszczamy poniżej: </w:t>
      </w:r>
    </w:p>
    <w:p w14:paraId="68DED1F9" w14:textId="77777777" w:rsidR="001B62BB" w:rsidRDefault="001B62BB" w:rsidP="001B62BB">
      <w:pPr>
        <w:spacing w:line="276" w:lineRule="auto"/>
        <w:jc w:val="both"/>
        <w:rPr>
          <w:sz w:val="22"/>
          <w:szCs w:val="22"/>
        </w:rPr>
      </w:pPr>
      <w:r w:rsidRPr="00F412DA">
        <w:rPr>
          <w:sz w:val="22"/>
          <w:szCs w:val="22"/>
        </w:rPr>
        <w:t xml:space="preserve">[W związku z wejściem w życie obowiązku korzystania z </w:t>
      </w:r>
      <w:proofErr w:type="spellStart"/>
      <w:r w:rsidRPr="00F412DA">
        <w:rPr>
          <w:sz w:val="22"/>
          <w:szCs w:val="22"/>
        </w:rPr>
        <w:t>KSeF</w:t>
      </w:r>
      <w:proofErr w:type="spellEnd"/>
      <w:r w:rsidRPr="00F412DA">
        <w:rPr>
          <w:sz w:val="22"/>
          <w:szCs w:val="22"/>
        </w:rPr>
        <w:t xml:space="preserve">, wszystkie faktury ustrukturyzowane, dokumentujące transakcje objęte tym systemem, będą wystawiane i przesyłane Wykonawcę/Dostawcę/Sprzedawcę* oraz odbierane prze Zamawiającego/Odbiorcę/Kupującego* </w:t>
      </w:r>
      <w:r w:rsidRPr="00F412DA">
        <w:rPr>
          <w:sz w:val="22"/>
          <w:szCs w:val="22"/>
        </w:rPr>
        <w:lastRenderedPageBreak/>
        <w:t xml:space="preserve">wyłącznie za pośrednictwem </w:t>
      </w:r>
      <w:proofErr w:type="spellStart"/>
      <w:r w:rsidRPr="00F412DA">
        <w:rPr>
          <w:sz w:val="22"/>
          <w:szCs w:val="22"/>
        </w:rPr>
        <w:t>KSeF</w:t>
      </w:r>
      <w:proofErr w:type="spellEnd"/>
      <w:r w:rsidRPr="00F412DA">
        <w:rPr>
          <w:sz w:val="22"/>
          <w:szCs w:val="22"/>
        </w:rPr>
        <w:t xml:space="preserve">. W przypadku wystąpienia awarii Krajowego Systemu e-Faktur po stronie systemu, potwierdzonej komunikatem udostępnionym przez ministra właściwego do spraw finansów publicznych, uniemożliwiającej wystawienie faktury ustrukturyzowanej w </w:t>
      </w:r>
      <w:proofErr w:type="spellStart"/>
      <w:r w:rsidRPr="00F412DA">
        <w:rPr>
          <w:sz w:val="22"/>
          <w:szCs w:val="22"/>
        </w:rPr>
        <w:t>KSeF</w:t>
      </w:r>
      <w:proofErr w:type="spellEnd"/>
      <w:r w:rsidRPr="00F412DA">
        <w:rPr>
          <w:sz w:val="22"/>
          <w:szCs w:val="22"/>
        </w:rPr>
        <w:t>, na czas trwania przeszkody faktury będą wystawiane w formie elektronicznej jako pliki PDF i przesyłane z adresu e-mail _______ na adres e-mail: _______.]</w:t>
      </w:r>
    </w:p>
    <w:p w14:paraId="472A3ABD" w14:textId="77777777" w:rsidR="001B62BB" w:rsidRPr="006F38DE" w:rsidRDefault="001B62BB" w:rsidP="001B62BB">
      <w:pPr>
        <w:spacing w:line="276" w:lineRule="auto"/>
        <w:jc w:val="both"/>
        <w:rPr>
          <w:sz w:val="22"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</w:p>
    <w:p w14:paraId="552D0FF7" w14:textId="03E331DA" w:rsidR="006E76C3" w:rsidRDefault="006E76C3" w:rsidP="006E76C3">
      <w:pPr>
        <w:spacing w:line="276" w:lineRule="auto"/>
        <w:jc w:val="both"/>
        <w:rPr>
          <w:b/>
          <w:bCs/>
          <w:sz w:val="22"/>
          <w:szCs w:val="22"/>
        </w:rPr>
      </w:pPr>
      <w:r w:rsidRPr="001B62BB">
        <w:rPr>
          <w:b/>
          <w:bCs/>
          <w:sz w:val="22"/>
          <w:szCs w:val="22"/>
        </w:rPr>
        <w:t xml:space="preserve">Odpowiedź </w:t>
      </w:r>
      <w:r>
        <w:rPr>
          <w:b/>
          <w:bCs/>
          <w:sz w:val="22"/>
          <w:szCs w:val="22"/>
        </w:rPr>
        <w:t>2</w:t>
      </w:r>
      <w:r w:rsidRPr="001B62BB">
        <w:rPr>
          <w:b/>
          <w:bCs/>
          <w:sz w:val="22"/>
          <w:szCs w:val="22"/>
        </w:rPr>
        <w:t>.</w:t>
      </w:r>
    </w:p>
    <w:p w14:paraId="3CCA6D1E" w14:textId="2DF51F51" w:rsidR="006E76C3" w:rsidRDefault="006E76C3" w:rsidP="006E76C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334E36">
        <w:rPr>
          <w:rFonts w:ascii="Calibri" w:hAnsi="Calibri" w:cs="Calibri"/>
          <w:sz w:val="22"/>
          <w:szCs w:val="22"/>
        </w:rPr>
        <w:t xml:space="preserve">Zamawiający nie dokona </w:t>
      </w:r>
      <w:r w:rsidRPr="00334E36">
        <w:rPr>
          <w:rFonts w:ascii="Calibri" w:hAnsi="Calibri" w:cs="Calibri"/>
          <w:sz w:val="22"/>
          <w:szCs w:val="22"/>
        </w:rPr>
        <w:t>zmiany treści</w:t>
      </w:r>
      <w:r>
        <w:rPr>
          <w:rFonts w:ascii="Calibri" w:hAnsi="Calibri" w:cs="Calibri"/>
          <w:sz w:val="22"/>
          <w:szCs w:val="22"/>
        </w:rPr>
        <w:t xml:space="preserve"> </w:t>
      </w:r>
      <w:r w:rsidRPr="00334E36">
        <w:rPr>
          <w:rFonts w:ascii="Calibri" w:hAnsi="Calibri" w:cs="Calibri"/>
          <w:sz w:val="22"/>
          <w:szCs w:val="22"/>
        </w:rPr>
        <w:t>umowy</w:t>
      </w:r>
      <w:r>
        <w:rPr>
          <w:rFonts w:ascii="Calibri" w:hAnsi="Calibri" w:cs="Calibri"/>
          <w:sz w:val="22"/>
          <w:szCs w:val="22"/>
        </w:rPr>
        <w:t>.</w:t>
      </w:r>
    </w:p>
    <w:p w14:paraId="7CAADA17" w14:textId="77777777" w:rsidR="001B62BB" w:rsidRDefault="001B62BB">
      <w:pPr>
        <w:rPr>
          <w:sz w:val="20"/>
          <w:szCs w:val="20"/>
        </w:rPr>
      </w:pPr>
    </w:p>
    <w:sectPr w:rsidR="001B62BB" w:rsidSect="00BB4AF8">
      <w:type w:val="continuous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18DC3" w14:textId="77777777" w:rsidR="00AF05A2" w:rsidRDefault="00AF05A2">
      <w:r>
        <w:separator/>
      </w:r>
    </w:p>
  </w:endnote>
  <w:endnote w:type="continuationSeparator" w:id="0">
    <w:p w14:paraId="0801A790" w14:textId="77777777" w:rsidR="00AF05A2" w:rsidRDefault="00AF0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A270E" w14:textId="77777777" w:rsidR="00527B9C" w:rsidRDefault="00527B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16088" w14:textId="77777777" w:rsidR="00527B9C" w:rsidRDefault="00527B9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8E6F5" w14:textId="77777777" w:rsidR="00C83B2F" w:rsidRDefault="00C83B2F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9C021" w14:textId="77777777" w:rsidR="00AF05A2" w:rsidRDefault="00AF05A2">
      <w:r>
        <w:separator/>
      </w:r>
    </w:p>
  </w:footnote>
  <w:footnote w:type="continuationSeparator" w:id="0">
    <w:p w14:paraId="73B55A06" w14:textId="77777777" w:rsidR="00AF05A2" w:rsidRDefault="00AF0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ACC23" w14:textId="77777777" w:rsidR="00527B9C" w:rsidRDefault="00527B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3D8EE" w14:textId="77777777" w:rsidR="00527B9C" w:rsidRDefault="00527B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527B9C" w14:paraId="23590216" w14:textId="77777777" w:rsidTr="000F638B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110D6CAA" w14:textId="77777777" w:rsidR="00C83B2F" w:rsidRDefault="00516531"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 wp14:anchorId="1CD322EE" wp14:editId="6AEFC4BF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3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4B0E6C4E" w14:textId="77777777" w:rsidR="00C83B2F" w:rsidRDefault="00C83B2F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035DCF2C" w14:textId="77777777" w:rsidR="00C83B2F" w:rsidRDefault="00527B9C" w:rsidP="008B3953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0B5BCDC0" wp14:editId="5BF0E3B0">
                <wp:extent cx="788054" cy="765959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0E16E80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527B9C" w14:paraId="341B052D" w14:textId="77777777" w:rsidTr="000F638B">
      <w:trPr>
        <w:cantSplit/>
        <w:trHeight w:val="296"/>
      </w:trPr>
      <w:tc>
        <w:tcPr>
          <w:tcW w:w="1307" w:type="dxa"/>
          <w:vMerge/>
          <w:vAlign w:val="center"/>
        </w:tcPr>
        <w:p w14:paraId="28B1DAD0" w14:textId="77777777" w:rsidR="00C83B2F" w:rsidRDefault="00C83B2F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4A2428B7" w14:textId="77777777" w:rsidR="00C83B2F" w:rsidRDefault="00C83B2F">
          <w:pPr>
            <w:pStyle w:val="Nagwek"/>
            <w:jc w:val="center"/>
            <w:rPr>
              <w:szCs w:val="22"/>
            </w:rPr>
          </w:pPr>
          <w:r>
            <w:rPr>
              <w:b/>
              <w:bCs/>
              <w:szCs w:val="22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683AD570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zCs w:val="22"/>
            </w:rPr>
          </w:pPr>
        </w:p>
      </w:tc>
    </w:tr>
    <w:tr w:rsidR="00527B9C" w:rsidRPr="00527B9C" w14:paraId="7700032D" w14:textId="77777777" w:rsidTr="000F638B">
      <w:trPr>
        <w:cantSplit/>
        <w:trHeight w:val="296"/>
      </w:trPr>
      <w:tc>
        <w:tcPr>
          <w:tcW w:w="1307" w:type="dxa"/>
          <w:vMerge/>
          <w:vAlign w:val="center"/>
        </w:tcPr>
        <w:p w14:paraId="0BA260E0" w14:textId="77777777" w:rsidR="00C83B2F" w:rsidRDefault="00C83B2F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14:paraId="6F6B1676" w14:textId="77777777" w:rsidR="00C83B2F" w:rsidRDefault="00256D74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proofErr w:type="spellStart"/>
          <w:r>
            <w:rPr>
              <w:b/>
              <w:bCs/>
              <w:spacing w:val="-6"/>
              <w:sz w:val="20"/>
              <w:szCs w:val="18"/>
              <w:lang w:val="en-US"/>
            </w:rPr>
            <w:t>tel</w:t>
          </w:r>
          <w:proofErr w:type="spellEnd"/>
          <w:r>
            <w:rPr>
              <w:b/>
              <w:bCs/>
              <w:spacing w:val="-6"/>
              <w:sz w:val="20"/>
              <w:szCs w:val="18"/>
              <w:lang w:val="en-US"/>
            </w:rPr>
            <w:t>: (84) 664-44-</w:t>
          </w:r>
          <w:proofErr w:type="gramStart"/>
          <w:r>
            <w:rPr>
              <w:b/>
              <w:bCs/>
              <w:spacing w:val="-6"/>
              <w:sz w:val="20"/>
              <w:szCs w:val="18"/>
              <w:lang w:val="en-US"/>
            </w:rPr>
            <w:t>11,  fax</w:t>
          </w:r>
          <w:proofErr w:type="gramEnd"/>
          <w:r>
            <w:rPr>
              <w:b/>
              <w:bCs/>
              <w:spacing w:val="-6"/>
              <w:sz w:val="20"/>
              <w:szCs w:val="18"/>
              <w:lang w:val="en-US"/>
            </w:rPr>
            <w:t>: (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t xml:space="preserve">84) 664-25-21,  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 xml:space="preserve">email: </w:t>
          </w:r>
          <w:proofErr w:type="gramStart"/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szpital@szpital-tomaszow.pl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</w:t>
          </w:r>
          <w:proofErr w:type="gramEnd"/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: http://szpital-tomaszow.pl</w:t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7A49A9B2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</w:tbl>
  <w:p w14:paraId="5686DCBE" w14:textId="77777777" w:rsidR="00C83B2F" w:rsidRPr="00516531" w:rsidRDefault="00C83B2F">
    <w:pPr>
      <w:pStyle w:val="Nagwek"/>
      <w:rPr>
        <w:sz w:val="2"/>
        <w:szCs w:val="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2BB"/>
    <w:rsid w:val="00074D05"/>
    <w:rsid w:val="00082C4E"/>
    <w:rsid w:val="00095AEF"/>
    <w:rsid w:val="000F1699"/>
    <w:rsid w:val="000F3AA1"/>
    <w:rsid w:val="000F638B"/>
    <w:rsid w:val="00113E73"/>
    <w:rsid w:val="001A1195"/>
    <w:rsid w:val="001A5E8D"/>
    <w:rsid w:val="001B62BB"/>
    <w:rsid w:val="00244129"/>
    <w:rsid w:val="00256D74"/>
    <w:rsid w:val="002B1ECE"/>
    <w:rsid w:val="00315948"/>
    <w:rsid w:val="00342668"/>
    <w:rsid w:val="0038135C"/>
    <w:rsid w:val="003F6D97"/>
    <w:rsid w:val="00516531"/>
    <w:rsid w:val="00527B9C"/>
    <w:rsid w:val="00572579"/>
    <w:rsid w:val="00660B62"/>
    <w:rsid w:val="0066594E"/>
    <w:rsid w:val="006847AA"/>
    <w:rsid w:val="006E76C3"/>
    <w:rsid w:val="007561F4"/>
    <w:rsid w:val="00823157"/>
    <w:rsid w:val="008B3953"/>
    <w:rsid w:val="00954B99"/>
    <w:rsid w:val="00A52E50"/>
    <w:rsid w:val="00AE377E"/>
    <w:rsid w:val="00AE7870"/>
    <w:rsid w:val="00AF05A2"/>
    <w:rsid w:val="00B659DE"/>
    <w:rsid w:val="00BA135F"/>
    <w:rsid w:val="00BB2C85"/>
    <w:rsid w:val="00BB4AF8"/>
    <w:rsid w:val="00C83B2F"/>
    <w:rsid w:val="00E8358A"/>
    <w:rsid w:val="00F5193A"/>
    <w:rsid w:val="00F53874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32C14FA0"/>
  <w15:chartTrackingRefBased/>
  <w15:docId w15:val="{1109A39F-9815-4FCC-8D8C-203617547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AF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BB4A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BB4AF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60B62"/>
    <w:rPr>
      <w:rFonts w:ascii="Tahoma" w:hAnsi="Tahoma" w:cs="Tahoma"/>
      <w:sz w:val="16"/>
      <w:szCs w:val="16"/>
    </w:rPr>
  </w:style>
  <w:style w:type="character" w:styleId="Hipercze">
    <w:name w:val="Hyperlink"/>
    <w:semiHidden/>
    <w:rsid w:val="00BB4AF8"/>
    <w:rPr>
      <w:color w:val="0000FF"/>
      <w:u w:val="single"/>
    </w:rPr>
  </w:style>
  <w:style w:type="paragraph" w:customStyle="1" w:styleId="Tekstdymka1">
    <w:name w:val="Tekst dymka1"/>
    <w:basedOn w:val="Normalny"/>
    <w:semiHidden/>
    <w:rsid w:val="00BB4A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60B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DDZIAL\Desktop\zapytania%20ofertowe%20AM\2026\dostawa%20produkt&#243;w%20leczniczych%20w%20zakresie%202%20czesci%2035.2026.R\firma_word_202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B1AD3-382B-45B5-851D-61CE5368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firma_word_2025</Template>
  <TotalTime>7</TotalTime>
  <Pages>2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Lubelski 16</vt:lpstr>
    </vt:vector>
  </TitlesOfParts>
  <Company>SPZOZ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Lubelski 16</dc:title>
  <dc:subject/>
  <dc:creator>ODDZIAL</dc:creator>
  <cp:keywords/>
  <cp:lastModifiedBy>ODDZIAL</cp:lastModifiedBy>
  <cp:revision>1</cp:revision>
  <cp:lastPrinted>2026-04-21T12:48:00Z</cp:lastPrinted>
  <dcterms:created xsi:type="dcterms:W3CDTF">2026-04-21T12:38:00Z</dcterms:created>
  <dcterms:modified xsi:type="dcterms:W3CDTF">2026-04-21T12:49:00Z</dcterms:modified>
</cp:coreProperties>
</file>