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B274A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6F1F1DAB" w14:textId="6ACA9858" w:rsidR="00C83B2F" w:rsidRPr="001F3E67" w:rsidRDefault="00C83B2F" w:rsidP="00244129">
      <w:pPr>
        <w:jc w:val="right"/>
        <w:rPr>
          <w:sz w:val="22"/>
          <w:szCs w:val="22"/>
        </w:rPr>
      </w:pPr>
      <w:r w:rsidRPr="001F3E67">
        <w:rPr>
          <w:sz w:val="22"/>
          <w:szCs w:val="22"/>
        </w:rPr>
        <w:t xml:space="preserve">Tomaszów Lubelski </w:t>
      </w:r>
      <w:r w:rsidR="00BB4AF8" w:rsidRPr="001F3E67">
        <w:rPr>
          <w:sz w:val="22"/>
          <w:szCs w:val="22"/>
        </w:rPr>
        <w:fldChar w:fldCharType="begin"/>
      </w:r>
      <w:r w:rsidR="00F53874" w:rsidRPr="001F3E67">
        <w:rPr>
          <w:sz w:val="22"/>
          <w:szCs w:val="22"/>
        </w:rPr>
        <w:instrText xml:space="preserve"> CREATEDATE  \@ "dd-MM-yyyy" </w:instrText>
      </w:r>
      <w:r w:rsidR="00BB4AF8" w:rsidRPr="001F3E67">
        <w:rPr>
          <w:sz w:val="22"/>
          <w:szCs w:val="22"/>
        </w:rPr>
        <w:fldChar w:fldCharType="separate"/>
      </w:r>
      <w:r w:rsidR="001B62BB" w:rsidRPr="001F3E67">
        <w:rPr>
          <w:noProof/>
          <w:sz w:val="22"/>
          <w:szCs w:val="22"/>
        </w:rPr>
        <w:t>2</w:t>
      </w:r>
      <w:r w:rsidR="00DF4B31" w:rsidRPr="001F3E67">
        <w:rPr>
          <w:noProof/>
          <w:sz w:val="22"/>
          <w:szCs w:val="22"/>
        </w:rPr>
        <w:t>7</w:t>
      </w:r>
      <w:r w:rsidR="001B62BB" w:rsidRPr="001F3E67">
        <w:rPr>
          <w:noProof/>
          <w:sz w:val="22"/>
          <w:szCs w:val="22"/>
        </w:rPr>
        <w:t>-04-2026</w:t>
      </w:r>
      <w:r w:rsidR="00BB4AF8" w:rsidRPr="001F3E67">
        <w:rPr>
          <w:sz w:val="22"/>
          <w:szCs w:val="22"/>
        </w:rPr>
        <w:fldChar w:fldCharType="end"/>
      </w:r>
    </w:p>
    <w:p w14:paraId="17C21685" w14:textId="77777777" w:rsidR="00C83B2F" w:rsidRPr="001F3E67" w:rsidRDefault="00C83B2F">
      <w:pPr>
        <w:rPr>
          <w:sz w:val="22"/>
          <w:szCs w:val="22"/>
        </w:rPr>
      </w:pPr>
    </w:p>
    <w:p w14:paraId="2AAC737D" w14:textId="77777777" w:rsidR="00C83B2F" w:rsidRPr="001F3E67" w:rsidRDefault="00C83B2F">
      <w:pPr>
        <w:rPr>
          <w:sz w:val="22"/>
          <w:szCs w:val="22"/>
        </w:rPr>
      </w:pPr>
    </w:p>
    <w:p w14:paraId="34D73F54" w14:textId="77777777" w:rsidR="00C83B2F" w:rsidRPr="001F3E67" w:rsidRDefault="00C83B2F">
      <w:pPr>
        <w:rPr>
          <w:sz w:val="22"/>
          <w:szCs w:val="22"/>
        </w:rPr>
      </w:pPr>
    </w:p>
    <w:p w14:paraId="58E5C6C1" w14:textId="5B950179" w:rsidR="001B62BB" w:rsidRPr="00083369" w:rsidRDefault="001B62BB" w:rsidP="00083369">
      <w:pPr>
        <w:jc w:val="both"/>
        <w:rPr>
          <w:b/>
          <w:bCs/>
          <w:sz w:val="22"/>
          <w:szCs w:val="22"/>
        </w:rPr>
      </w:pPr>
      <w:r w:rsidRPr="001F3E67">
        <w:rPr>
          <w:sz w:val="22"/>
          <w:szCs w:val="22"/>
        </w:rPr>
        <w:t xml:space="preserve">NAZWA ZAMÓWIENIA: </w:t>
      </w:r>
      <w:r w:rsidRPr="00083369">
        <w:rPr>
          <w:b/>
          <w:bCs/>
          <w:sz w:val="22"/>
          <w:szCs w:val="22"/>
        </w:rPr>
        <w:t>„</w:t>
      </w:r>
      <w:r w:rsidR="00DF4B31" w:rsidRPr="00083369">
        <w:rPr>
          <w:b/>
          <w:bCs/>
          <w:sz w:val="22"/>
          <w:szCs w:val="22"/>
        </w:rPr>
        <w:t>Sukcesywne dostawy instrumentów do laparoskopii dla Samodzielnego Publicznego Zespołu Opieki Zdrowotnej w Tomaszowie Lubelskim.</w:t>
      </w:r>
      <w:r w:rsidRPr="00083369">
        <w:rPr>
          <w:b/>
          <w:bCs/>
          <w:sz w:val="22"/>
          <w:szCs w:val="22"/>
        </w:rPr>
        <w:t>”</w:t>
      </w:r>
    </w:p>
    <w:p w14:paraId="0206B90D" w14:textId="375DDC4D" w:rsidR="001B62BB" w:rsidRPr="001F3E67" w:rsidRDefault="001B62BB" w:rsidP="001B62BB">
      <w:pPr>
        <w:rPr>
          <w:b/>
          <w:bCs/>
          <w:sz w:val="22"/>
          <w:szCs w:val="22"/>
        </w:rPr>
      </w:pPr>
      <w:r w:rsidRPr="001F3E67">
        <w:rPr>
          <w:sz w:val="22"/>
          <w:szCs w:val="22"/>
        </w:rPr>
        <w:t xml:space="preserve">NUMER POSTĘPOWANIA: </w:t>
      </w:r>
      <w:r w:rsidRPr="001F3E67">
        <w:rPr>
          <w:b/>
          <w:bCs/>
          <w:sz w:val="22"/>
          <w:szCs w:val="22"/>
        </w:rPr>
        <w:t>SZZ.251.3</w:t>
      </w:r>
      <w:r w:rsidR="00DF4B31" w:rsidRPr="001F3E67">
        <w:rPr>
          <w:b/>
          <w:bCs/>
          <w:sz w:val="22"/>
          <w:szCs w:val="22"/>
        </w:rPr>
        <w:t>6</w:t>
      </w:r>
      <w:r w:rsidRPr="001F3E67">
        <w:rPr>
          <w:b/>
          <w:bCs/>
          <w:sz w:val="22"/>
          <w:szCs w:val="22"/>
        </w:rPr>
        <w:t>.2026.R</w:t>
      </w:r>
    </w:p>
    <w:p w14:paraId="1E2EEEDE" w14:textId="77777777" w:rsidR="001B62BB" w:rsidRPr="001F3E67" w:rsidRDefault="001B62BB" w:rsidP="006E76C3">
      <w:pPr>
        <w:rPr>
          <w:b/>
          <w:bCs/>
          <w:sz w:val="22"/>
          <w:szCs w:val="22"/>
        </w:rPr>
      </w:pPr>
    </w:p>
    <w:p w14:paraId="3999427C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3D1F1C96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0CC56278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65A8DF1D" w14:textId="6D9874CA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ODPOWIEDZI NA PYTANIA</w:t>
      </w:r>
    </w:p>
    <w:p w14:paraId="1A84572B" w14:textId="77777777" w:rsidR="001B62BB" w:rsidRPr="001F3E67" w:rsidRDefault="001B62BB" w:rsidP="001B62BB">
      <w:pPr>
        <w:jc w:val="center"/>
        <w:rPr>
          <w:b/>
          <w:bCs/>
          <w:sz w:val="22"/>
          <w:szCs w:val="22"/>
        </w:rPr>
      </w:pPr>
    </w:p>
    <w:p w14:paraId="6210DB38" w14:textId="789D3B31" w:rsidR="001B62BB" w:rsidRPr="001F3E67" w:rsidRDefault="001B62BB" w:rsidP="001B62BB">
      <w:pPr>
        <w:jc w:val="both"/>
        <w:rPr>
          <w:sz w:val="22"/>
          <w:szCs w:val="22"/>
        </w:rPr>
      </w:pPr>
      <w:r w:rsidRPr="001F3E67">
        <w:rPr>
          <w:b/>
          <w:bCs/>
          <w:sz w:val="22"/>
          <w:szCs w:val="22"/>
        </w:rPr>
        <w:tab/>
        <w:t>Samodzielny Publiczny Zespół Opieki Zdrowotnej w Tomaszowie Lubelskim</w:t>
      </w:r>
      <w:r w:rsidRPr="001F3E67">
        <w:rPr>
          <w:sz w:val="22"/>
          <w:szCs w:val="22"/>
        </w:rPr>
        <w:t xml:space="preserve"> udziela następujących odpowiedzi na pytania Wykonawców do postepowania pn.: „</w:t>
      </w:r>
      <w:r w:rsidR="00DF4B31" w:rsidRPr="001F3E67">
        <w:rPr>
          <w:sz w:val="22"/>
          <w:szCs w:val="22"/>
        </w:rPr>
        <w:t>Sukcesywne dostawy instrumentów do laparoskopii dla Samodzielnego Publicznego Zespołu Opieki Zdrowotnej w Tomaszowie Lubelskim.</w:t>
      </w:r>
      <w:r w:rsidRPr="001F3E67">
        <w:rPr>
          <w:sz w:val="22"/>
          <w:szCs w:val="22"/>
        </w:rPr>
        <w:t>”, NUMER POSTĘPOWANIA: SZZ.251.3</w:t>
      </w:r>
      <w:r w:rsidR="00DF4B31" w:rsidRPr="001F3E67">
        <w:rPr>
          <w:sz w:val="22"/>
          <w:szCs w:val="22"/>
        </w:rPr>
        <w:t>6</w:t>
      </w:r>
      <w:r w:rsidRPr="001F3E67">
        <w:rPr>
          <w:sz w:val="22"/>
          <w:szCs w:val="22"/>
        </w:rPr>
        <w:t>.2026.R</w:t>
      </w:r>
    </w:p>
    <w:p w14:paraId="5D127C4F" w14:textId="7CC15E77" w:rsidR="001B62BB" w:rsidRPr="001F3E67" w:rsidRDefault="001B62BB" w:rsidP="001B62BB">
      <w:pPr>
        <w:spacing w:line="276" w:lineRule="auto"/>
        <w:jc w:val="both"/>
        <w:rPr>
          <w:sz w:val="22"/>
          <w:szCs w:val="22"/>
        </w:rPr>
      </w:pPr>
    </w:p>
    <w:p w14:paraId="67765C6C" w14:textId="1019D82E" w:rsidR="001F3E67" w:rsidRPr="001F3E67" w:rsidRDefault="001F3E67" w:rsidP="001F3E67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1F3E67">
        <w:rPr>
          <w:sz w:val="22"/>
          <w:szCs w:val="22"/>
        </w:rPr>
        <w:t>Wykonawca zwraca się z pytaniem do Zamawiającego czy dopuści</w:t>
      </w:r>
    </w:p>
    <w:p w14:paraId="5B4BA5E4" w14:textId="77777777" w:rsidR="001B62BB" w:rsidRPr="001F3E67" w:rsidRDefault="001B62BB" w:rsidP="001B62BB">
      <w:pPr>
        <w:spacing w:line="276" w:lineRule="auto"/>
        <w:jc w:val="both"/>
        <w:rPr>
          <w:sz w:val="22"/>
          <w:szCs w:val="22"/>
        </w:rPr>
      </w:pPr>
    </w:p>
    <w:p w14:paraId="77E448B5" w14:textId="0E4FF8EF" w:rsidR="001B62BB" w:rsidRPr="00083369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Pytanie 1:</w:t>
      </w:r>
    </w:p>
    <w:p w14:paraId="360082A8" w14:textId="3423EBF5" w:rsidR="001F3E67" w:rsidRPr="001F3E67" w:rsidRDefault="001F3E67" w:rsidP="00DF4B31">
      <w:pPr>
        <w:spacing w:line="276" w:lineRule="auto"/>
        <w:jc w:val="both"/>
        <w:rPr>
          <w:sz w:val="22"/>
          <w:szCs w:val="22"/>
        </w:rPr>
      </w:pPr>
      <w:bookmarkStart w:id="0" w:name="_Hlk228177627"/>
      <w:r w:rsidRPr="001F3E67">
        <w:rPr>
          <w:sz w:val="22"/>
          <w:szCs w:val="22"/>
        </w:rPr>
        <w:t>„Pozycja</w:t>
      </w:r>
      <w:r w:rsidRPr="001F3E67">
        <w:rPr>
          <w:sz w:val="22"/>
          <w:szCs w:val="22"/>
        </w:rPr>
        <w:t xml:space="preserve"> 1</w:t>
      </w:r>
    </w:p>
    <w:bookmarkEnd w:id="0"/>
    <w:p w14:paraId="44E928A2" w14:textId="08F83B1D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Jednorazowy zestaw laparoskopowy składający się z 2 nw.  narzędzi:</w:t>
      </w:r>
    </w:p>
    <w:p w14:paraId="3FC897C2" w14:textId="771EAE9F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1. Jednorazowy </w:t>
      </w:r>
      <w:r w:rsidRPr="001F3E67">
        <w:rPr>
          <w:sz w:val="22"/>
          <w:szCs w:val="22"/>
        </w:rPr>
        <w:t>trokar 11</w:t>
      </w:r>
      <w:r w:rsidRPr="001F3E67">
        <w:rPr>
          <w:sz w:val="22"/>
          <w:szCs w:val="22"/>
        </w:rPr>
        <w:t xml:space="preserve"> mm z karbowaną kaniulą i kierunkowym metalowym ostrzem ostrzonym </w:t>
      </w:r>
    </w:p>
    <w:p w14:paraId="0D72BD34" w14:textId="77777777" w:rsidR="00DF4B31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dwustronnie w kształcie litery „U”. Ostrze w bezpiecznej osłonie ze wskaźnikiem położenia ostrza. </w:t>
      </w:r>
    </w:p>
    <w:p w14:paraId="3F4EBADD" w14:textId="4593506E" w:rsidR="001B62BB" w:rsidRPr="001F3E67" w:rsidRDefault="00DF4B31" w:rsidP="00DF4B31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Dwustopniowy zawór z trzema oddzielnymi pozycjami </w:t>
      </w:r>
      <w:proofErr w:type="spellStart"/>
      <w:r w:rsidRPr="001F3E67">
        <w:rPr>
          <w:sz w:val="22"/>
          <w:szCs w:val="22"/>
        </w:rPr>
        <w:t>insuflacja</w:t>
      </w:r>
      <w:proofErr w:type="spellEnd"/>
      <w:r w:rsidRPr="001F3E67">
        <w:rPr>
          <w:sz w:val="22"/>
          <w:szCs w:val="22"/>
        </w:rPr>
        <w:t>/</w:t>
      </w:r>
      <w:proofErr w:type="spellStart"/>
      <w:r w:rsidRPr="001F3E67">
        <w:rPr>
          <w:sz w:val="22"/>
          <w:szCs w:val="22"/>
        </w:rPr>
        <w:t>desuflacja</w:t>
      </w:r>
      <w:proofErr w:type="spellEnd"/>
      <w:r w:rsidR="001F3E67">
        <w:rPr>
          <w:sz w:val="22"/>
          <w:szCs w:val="22"/>
        </w:rPr>
        <w:t xml:space="preserve"> </w:t>
      </w:r>
      <w:r w:rsidR="001F3E67" w:rsidRPr="001F3E67">
        <w:rPr>
          <w:sz w:val="22"/>
          <w:szCs w:val="22"/>
        </w:rPr>
        <w:t xml:space="preserve">umożliwiający </w:t>
      </w:r>
      <w:r w:rsidR="001F3E67">
        <w:rPr>
          <w:sz w:val="22"/>
          <w:szCs w:val="22"/>
        </w:rPr>
        <w:t>wykonanie</w:t>
      </w:r>
      <w:r w:rsidRPr="001F3E67">
        <w:rPr>
          <w:sz w:val="22"/>
          <w:szCs w:val="22"/>
        </w:rPr>
        <w:t xml:space="preserve"> </w:t>
      </w:r>
      <w:proofErr w:type="spellStart"/>
      <w:r w:rsidRPr="001F3E67">
        <w:rPr>
          <w:sz w:val="22"/>
          <w:szCs w:val="22"/>
        </w:rPr>
        <w:t>desuflacji</w:t>
      </w:r>
      <w:proofErr w:type="spellEnd"/>
      <w:r w:rsidRPr="001F3E67">
        <w:rPr>
          <w:sz w:val="22"/>
          <w:szCs w:val="22"/>
        </w:rPr>
        <w:t xml:space="preserve"> bez odłączania wężyka CO2   Całość wykonana z tworzywa. Trokar posiada wbudowaną uszczelkę 5-11 mm.</w:t>
      </w:r>
      <w:r w:rsidRPr="001F3E67">
        <w:rPr>
          <w:sz w:val="22"/>
          <w:szCs w:val="22"/>
        </w:rPr>
        <w:t>”</w:t>
      </w:r>
    </w:p>
    <w:p w14:paraId="01E256CC" w14:textId="77777777" w:rsidR="001B62BB" w:rsidRPr="001F3E67" w:rsidRDefault="001B62BB" w:rsidP="001B62BB">
      <w:pPr>
        <w:spacing w:line="276" w:lineRule="auto"/>
        <w:ind w:left="708"/>
        <w:jc w:val="both"/>
        <w:rPr>
          <w:sz w:val="22"/>
          <w:szCs w:val="22"/>
        </w:rPr>
      </w:pPr>
    </w:p>
    <w:p w14:paraId="65B017B9" w14:textId="7E2370C3" w:rsidR="001B62BB" w:rsidRPr="001F3E67" w:rsidRDefault="001B62BB" w:rsidP="001B62BB">
      <w:pPr>
        <w:spacing w:line="276" w:lineRule="auto"/>
        <w:jc w:val="both"/>
        <w:rPr>
          <w:b/>
          <w:bCs/>
          <w:sz w:val="22"/>
          <w:szCs w:val="22"/>
        </w:rPr>
      </w:pPr>
      <w:bookmarkStart w:id="1" w:name="_Hlk228178073"/>
      <w:r w:rsidRPr="001F3E67">
        <w:rPr>
          <w:b/>
          <w:bCs/>
          <w:sz w:val="22"/>
          <w:szCs w:val="22"/>
        </w:rPr>
        <w:t>Odpowiedź 1.</w:t>
      </w:r>
    </w:p>
    <w:bookmarkEnd w:id="1"/>
    <w:p w14:paraId="7BF1F45A" w14:textId="77777777" w:rsidR="001F3E67" w:rsidRPr="001F3E67" w:rsidRDefault="001F3E67" w:rsidP="001F3E67">
      <w:pPr>
        <w:ind w:right="-711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NIE, Zamawiający nie dopuszcza.</w:t>
      </w:r>
    </w:p>
    <w:p w14:paraId="164C5A0B" w14:textId="77777777" w:rsidR="006E76C3" w:rsidRPr="001F3E67" w:rsidRDefault="006E76C3" w:rsidP="001B62BB">
      <w:pPr>
        <w:spacing w:line="276" w:lineRule="auto"/>
        <w:jc w:val="both"/>
        <w:rPr>
          <w:sz w:val="22"/>
          <w:szCs w:val="22"/>
        </w:rPr>
      </w:pPr>
    </w:p>
    <w:p w14:paraId="043C2199" w14:textId="7D2588FE" w:rsidR="001B62BB" w:rsidRPr="001F3E67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bookmarkStart w:id="2" w:name="_Hlk228177822"/>
      <w:r w:rsidRPr="001F3E67">
        <w:rPr>
          <w:b/>
          <w:bCs/>
          <w:sz w:val="22"/>
          <w:szCs w:val="22"/>
        </w:rPr>
        <w:t>Pytanie 2:</w:t>
      </w:r>
    </w:p>
    <w:bookmarkEnd w:id="2"/>
    <w:p w14:paraId="70EB9C9E" w14:textId="77777777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>Pozycja 1</w:t>
      </w:r>
    </w:p>
    <w:p w14:paraId="61FB9BB9" w14:textId="77777777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2. Jednorazowa kaniula 11 mm, karbowana z dwustopniowym zaworem </w:t>
      </w:r>
      <w:proofErr w:type="spellStart"/>
      <w:r w:rsidRPr="001F3E67">
        <w:rPr>
          <w:sz w:val="22"/>
          <w:szCs w:val="22"/>
        </w:rPr>
        <w:t>insuflacyjnym</w:t>
      </w:r>
      <w:proofErr w:type="spellEnd"/>
      <w:r w:rsidRPr="001F3E67">
        <w:rPr>
          <w:sz w:val="22"/>
          <w:szCs w:val="22"/>
        </w:rPr>
        <w:t xml:space="preserve"> i wbudowaną </w:t>
      </w:r>
    </w:p>
    <w:p w14:paraId="3D733D02" w14:textId="0C91FD2C" w:rsidR="001F3E67" w:rsidRPr="001F3E67" w:rsidRDefault="001F3E67" w:rsidP="001F3E67">
      <w:pPr>
        <w:spacing w:line="276" w:lineRule="auto"/>
        <w:jc w:val="both"/>
        <w:rPr>
          <w:sz w:val="22"/>
          <w:szCs w:val="22"/>
        </w:rPr>
      </w:pPr>
      <w:r w:rsidRPr="001F3E67">
        <w:rPr>
          <w:sz w:val="22"/>
          <w:szCs w:val="22"/>
        </w:rPr>
        <w:t xml:space="preserve">uszczelką 5-11 mm </w:t>
      </w:r>
      <w:proofErr w:type="spellStart"/>
      <w:r w:rsidRPr="001F3E67">
        <w:rPr>
          <w:sz w:val="22"/>
          <w:szCs w:val="22"/>
        </w:rPr>
        <w:t>kompatyblina</w:t>
      </w:r>
      <w:proofErr w:type="spellEnd"/>
      <w:r w:rsidRPr="001F3E67">
        <w:rPr>
          <w:sz w:val="22"/>
          <w:szCs w:val="22"/>
        </w:rPr>
        <w:t xml:space="preserve"> z trokarem z pozycji numer 1.</w:t>
      </w:r>
    </w:p>
    <w:p w14:paraId="2171C3AF" w14:textId="77777777" w:rsidR="001F3E67" w:rsidRPr="001F3E67" w:rsidRDefault="001F3E67" w:rsidP="006E76C3">
      <w:pPr>
        <w:spacing w:line="276" w:lineRule="auto"/>
        <w:jc w:val="both"/>
        <w:rPr>
          <w:b/>
          <w:bCs/>
          <w:sz w:val="22"/>
          <w:szCs w:val="22"/>
        </w:rPr>
      </w:pPr>
    </w:p>
    <w:p w14:paraId="552D0FF7" w14:textId="03E331DA" w:rsidR="006E76C3" w:rsidRPr="001F3E67" w:rsidRDefault="006E76C3" w:rsidP="006E76C3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>Odpowiedź 2.</w:t>
      </w:r>
    </w:p>
    <w:p w14:paraId="3CCA6D1E" w14:textId="75C320BA" w:rsidR="006E76C3" w:rsidRDefault="001F3E67" w:rsidP="006E76C3">
      <w:pPr>
        <w:spacing w:line="276" w:lineRule="auto"/>
        <w:jc w:val="both"/>
        <w:rPr>
          <w:sz w:val="22"/>
          <w:szCs w:val="22"/>
        </w:rPr>
      </w:pPr>
      <w:bookmarkStart w:id="3" w:name="_Hlk228178092"/>
      <w:r w:rsidRPr="001F3E67">
        <w:rPr>
          <w:sz w:val="22"/>
          <w:szCs w:val="22"/>
        </w:rPr>
        <w:t>NIE, Zamawiający nie dopuszcza.</w:t>
      </w:r>
    </w:p>
    <w:bookmarkEnd w:id="3"/>
    <w:p w14:paraId="1AD91245" w14:textId="77777777" w:rsidR="001F3E67" w:rsidRPr="001F3E67" w:rsidRDefault="001F3E67" w:rsidP="006E76C3">
      <w:pPr>
        <w:spacing w:line="276" w:lineRule="auto"/>
        <w:jc w:val="both"/>
        <w:rPr>
          <w:sz w:val="22"/>
          <w:szCs w:val="22"/>
        </w:rPr>
      </w:pPr>
    </w:p>
    <w:p w14:paraId="58A8D60E" w14:textId="188D726E" w:rsidR="001F3E67" w:rsidRPr="001F3E67" w:rsidRDefault="001F3E67" w:rsidP="001F3E67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3</w:t>
      </w:r>
      <w:r w:rsidRPr="001F3E67">
        <w:rPr>
          <w:b/>
          <w:bCs/>
          <w:sz w:val="22"/>
          <w:szCs w:val="22"/>
        </w:rPr>
        <w:t>:</w:t>
      </w:r>
    </w:p>
    <w:p w14:paraId="1042E5E8" w14:textId="4D1D9356" w:rsidR="007B7944" w:rsidRPr="007B7944" w:rsidRDefault="007B7944" w:rsidP="007B7944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7B7944">
        <w:rPr>
          <w:sz w:val="22"/>
          <w:szCs w:val="22"/>
        </w:rPr>
        <w:t>Pozycja 3</w:t>
      </w:r>
    </w:p>
    <w:p w14:paraId="717AAC5A" w14:textId="77777777" w:rsidR="007B7944" w:rsidRPr="007B7944" w:rsidRDefault="007B7944" w:rsidP="007B7944">
      <w:pPr>
        <w:jc w:val="both"/>
        <w:rPr>
          <w:sz w:val="22"/>
          <w:szCs w:val="22"/>
        </w:rPr>
      </w:pPr>
      <w:r w:rsidRPr="007B7944">
        <w:rPr>
          <w:sz w:val="22"/>
          <w:szCs w:val="22"/>
        </w:rPr>
        <w:t xml:space="preserve">Jednorazowy zestaw laparoskopowy składający się z 2 nw.  narzędzi:                          </w:t>
      </w:r>
    </w:p>
    <w:p w14:paraId="4F50D13E" w14:textId="13C72C4F" w:rsidR="007B7944" w:rsidRDefault="007B7944" w:rsidP="007B7944">
      <w:pPr>
        <w:jc w:val="both"/>
        <w:rPr>
          <w:sz w:val="22"/>
          <w:szCs w:val="22"/>
        </w:rPr>
      </w:pPr>
      <w:r w:rsidRPr="007B7944">
        <w:rPr>
          <w:sz w:val="22"/>
          <w:szCs w:val="22"/>
        </w:rPr>
        <w:t>1.</w:t>
      </w:r>
      <w:r w:rsidRPr="007B7944">
        <w:rPr>
          <w:sz w:val="22"/>
          <w:szCs w:val="22"/>
        </w:rPr>
        <w:tab/>
        <w:t xml:space="preserve">Jednorazowy </w:t>
      </w:r>
      <w:proofErr w:type="gramStart"/>
      <w:r w:rsidRPr="007B7944">
        <w:rPr>
          <w:sz w:val="22"/>
          <w:szCs w:val="22"/>
        </w:rPr>
        <w:t>trokar  5</w:t>
      </w:r>
      <w:proofErr w:type="gramEnd"/>
      <w:r w:rsidRPr="007B7944">
        <w:rPr>
          <w:sz w:val="22"/>
          <w:szCs w:val="22"/>
        </w:rPr>
        <w:t xml:space="preserve"> mm z karbowaną kaniulą i kierunkowym metalowym ostrzem ostrzonym dwustronnie w kształcie litery „U”. Ostrze w bezpiecznej osłonie ze wskaźnikiem położenia </w:t>
      </w:r>
      <w:proofErr w:type="spellStart"/>
      <w:r w:rsidRPr="007B7944">
        <w:rPr>
          <w:sz w:val="22"/>
          <w:szCs w:val="22"/>
        </w:rPr>
        <w:t>ostzrza</w:t>
      </w:r>
      <w:proofErr w:type="spellEnd"/>
      <w:r w:rsidRPr="007B7944">
        <w:rPr>
          <w:sz w:val="22"/>
          <w:szCs w:val="22"/>
        </w:rPr>
        <w:t xml:space="preserve">. Z zaworem </w:t>
      </w:r>
      <w:proofErr w:type="spellStart"/>
      <w:r w:rsidRPr="007B7944">
        <w:rPr>
          <w:sz w:val="22"/>
          <w:szCs w:val="22"/>
        </w:rPr>
        <w:t>insuflacyjno</w:t>
      </w:r>
      <w:proofErr w:type="spellEnd"/>
      <w:r w:rsidRPr="007B7944">
        <w:rPr>
          <w:sz w:val="22"/>
          <w:szCs w:val="22"/>
        </w:rPr>
        <w:t xml:space="preserve"> - </w:t>
      </w:r>
      <w:proofErr w:type="spellStart"/>
      <w:r w:rsidRPr="007B7944">
        <w:rPr>
          <w:sz w:val="22"/>
          <w:szCs w:val="22"/>
        </w:rPr>
        <w:t>desuflacyjnym</w:t>
      </w:r>
      <w:proofErr w:type="spellEnd"/>
      <w:r w:rsidRPr="007B7944">
        <w:rPr>
          <w:sz w:val="22"/>
          <w:szCs w:val="22"/>
        </w:rPr>
        <w:t>.  Całość wykonana z tworzywa.</w:t>
      </w:r>
      <w:r>
        <w:rPr>
          <w:sz w:val="22"/>
          <w:szCs w:val="22"/>
        </w:rPr>
        <w:t>”</w:t>
      </w:r>
    </w:p>
    <w:p w14:paraId="02ABCEF1" w14:textId="599A6951" w:rsidR="007B7944" w:rsidRPr="001F3E67" w:rsidRDefault="007B7944" w:rsidP="007B7944">
      <w:pPr>
        <w:spacing w:line="276" w:lineRule="auto"/>
        <w:jc w:val="both"/>
        <w:rPr>
          <w:b/>
          <w:bCs/>
          <w:sz w:val="22"/>
          <w:szCs w:val="22"/>
        </w:rPr>
      </w:pPr>
      <w:bookmarkStart w:id="4" w:name="_Hlk228178206"/>
      <w:r w:rsidRPr="001F3E67">
        <w:rPr>
          <w:b/>
          <w:bCs/>
          <w:sz w:val="22"/>
          <w:szCs w:val="22"/>
        </w:rPr>
        <w:lastRenderedPageBreak/>
        <w:t xml:space="preserve">Odpowiedź </w:t>
      </w:r>
      <w:r>
        <w:rPr>
          <w:b/>
          <w:bCs/>
          <w:sz w:val="22"/>
          <w:szCs w:val="22"/>
        </w:rPr>
        <w:t>3</w:t>
      </w:r>
      <w:r w:rsidRPr="001F3E67">
        <w:rPr>
          <w:b/>
          <w:bCs/>
          <w:sz w:val="22"/>
          <w:szCs w:val="22"/>
        </w:rPr>
        <w:t>.</w:t>
      </w:r>
    </w:p>
    <w:p w14:paraId="5A152D44" w14:textId="2F7AD46E" w:rsidR="007B7944" w:rsidRDefault="007B7944" w:rsidP="007B7944">
      <w:pPr>
        <w:jc w:val="both"/>
        <w:rPr>
          <w:sz w:val="22"/>
          <w:szCs w:val="22"/>
        </w:rPr>
      </w:pPr>
      <w:bookmarkStart w:id="5" w:name="_Hlk228178224"/>
      <w:bookmarkEnd w:id="4"/>
      <w:r w:rsidRPr="007B7944">
        <w:rPr>
          <w:sz w:val="22"/>
          <w:szCs w:val="22"/>
        </w:rPr>
        <w:t>NIE, Zamawiający nie dopuszcza.</w:t>
      </w:r>
    </w:p>
    <w:bookmarkEnd w:id="5"/>
    <w:p w14:paraId="6ED67CA1" w14:textId="77777777" w:rsidR="007B7944" w:rsidRDefault="007B7944" w:rsidP="007B7944">
      <w:pPr>
        <w:jc w:val="both"/>
        <w:rPr>
          <w:sz w:val="22"/>
          <w:szCs w:val="22"/>
        </w:rPr>
      </w:pPr>
    </w:p>
    <w:p w14:paraId="5B5AB672" w14:textId="70E3F99D" w:rsidR="007B7944" w:rsidRDefault="007B7944" w:rsidP="007B7944">
      <w:pPr>
        <w:jc w:val="both"/>
        <w:rPr>
          <w:b/>
          <w:bCs/>
          <w:sz w:val="22"/>
          <w:szCs w:val="22"/>
        </w:rPr>
      </w:pPr>
      <w:r w:rsidRPr="00083369">
        <w:rPr>
          <w:b/>
          <w:bCs/>
          <w:sz w:val="22"/>
          <w:szCs w:val="22"/>
        </w:rPr>
        <w:t xml:space="preserve">Pytanie </w:t>
      </w:r>
      <w:r w:rsidRPr="00083369">
        <w:rPr>
          <w:b/>
          <w:bCs/>
          <w:sz w:val="22"/>
          <w:szCs w:val="22"/>
        </w:rPr>
        <w:t>4</w:t>
      </w:r>
      <w:r w:rsidRPr="00083369">
        <w:rPr>
          <w:b/>
          <w:bCs/>
          <w:sz w:val="22"/>
          <w:szCs w:val="22"/>
        </w:rPr>
        <w:t>:</w:t>
      </w:r>
    </w:p>
    <w:p w14:paraId="70E963D7" w14:textId="7AC8AD1B" w:rsidR="00083369" w:rsidRPr="00083369" w:rsidRDefault="00083369" w:rsidP="00083369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083369">
        <w:rPr>
          <w:sz w:val="22"/>
          <w:szCs w:val="22"/>
        </w:rPr>
        <w:t>Pozycja 5</w:t>
      </w:r>
    </w:p>
    <w:p w14:paraId="7DCD6C2B" w14:textId="7F8958E5" w:rsidR="00083369" w:rsidRDefault="00083369" w:rsidP="00083369">
      <w:pPr>
        <w:jc w:val="both"/>
        <w:rPr>
          <w:sz w:val="22"/>
          <w:szCs w:val="22"/>
        </w:rPr>
      </w:pPr>
      <w:r w:rsidRPr="00083369">
        <w:rPr>
          <w:sz w:val="22"/>
          <w:szCs w:val="22"/>
        </w:rPr>
        <w:t xml:space="preserve">Worek do pobierania próbek, </w:t>
      </w:r>
      <w:proofErr w:type="spellStart"/>
      <w:r w:rsidRPr="00083369">
        <w:rPr>
          <w:sz w:val="22"/>
          <w:szCs w:val="22"/>
        </w:rPr>
        <w:t>samorozprężalny</w:t>
      </w:r>
      <w:proofErr w:type="spellEnd"/>
      <w:r w:rsidRPr="00083369">
        <w:rPr>
          <w:sz w:val="22"/>
          <w:szCs w:val="22"/>
        </w:rPr>
        <w:t xml:space="preserve"> z pełną metalową obręczą, o średnicy 10mm, objętość worka 200ml, worek wykonany z poliuretanu, długość trzonu 29,5 cm. </w:t>
      </w:r>
      <w:proofErr w:type="spellStart"/>
      <w:r w:rsidRPr="00083369">
        <w:rPr>
          <w:sz w:val="22"/>
          <w:szCs w:val="22"/>
        </w:rPr>
        <w:t>Instriument</w:t>
      </w:r>
      <w:proofErr w:type="spellEnd"/>
      <w:r w:rsidRPr="00083369">
        <w:rPr>
          <w:sz w:val="22"/>
          <w:szCs w:val="22"/>
        </w:rPr>
        <w:t xml:space="preserve"> wyposażony w ergonomiczny uchwyt i żyłkę ułatwiającą </w:t>
      </w:r>
      <w:proofErr w:type="spellStart"/>
      <w:r w:rsidRPr="00083369">
        <w:rPr>
          <w:sz w:val="22"/>
          <w:szCs w:val="22"/>
        </w:rPr>
        <w:t>zamknęcie</w:t>
      </w:r>
      <w:proofErr w:type="spellEnd"/>
      <w:r w:rsidRPr="00083369">
        <w:rPr>
          <w:sz w:val="22"/>
          <w:szCs w:val="22"/>
        </w:rPr>
        <w:t xml:space="preserve"> worka.</w:t>
      </w:r>
      <w:r>
        <w:rPr>
          <w:sz w:val="22"/>
          <w:szCs w:val="22"/>
        </w:rPr>
        <w:t>”</w:t>
      </w:r>
    </w:p>
    <w:p w14:paraId="33BA4D40" w14:textId="77777777" w:rsidR="00083369" w:rsidRDefault="00083369" w:rsidP="00083369">
      <w:pPr>
        <w:jc w:val="both"/>
        <w:rPr>
          <w:sz w:val="22"/>
          <w:szCs w:val="22"/>
        </w:rPr>
      </w:pPr>
    </w:p>
    <w:p w14:paraId="0462F322" w14:textId="77777777" w:rsidR="00083369" w:rsidRPr="001F3E67" w:rsidRDefault="00083369" w:rsidP="00083369">
      <w:pPr>
        <w:spacing w:line="276" w:lineRule="auto"/>
        <w:jc w:val="both"/>
        <w:rPr>
          <w:b/>
          <w:bCs/>
          <w:sz w:val="22"/>
          <w:szCs w:val="22"/>
        </w:rPr>
      </w:pPr>
      <w:r w:rsidRPr="001F3E67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3</w:t>
      </w:r>
      <w:r w:rsidRPr="001F3E67">
        <w:rPr>
          <w:b/>
          <w:bCs/>
          <w:sz w:val="22"/>
          <w:szCs w:val="22"/>
        </w:rPr>
        <w:t>.</w:t>
      </w:r>
    </w:p>
    <w:p w14:paraId="5FAFE1F6" w14:textId="38CAD23D" w:rsidR="00083369" w:rsidRPr="00083369" w:rsidRDefault="00083369" w:rsidP="00083369">
      <w:pPr>
        <w:jc w:val="both"/>
        <w:rPr>
          <w:sz w:val="22"/>
          <w:szCs w:val="22"/>
        </w:rPr>
      </w:pPr>
      <w:r w:rsidRPr="00083369">
        <w:rPr>
          <w:sz w:val="22"/>
          <w:szCs w:val="22"/>
        </w:rPr>
        <w:t>NIE, Zamawiający nie dopuszcza.</w:t>
      </w:r>
    </w:p>
    <w:sectPr w:rsidR="00083369" w:rsidRPr="00083369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4BE23" w14:textId="77777777" w:rsidR="002616FB" w:rsidRDefault="002616FB">
      <w:r>
        <w:separator/>
      </w:r>
    </w:p>
  </w:endnote>
  <w:endnote w:type="continuationSeparator" w:id="0">
    <w:p w14:paraId="07F21E4D" w14:textId="77777777" w:rsidR="002616FB" w:rsidRDefault="00261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A270E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6088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E6F5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62BBF" w14:textId="77777777" w:rsidR="002616FB" w:rsidRDefault="002616FB">
      <w:r>
        <w:separator/>
      </w:r>
    </w:p>
  </w:footnote>
  <w:footnote w:type="continuationSeparator" w:id="0">
    <w:p w14:paraId="75C39603" w14:textId="77777777" w:rsidR="002616FB" w:rsidRDefault="00261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CC23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3D8EE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23590216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10D6CAA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1CD322EE" wp14:editId="6AEFC4BF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4B0E6C4E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35DCF2C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0B5BCDC0" wp14:editId="5BF0E3B0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0E16E8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341B05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28B1DAD0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A2428B7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683AD57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7700032D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0BA260E0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6F6B1676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>: (84) 664-44-</w:t>
          </w:r>
          <w:proofErr w:type="gramStart"/>
          <w:r>
            <w:rPr>
              <w:b/>
              <w:bCs/>
              <w:spacing w:val="-6"/>
              <w:sz w:val="20"/>
              <w:szCs w:val="18"/>
              <w:lang w:val="en-US"/>
            </w:rPr>
            <w:t>11,  fax</w:t>
          </w:r>
          <w:proofErr w:type="gramEnd"/>
          <w:r>
            <w:rPr>
              <w:b/>
              <w:bCs/>
              <w:spacing w:val="-6"/>
              <w:sz w:val="20"/>
              <w:szCs w:val="18"/>
              <w:lang w:val="en-US"/>
            </w:rPr>
            <w:t>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 xml:space="preserve">email: </w:t>
          </w:r>
          <w:proofErr w:type="gramStart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</w:t>
          </w:r>
          <w:proofErr w:type="gramEnd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7A49A9B2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5686DCBE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2BB"/>
    <w:rsid w:val="00074D05"/>
    <w:rsid w:val="00082C4E"/>
    <w:rsid w:val="00083369"/>
    <w:rsid w:val="00095AEF"/>
    <w:rsid w:val="000F1699"/>
    <w:rsid w:val="000F3AA1"/>
    <w:rsid w:val="000F638B"/>
    <w:rsid w:val="00113E73"/>
    <w:rsid w:val="001A1195"/>
    <w:rsid w:val="001A5E8D"/>
    <w:rsid w:val="001B62BB"/>
    <w:rsid w:val="001F3E67"/>
    <w:rsid w:val="00244129"/>
    <w:rsid w:val="00256D74"/>
    <w:rsid w:val="002616FB"/>
    <w:rsid w:val="002B1ECE"/>
    <w:rsid w:val="00312FDA"/>
    <w:rsid w:val="00315948"/>
    <w:rsid w:val="00342668"/>
    <w:rsid w:val="0038135C"/>
    <w:rsid w:val="003F6D97"/>
    <w:rsid w:val="00412B4B"/>
    <w:rsid w:val="00516531"/>
    <w:rsid w:val="00527B9C"/>
    <w:rsid w:val="00572579"/>
    <w:rsid w:val="00660B62"/>
    <w:rsid w:val="0066594E"/>
    <w:rsid w:val="006847AA"/>
    <w:rsid w:val="006E76C3"/>
    <w:rsid w:val="007561F4"/>
    <w:rsid w:val="007B7944"/>
    <w:rsid w:val="00823157"/>
    <w:rsid w:val="008B3953"/>
    <w:rsid w:val="00954B99"/>
    <w:rsid w:val="00A52E50"/>
    <w:rsid w:val="00AE377E"/>
    <w:rsid w:val="00AE7870"/>
    <w:rsid w:val="00AF05A2"/>
    <w:rsid w:val="00B659DE"/>
    <w:rsid w:val="00BA135F"/>
    <w:rsid w:val="00BB2C85"/>
    <w:rsid w:val="00BB4AF8"/>
    <w:rsid w:val="00C83B2F"/>
    <w:rsid w:val="00DF4B31"/>
    <w:rsid w:val="00E8358A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2C14FA0"/>
  <w15:chartTrackingRefBased/>
  <w15:docId w15:val="{1109A39F-9815-4FCC-8D8C-20361754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B7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dostawa%20produkt&#243;w%20leczniczych%20w%20zakresie%202%20czesci%2035.2026.R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26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2</cp:revision>
  <cp:lastPrinted>2026-04-27T08:33:00Z</cp:lastPrinted>
  <dcterms:created xsi:type="dcterms:W3CDTF">2026-04-21T12:38:00Z</dcterms:created>
  <dcterms:modified xsi:type="dcterms:W3CDTF">2026-04-27T08:38:00Z</dcterms:modified>
</cp:coreProperties>
</file>