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DDC" w:rsidRPr="00846CF2" w:rsidRDefault="00846CF2" w:rsidP="00846CF2">
      <w:pPr>
        <w:pStyle w:val="Nagwek"/>
        <w:jc w:val="right"/>
        <w:rPr>
          <w:rFonts w:cstheme="minorHAnsi"/>
          <w:sz w:val="20"/>
        </w:rPr>
      </w:pPr>
      <w:r w:rsidRPr="00610B57">
        <w:rPr>
          <w:rFonts w:cstheme="minorHAnsi"/>
          <w:sz w:val="20"/>
        </w:rPr>
        <w:t xml:space="preserve">Załącznik nr </w:t>
      </w:r>
      <w:r>
        <w:rPr>
          <w:rFonts w:cstheme="minorHAnsi"/>
          <w:sz w:val="20"/>
        </w:rPr>
        <w:t>5</w:t>
      </w:r>
      <w:r w:rsidRPr="00610B57">
        <w:rPr>
          <w:rFonts w:cstheme="minorHAnsi"/>
          <w:sz w:val="20"/>
        </w:rPr>
        <w:t xml:space="preserve"> do ZAPYTANIA OFERTOWEGO</w:t>
      </w:r>
    </w:p>
    <w:p w:rsidR="00846CF2" w:rsidRPr="00745B90" w:rsidRDefault="00846CF2" w:rsidP="00602DD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602DDC" w:rsidRPr="00846CF2" w:rsidRDefault="00602DDC" w:rsidP="004A7EE2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 xml:space="preserve">Nazwa zamówienia: </w:t>
      </w:r>
      <w:r w:rsidR="004A7EE2" w:rsidRPr="00846CF2">
        <w:rPr>
          <w:rFonts w:cstheme="minorHAnsi"/>
          <w:bCs/>
          <w:szCs w:val="20"/>
        </w:rPr>
        <w:t>Dostawa odzieży i obuwia roboczego dla Pogotowia Ratunkowego Samodzielnego Publicznego Zespołu Opieki Zdrowotnej w Tomaszowie Lubelskim.</w:t>
      </w:r>
    </w:p>
    <w:p w:rsidR="00602DDC" w:rsidRPr="00846CF2" w:rsidRDefault="00602DDC" w:rsidP="00602DD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>Numer sprawy:</w:t>
      </w:r>
      <w:r w:rsidRPr="00846CF2">
        <w:rPr>
          <w:rFonts w:cstheme="minorHAnsi"/>
          <w:b/>
          <w:bCs/>
          <w:szCs w:val="20"/>
        </w:rPr>
        <w:tab/>
      </w:r>
      <w:r w:rsidRPr="00846CF2">
        <w:rPr>
          <w:rFonts w:cstheme="minorHAnsi"/>
          <w:bCs/>
          <w:szCs w:val="20"/>
        </w:rPr>
        <w:t>SZZ.251.2</w:t>
      </w:r>
      <w:r w:rsidR="004A7EE2" w:rsidRPr="00846CF2">
        <w:rPr>
          <w:rFonts w:cstheme="minorHAnsi"/>
          <w:bCs/>
          <w:szCs w:val="20"/>
        </w:rPr>
        <w:t>2</w:t>
      </w:r>
      <w:r w:rsidRPr="00846CF2">
        <w:rPr>
          <w:rFonts w:cstheme="minorHAnsi"/>
          <w:bCs/>
          <w:szCs w:val="20"/>
        </w:rPr>
        <w:t>.2024.R</w:t>
      </w:r>
    </w:p>
    <w:p w:rsidR="004A7EE2" w:rsidRDefault="004A7EE2" w:rsidP="004A7EE2">
      <w:pPr>
        <w:pStyle w:val="Default"/>
      </w:pPr>
    </w:p>
    <w:p w:rsidR="00602DDC" w:rsidRDefault="004A7EE2" w:rsidP="004A7EE2">
      <w:pPr>
        <w:ind w:left="720" w:hanging="36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OPIS PRZEDMIOTU ZAMÓWIENIA</w:t>
      </w:r>
    </w:p>
    <w:p w:rsidR="004169CB" w:rsidRPr="004169CB" w:rsidRDefault="004169CB" w:rsidP="004169CB">
      <w:pPr>
        <w:spacing w:after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Przedmiotem zamówienia jest dostawa odzieży i obuwia roboczego dla Pogotowia Ratunkowego </w:t>
      </w:r>
      <w:r w:rsidRPr="004169CB">
        <w:rPr>
          <w:bCs/>
          <w:sz w:val="23"/>
          <w:szCs w:val="23"/>
        </w:rPr>
        <w:t>Samodzielnego Publicznego Zespołu Opieki Zdrowotnej w Tomaszowie Lubelskim.</w:t>
      </w:r>
    </w:p>
    <w:p w:rsidR="004A7EE2" w:rsidRDefault="004A7EE2" w:rsidP="004A7EE2">
      <w:pPr>
        <w:ind w:left="720" w:hanging="360"/>
        <w:jc w:val="center"/>
      </w:pPr>
    </w:p>
    <w:p w:rsidR="00B42C96" w:rsidRPr="004169CB" w:rsidRDefault="000F0DC0" w:rsidP="00D41816">
      <w:pPr>
        <w:pStyle w:val="Akapitzlist"/>
        <w:numPr>
          <w:ilvl w:val="0"/>
          <w:numId w:val="1"/>
        </w:numPr>
        <w:jc w:val="both"/>
      </w:pPr>
      <w:r w:rsidRPr="00D41816">
        <w:rPr>
          <w:b/>
          <w:u w:val="single"/>
        </w:rPr>
        <w:t>Bluza</w:t>
      </w:r>
      <w:r w:rsidR="00D41816" w:rsidRPr="00D41816">
        <w:rPr>
          <w:b/>
        </w:rPr>
        <w:t xml:space="preserve"> </w:t>
      </w:r>
      <w:r w:rsidR="00D41816" w:rsidRPr="004169CB">
        <w:t xml:space="preserve">(parametry zgodne z Rozporządzeniem Ministra Zdrowia z dnia 3 stycznia 2023 r. </w:t>
      </w:r>
      <w:r w:rsidR="00D41816" w:rsidRPr="004169CB">
        <w:br/>
        <w:t xml:space="preserve">w sprawie oznaczenia systemu Państwowe Ratownictwo Medyczne oraz wymagań </w:t>
      </w:r>
      <w:r w:rsidR="004A7EE2" w:rsidRPr="004169CB">
        <w:br/>
      </w:r>
      <w:r w:rsidR="00D41816" w:rsidRPr="004169CB">
        <w:t>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 w:rsidRPr="000F0DC0">
        <w:t>barwa fluorescencyjna czerwona zgodnie z Polską Normą</w:t>
      </w:r>
      <w:r w:rsidR="00920EB4" w:rsidRPr="00920EB4">
        <w:rPr>
          <w:vertAlign w:val="superscript"/>
        </w:rPr>
        <w:t>1)</w:t>
      </w:r>
    </w:p>
    <w:p w:rsidR="00D41816" w:rsidRDefault="000F0DC0" w:rsidP="00D41816">
      <w:pPr>
        <w:pStyle w:val="Akapitzlist"/>
        <w:numPr>
          <w:ilvl w:val="0"/>
          <w:numId w:val="2"/>
        </w:numPr>
        <w:jc w:val="both"/>
      </w:pPr>
      <w:r>
        <w:t>materiał o oporze pary wodnej nie większym niż 5 m</w:t>
      </w:r>
      <w:r w:rsidRPr="00920EB4">
        <w:rPr>
          <w:vertAlign w:val="superscript"/>
        </w:rPr>
        <w:t>2</w:t>
      </w:r>
      <w:r>
        <w:t xml:space="preserve"> × Pa/W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długi rękaw wykończony mankietem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pod szyją wykończenie stójką lub ściągaczem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z przodu na wysokości klatki piersiowej dwie naszywane kieszenie o wymiarach około</w:t>
      </w:r>
      <w:r w:rsidR="00D41816">
        <w:t xml:space="preserve"> </w:t>
      </w:r>
      <w:r w:rsidR="00920EB4">
        <w:br/>
      </w:r>
      <w:r>
        <w:t>13 × 17 cm, umieszczone symetrycznie po obu stronach, z otworami przykrytymi klapkami zapinanymi na guziki lub metalowe zatrzaski, w lewej klapce wloty na długopis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na wysokości łokci i na barkach czarne wzmocnienia z tkaniny</w:t>
      </w:r>
    </w:p>
    <w:p w:rsidR="00D41816" w:rsidRDefault="000F0DC0" w:rsidP="000F0DC0">
      <w:pPr>
        <w:pStyle w:val="Akapitzlist"/>
        <w:numPr>
          <w:ilvl w:val="0"/>
          <w:numId w:val="2"/>
        </w:numPr>
        <w:jc w:val="both"/>
      </w:pPr>
      <w:r>
        <w:t>oznakowanie:</w:t>
      </w:r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 xml:space="preserve">z przodu po prawej stronie, nad prawą kieszenią, naszywka z materiału odblaskowego </w:t>
      </w:r>
      <w:r w:rsidR="00920EB4">
        <w:br/>
      </w:r>
      <w:r>
        <w:t xml:space="preserve">z pierwszą literą imienia i nazwiskiem, mocowana za pomocą taśmy </w:t>
      </w:r>
      <w:proofErr w:type="spellStart"/>
      <w:r>
        <w:t>samosczepnej</w:t>
      </w:r>
      <w:proofErr w:type="spellEnd"/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>z przodu po lewej stronie, nad lewą kieszenią, naszywka z materiału odblaskowego z nazwą funkcji</w:t>
      </w:r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>na plecach nadruk z materiału odblaskowego z nazwą funkcji</w:t>
      </w:r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>na lewym rękawie wzór graficzny systemu Państwowe Ratownictwo Medyczne wykonany metodą haftu komputerowego lub sitodruku</w:t>
      </w:r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 xml:space="preserve">na prawym i lewym rękawie, na wysokości ramienia, naszywka z biało-czerwoną flagą </w:t>
      </w:r>
      <w:r w:rsidR="00920EB4">
        <w:br/>
      </w:r>
      <w:r>
        <w:t>o wymiarach co najmniej 2,5 × 4 cm</w:t>
      </w:r>
    </w:p>
    <w:p w:rsidR="000F0DC0" w:rsidRDefault="000F0DC0" w:rsidP="00D41816">
      <w:pPr>
        <w:pStyle w:val="Akapitzlist"/>
        <w:numPr>
          <w:ilvl w:val="0"/>
          <w:numId w:val="3"/>
        </w:numPr>
        <w:jc w:val="both"/>
      </w:pPr>
      <w:r>
        <w:t>na prawym rękawie, pod biało-czerwoną flagą, opcjonalnie logo lub nazwa dysponenta jednostki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wstawki w kolorze czarnym:</w:t>
      </w:r>
    </w:p>
    <w:p w:rsidR="000F0DC0" w:rsidRDefault="000F0DC0" w:rsidP="00D41816">
      <w:pPr>
        <w:pStyle w:val="Akapitzlist"/>
        <w:numPr>
          <w:ilvl w:val="0"/>
          <w:numId w:val="5"/>
        </w:numPr>
        <w:jc w:val="both"/>
      </w:pPr>
      <w:r>
        <w:t>stójka lub ściągacz (strona wewnętrzna i zewnętrzna)</w:t>
      </w:r>
    </w:p>
    <w:p w:rsidR="00D41816" w:rsidRDefault="000F0DC0" w:rsidP="00D41816">
      <w:pPr>
        <w:pStyle w:val="Akapitzlist"/>
        <w:numPr>
          <w:ilvl w:val="0"/>
          <w:numId w:val="5"/>
        </w:numPr>
        <w:jc w:val="both"/>
      </w:pPr>
      <w:r>
        <w:t>mankiety</w:t>
      </w:r>
    </w:p>
    <w:p w:rsidR="000F0DC0" w:rsidRDefault="000F0DC0" w:rsidP="00D41816">
      <w:pPr>
        <w:pStyle w:val="Akapitzlist"/>
        <w:numPr>
          <w:ilvl w:val="0"/>
          <w:numId w:val="5"/>
        </w:numPr>
        <w:jc w:val="both"/>
      </w:pPr>
      <w:r>
        <w:t>kieszenie z klapami</w:t>
      </w:r>
    </w:p>
    <w:p w:rsidR="000F0DC0" w:rsidRDefault="000F0DC0" w:rsidP="00D41816">
      <w:pPr>
        <w:pStyle w:val="Akapitzlist"/>
        <w:numPr>
          <w:ilvl w:val="0"/>
          <w:numId w:val="5"/>
        </w:numPr>
        <w:jc w:val="both"/>
      </w:pPr>
      <w:r>
        <w:t>pas o szerokości 10 cm wzdłuż wewnętrznej części rękawów do mankietów i wzdłuż boków bluzy</w:t>
      </w:r>
    </w:p>
    <w:p w:rsidR="000F0DC0" w:rsidRDefault="000F0DC0" w:rsidP="00D41816">
      <w:pPr>
        <w:pStyle w:val="Akapitzlist"/>
        <w:numPr>
          <w:ilvl w:val="0"/>
          <w:numId w:val="5"/>
        </w:numPr>
        <w:jc w:val="both"/>
      </w:pPr>
      <w:r>
        <w:t>wzmocnienia na barkach i na łokciach</w:t>
      </w:r>
    </w:p>
    <w:p w:rsidR="000F0DC0" w:rsidRDefault="000F0DC0" w:rsidP="00D41816">
      <w:pPr>
        <w:pStyle w:val="Akapitzlist"/>
        <w:numPr>
          <w:ilvl w:val="0"/>
          <w:numId w:val="2"/>
        </w:numPr>
        <w:jc w:val="both"/>
      </w:pPr>
      <w:r>
        <w:t>dopuszcza się zmianę wymiarów poszczególnych elementów bluzy w zależności od rozmiaru</w:t>
      </w:r>
    </w:p>
    <w:p w:rsidR="00D41816" w:rsidRDefault="00D41816" w:rsidP="00D41816">
      <w:pPr>
        <w:pStyle w:val="Akapitzlist"/>
        <w:jc w:val="both"/>
      </w:pPr>
    </w:p>
    <w:p w:rsidR="00683196" w:rsidRDefault="00683196" w:rsidP="00D41816">
      <w:pPr>
        <w:pStyle w:val="Akapitzlist"/>
        <w:jc w:val="both"/>
      </w:pPr>
    </w:p>
    <w:p w:rsidR="000F0DC0" w:rsidRPr="00D41816" w:rsidRDefault="002656A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D41816">
        <w:rPr>
          <w:b/>
          <w:u w:val="single"/>
        </w:rPr>
        <w:t>Koszulka (typu polo</w:t>
      </w:r>
      <w:r w:rsidR="004169CB">
        <w:rPr>
          <w:b/>
          <w:u w:val="single"/>
        </w:rPr>
        <w:t>/</w:t>
      </w:r>
      <w:r w:rsidRPr="00D41816">
        <w:rPr>
          <w:b/>
          <w:u w:val="single"/>
        </w:rPr>
        <w:t>T-shirt)</w:t>
      </w:r>
      <w:r w:rsidR="00D41816" w:rsidRPr="00D41816">
        <w:rPr>
          <w:b/>
        </w:rPr>
        <w:t xml:space="preserve"> </w:t>
      </w:r>
      <w:r w:rsidR="00D41816" w:rsidRPr="004169CB">
        <w:t xml:space="preserve">(parametry zgodne z Rozporządzeniem Ministra Zdrowia z dnia </w:t>
      </w:r>
      <w:r w:rsidR="004169CB">
        <w:br/>
      </w:r>
      <w:r w:rsidR="00D41816" w:rsidRPr="004169CB"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 xml:space="preserve">38 szt. 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lastRenderedPageBreak/>
        <w:t>barwa fluorescencyjna czerwona zgodnie z Polską Normą</w:t>
      </w:r>
      <w:r w:rsidR="00920EB4" w:rsidRPr="00920EB4">
        <w:rPr>
          <w:vertAlign w:val="superscript"/>
        </w:rPr>
        <w:t>1)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materiał o oporze pary wodnej nie większym niż 5 m</w:t>
      </w:r>
      <w:r w:rsidRPr="00920EB4">
        <w:rPr>
          <w:vertAlign w:val="superscript"/>
        </w:rPr>
        <w:t xml:space="preserve">2 </w:t>
      </w:r>
      <w:r w:rsidRPr="007175C2">
        <w:t>× Pa/W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koszulka z krótkim rękawem typu polo zapinana na guziki w kolorze czarnym lub typu</w:t>
      </w:r>
      <w:r w:rsidR="00D41816">
        <w:t xml:space="preserve"> </w:t>
      </w:r>
      <w:r w:rsidRPr="007175C2">
        <w:t>T-shirt wykończona ściągaczem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oznakowanie: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lewym rękawie wzór graficzny systemu Państwowe Ratownictwo Medyczne wykonany</w:t>
      </w:r>
      <w:r w:rsidR="00D41816">
        <w:t xml:space="preserve"> </w:t>
      </w:r>
      <w:r w:rsidRPr="007175C2">
        <w:t>metodą haftu komputerowego lub sitodruku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prawym i lewym rękawie, na wysokości ramienia, naszywka z biało-czerwoną</w:t>
      </w:r>
      <w:r w:rsidR="00D41816">
        <w:t xml:space="preserve"> </w:t>
      </w:r>
      <w:r w:rsidRPr="007175C2">
        <w:t xml:space="preserve">flagą </w:t>
      </w:r>
      <w:r w:rsidR="00920EB4">
        <w:br/>
      </w:r>
      <w:r w:rsidRPr="007175C2">
        <w:t>o wymiarach co najmniej 2,5 × 4 cm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 lewej stronie w górnej części nadruk z materiału odblaskowego z nazwą</w:t>
      </w:r>
      <w:r w:rsidR="00D41816">
        <w:t xml:space="preserve"> </w:t>
      </w:r>
      <w:r w:rsidRPr="007175C2">
        <w:t>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plecach nadruk z materiału odblaskowego z nazwą 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pod określeniem nazwy funkcji opcjonalnie logo lub nazwa dysponenta</w:t>
      </w:r>
      <w:r w:rsidR="00D41816">
        <w:t xml:space="preserve"> </w:t>
      </w:r>
      <w:r w:rsidRPr="007175C2">
        <w:t>jednostki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wstawki w kolorze czarnym:</w:t>
      </w:r>
    </w:p>
    <w:p w:rsidR="00D41816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kołnierzyk lub ściągacz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wykończenie zapięcia z przodu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pas o szerokości 10 cm wzdłuż wewnętrznej części rękawów i boków koszulki</w:t>
      </w:r>
    </w:p>
    <w:p w:rsid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dopuszcza się zmianę wymiarów poszczególnych elementów koszulki w zależności od</w:t>
      </w:r>
      <w:r w:rsidR="00D41816">
        <w:t xml:space="preserve"> </w:t>
      </w:r>
      <w:r w:rsidRPr="007175C2">
        <w:t>rozmiaru</w:t>
      </w:r>
    </w:p>
    <w:p w:rsidR="00D41816" w:rsidRDefault="00D41816" w:rsidP="00D41816">
      <w:pPr>
        <w:pStyle w:val="Akapitzlist"/>
        <w:jc w:val="both"/>
      </w:pPr>
    </w:p>
    <w:p w:rsidR="00683196" w:rsidRDefault="00683196" w:rsidP="00D41816">
      <w:pPr>
        <w:pStyle w:val="Akapitzlist"/>
        <w:jc w:val="both"/>
      </w:pPr>
    </w:p>
    <w:p w:rsidR="00D41816" w:rsidRPr="00D41816" w:rsidRDefault="00D4181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920EB4">
        <w:rPr>
          <w:b/>
          <w:u w:val="single"/>
        </w:rPr>
        <w:t>Spodnie letnie</w:t>
      </w:r>
      <w:r w:rsidRPr="00D41816">
        <w:rPr>
          <w:b/>
        </w:rPr>
        <w:t xml:space="preserve"> </w:t>
      </w:r>
      <w:r w:rsidRPr="004169CB">
        <w:t xml:space="preserve">(parametry zgodne z Rozporządzeniem Ministra Zdrowia z dnia </w:t>
      </w:r>
      <w:r w:rsidRPr="004169CB">
        <w:br/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barwa fluorescencyjna czerwona zgodnie z Polską Normą</w:t>
      </w:r>
      <w:r w:rsidR="00920EB4" w:rsidRPr="00920EB4">
        <w:rPr>
          <w:vertAlign w:val="superscript"/>
        </w:rPr>
        <w:t xml:space="preserve">1) </w:t>
      </w:r>
      <w:r w:rsidRPr="00D41816">
        <w:t>–</w:t>
      </w:r>
      <w:r w:rsidR="00920EB4">
        <w:t xml:space="preserve"> </w:t>
      </w:r>
      <w:r w:rsidRPr="00D41816">
        <w:t>elementy zestawu odzieżowego przeznaczone do jednoczesnego stosowania powinny</w:t>
      </w:r>
      <w:r w:rsidR="00920EB4">
        <w:t xml:space="preserve"> </w:t>
      </w:r>
      <w:r w:rsidRPr="00D41816">
        <w:t>łącznie spełniać wymaganie co najmniej klasy 2 w zakresie minimalnej powierzchni</w:t>
      </w:r>
      <w:r w:rsidR="00920EB4">
        <w:t xml:space="preserve"> </w:t>
      </w:r>
      <w:r w:rsidRPr="00D41816">
        <w:t xml:space="preserve">materiałów zapewniających widzialność zgodnie </w:t>
      </w:r>
      <w:r w:rsidR="00920EB4">
        <w:br/>
      </w:r>
      <w:r w:rsidRPr="00D41816">
        <w:t>z Polską Normą</w:t>
      </w:r>
      <w:r w:rsidR="00920EB4" w:rsidRPr="00920EB4">
        <w:rPr>
          <w:vertAlign w:val="superscript"/>
        </w:rPr>
        <w:t>1)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dwa równoległe pasy z materiału odblaskowego o szerokości 5 cm, spełniającego wymagania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zgodnie z Polską Normą</w:t>
      </w:r>
      <w:r w:rsidR="00920EB4" w:rsidRPr="00920EB4">
        <w:rPr>
          <w:vertAlign w:val="superscript"/>
        </w:rPr>
        <w:t>1)</w:t>
      </w:r>
      <w:r w:rsidRPr="00D41816">
        <w:t>, rozmieszczone poniżej kolana wokół całego obwodu</w:t>
      </w:r>
      <w:r w:rsidR="00920EB4">
        <w:t xml:space="preserve"> </w:t>
      </w:r>
      <w:r w:rsidRPr="00D41816">
        <w:t>nogawek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kieszenie: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poniżej pasa z przodu dwie kieszenie skośne, wpuszczane, zamykane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na nogawkach po zewnętrznych stronach, na wysokości 1/2 uda, kieszenie zewnętrzne</w:t>
      </w:r>
      <w:r w:rsidR="00920EB4">
        <w:t xml:space="preserve"> </w:t>
      </w:r>
      <w:r w:rsidR="00920EB4">
        <w:br/>
      </w:r>
      <w:r w:rsidRPr="00D41816">
        <w:t>o wymiarach co najmniej 16 × 20 × 3 cm, przykryte klapkami zapinanymi na taśmę</w:t>
      </w:r>
      <w:r w:rsidR="00920EB4">
        <w:t xml:space="preserve"> </w:t>
      </w:r>
      <w:proofErr w:type="spellStart"/>
      <w:r w:rsidRPr="00D41816">
        <w:t>samosczepną</w:t>
      </w:r>
      <w:proofErr w:type="spellEnd"/>
      <w:r w:rsidRPr="00D41816">
        <w:t>, na prawej kieszeni opcjonalnie naszyta kieszeń na telefon komórkowy,</w:t>
      </w:r>
      <w:r w:rsidR="00920EB4">
        <w:t xml:space="preserve"> </w:t>
      </w:r>
      <w:r w:rsidRPr="00D41816">
        <w:t xml:space="preserve">przykryta klapką na taśmę </w:t>
      </w:r>
      <w:proofErr w:type="spellStart"/>
      <w:proofErr w:type="gramStart"/>
      <w:r w:rsidRPr="00D41816">
        <w:t>samosczepną</w:t>
      </w:r>
      <w:proofErr w:type="spellEnd"/>
      <w:r w:rsidRPr="00D41816">
        <w:t>,</w:t>
      </w:r>
      <w:proofErr w:type="gramEnd"/>
      <w:r w:rsidRPr="00D41816">
        <w:t xml:space="preserve"> lub kieszeń z przeszyciem na długopis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na lewej kieszeni naszyta kieszeń na latarkę diagnostyczną, przykryta klapką od kieszeni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na wysokości kolan wzmocnienia z zakładkami, z możliwością umieszczenia wewnątrz</w:t>
      </w:r>
      <w:r>
        <w:t xml:space="preserve"> </w:t>
      </w:r>
      <w:r w:rsidRPr="00D41816">
        <w:t>piankowych</w:t>
      </w:r>
      <w:r w:rsidR="00920EB4">
        <w:t xml:space="preserve"> </w:t>
      </w:r>
      <w:r w:rsidRPr="00D41816">
        <w:t>wkładek ochronnych na kolana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w kroku na wewnętrznej stronie dodatkowa warstwa tkaniny w kolorze czarnym, zabezpieczająca</w:t>
      </w:r>
      <w:r w:rsidR="00920EB4">
        <w:t xml:space="preserve"> </w:t>
      </w:r>
      <w:r>
        <w:t>spodnie przed przecieraniem lub uszkodzeniem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u góry podwójne podtrzymywacze paska o szerokości co najmniej 3 cm i wysokości co</w:t>
      </w:r>
      <w:r w:rsidR="00920EB4">
        <w:t xml:space="preserve"> </w:t>
      </w:r>
      <w:r>
        <w:t>najmniej 6 cm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długość spodni do pasa z regulacją szerokości w pasie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po zewnętrznej stronie nogawek suwak o długości co najmniej 25 cm</w:t>
      </w:r>
    </w:p>
    <w:p w:rsidR="00920EB4" w:rsidRDefault="00D41816" w:rsidP="00D41816">
      <w:pPr>
        <w:pStyle w:val="Akapitzlist"/>
        <w:numPr>
          <w:ilvl w:val="0"/>
          <w:numId w:val="10"/>
        </w:numPr>
        <w:jc w:val="both"/>
      </w:pPr>
      <w:r>
        <w:t>wstawki w kolorze czarnym: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z przodu wloty do kieszeni górnych skośnych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kieszenie boczne wraz z klapkami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profilowane wzmocnienia na kolanach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lastRenderedPageBreak/>
        <w:t>dolna część nogawki do wysokości dolnej krawędzi dolnego pasa odblaskowego wokół</w:t>
      </w:r>
      <w:r w:rsidR="00920EB4">
        <w:t xml:space="preserve"> </w:t>
      </w:r>
      <w:r>
        <w:t>całego obwodu nogawek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tył spodni na wysokości siedzenia, do pasa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obszycie suwaka dolnego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dopuszcza się zmianę wymiarów poszczególnych elementów spodni w zależności od</w:t>
      </w:r>
      <w:r w:rsidR="00920EB4">
        <w:t xml:space="preserve"> </w:t>
      </w:r>
      <w:r>
        <w:t>rozmiaru</w:t>
      </w:r>
    </w:p>
    <w:p w:rsidR="00920EB4" w:rsidRDefault="00920EB4" w:rsidP="00920EB4">
      <w:pPr>
        <w:pStyle w:val="Akapitzlist"/>
        <w:jc w:val="both"/>
      </w:pPr>
    </w:p>
    <w:p w:rsidR="00683196" w:rsidRDefault="00683196" w:rsidP="00920EB4">
      <w:pPr>
        <w:pStyle w:val="Akapitzlist"/>
        <w:jc w:val="both"/>
      </w:pPr>
    </w:p>
    <w:p w:rsidR="00D41816" w:rsidRPr="004169CB" w:rsidRDefault="00D41816" w:rsidP="00920EB4">
      <w:pPr>
        <w:pStyle w:val="Akapitzlist"/>
        <w:numPr>
          <w:ilvl w:val="0"/>
          <w:numId w:val="1"/>
        </w:numPr>
        <w:jc w:val="both"/>
      </w:pPr>
      <w:r w:rsidRPr="00920EB4">
        <w:rPr>
          <w:b/>
          <w:u w:val="single"/>
        </w:rPr>
        <w:t>Spodnie zimowe</w:t>
      </w:r>
      <w:r w:rsidRPr="00920EB4">
        <w:rPr>
          <w:b/>
        </w:rPr>
        <w:t xml:space="preserve"> </w:t>
      </w:r>
      <w:r w:rsidRPr="004169CB">
        <w:t xml:space="preserve">(parametry zgodne z Rozporządzeniem Ministra Zdrowia z dnia </w:t>
      </w:r>
      <w:r w:rsidR="00920EB4" w:rsidRPr="004169CB">
        <w:br/>
      </w:r>
      <w:r w:rsidRPr="004169CB"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D41816" w:rsidRPr="00D41816" w:rsidRDefault="00D41816" w:rsidP="00920EB4">
      <w:pPr>
        <w:pStyle w:val="Akapitzlist"/>
        <w:numPr>
          <w:ilvl w:val="0"/>
          <w:numId w:val="15"/>
        </w:numPr>
        <w:jc w:val="both"/>
      </w:pPr>
      <w:r w:rsidRPr="00D41816">
        <w:t>barwa fluorescencyjna czerwona zgodnie z Polską Normą</w:t>
      </w:r>
      <w:r w:rsidR="00920EB4" w:rsidRPr="00920EB4">
        <w:rPr>
          <w:vertAlign w:val="superscript"/>
        </w:rPr>
        <w:t>1</w:t>
      </w:r>
      <w:proofErr w:type="gramStart"/>
      <w:r w:rsidR="00920EB4" w:rsidRPr="00920EB4">
        <w:rPr>
          <w:vertAlign w:val="superscript"/>
        </w:rPr>
        <w:t xml:space="preserve">)  </w:t>
      </w:r>
      <w:r w:rsidRPr="00D41816">
        <w:t>–</w:t>
      </w:r>
      <w:proofErr w:type="gramEnd"/>
      <w:r w:rsidR="00920EB4">
        <w:t xml:space="preserve"> </w:t>
      </w:r>
      <w:r w:rsidRPr="00D41816">
        <w:t>elementy zestawu odzieżowego przeznaczone do jednoczesnego stosowania powinny</w:t>
      </w:r>
      <w:r w:rsidR="00920EB4">
        <w:t xml:space="preserve"> </w:t>
      </w:r>
      <w:r w:rsidRPr="00D41816">
        <w:t xml:space="preserve">łącznie spełniać wymaganie klasy </w:t>
      </w:r>
      <w:r w:rsidR="00FA540B">
        <w:br/>
      </w:r>
      <w:r w:rsidRPr="00D41816">
        <w:t>2 w zakresie minimalnej powierzchni materiałów zapewniających</w:t>
      </w:r>
      <w:r w:rsidR="00920EB4">
        <w:t xml:space="preserve"> </w:t>
      </w:r>
      <w:r w:rsidRPr="00D41816">
        <w:t>widzialność zgodnie z Polską Normą</w:t>
      </w:r>
      <w:r w:rsidR="00920EB4" w:rsidRPr="00920EB4">
        <w:rPr>
          <w:vertAlign w:val="superscript"/>
        </w:rPr>
        <w:t>1)</w:t>
      </w:r>
    </w:p>
    <w:p w:rsidR="00D41816" w:rsidRPr="00D41816" w:rsidRDefault="00D41816" w:rsidP="00920EB4">
      <w:pPr>
        <w:pStyle w:val="Akapitzlist"/>
        <w:numPr>
          <w:ilvl w:val="0"/>
          <w:numId w:val="15"/>
        </w:numPr>
        <w:jc w:val="both"/>
      </w:pPr>
      <w:r w:rsidRPr="00D41816">
        <w:t xml:space="preserve">wykonane z materiału typu </w:t>
      </w:r>
      <w:proofErr w:type="spellStart"/>
      <w:r w:rsidRPr="00D41816">
        <w:t>softshell</w:t>
      </w:r>
      <w:proofErr w:type="spellEnd"/>
      <w:r w:rsidRPr="00D41816">
        <w:t xml:space="preserve"> zgodnie z Polską Normą</w:t>
      </w:r>
      <w:r w:rsidRPr="00920EB4">
        <w:rPr>
          <w:vertAlign w:val="superscript"/>
        </w:rPr>
        <w:t>2)</w:t>
      </w:r>
      <w:r w:rsidRPr="00D41816">
        <w:t>,</w:t>
      </w:r>
      <w:r w:rsidR="00920EB4">
        <w:t xml:space="preserve"> </w:t>
      </w:r>
      <w:r w:rsidRPr="00D41816">
        <w:t>co najmniej klasy 2 w zakresie wodoszczelności i co najmniej klasy 2 w zakresie oporu</w:t>
      </w:r>
      <w:r w:rsidR="00920EB4">
        <w:t xml:space="preserve"> </w:t>
      </w:r>
      <w:r w:rsidRPr="00D41816">
        <w:t>pary wodnej</w:t>
      </w:r>
    </w:p>
    <w:p w:rsidR="00D41816" w:rsidRPr="00D41816" w:rsidRDefault="00D41816" w:rsidP="00920EB4">
      <w:pPr>
        <w:pStyle w:val="Akapitzlist"/>
        <w:numPr>
          <w:ilvl w:val="0"/>
          <w:numId w:val="15"/>
        </w:numPr>
        <w:jc w:val="both"/>
      </w:pPr>
      <w:r w:rsidRPr="00D41816">
        <w:t>długość spodni do pasa lub z bawetem przednim i tylnym</w:t>
      </w:r>
    </w:p>
    <w:p w:rsidR="00D41816" w:rsidRPr="00D41816" w:rsidRDefault="00D41816" w:rsidP="00920EB4">
      <w:pPr>
        <w:pStyle w:val="Akapitzlist"/>
        <w:numPr>
          <w:ilvl w:val="0"/>
          <w:numId w:val="15"/>
        </w:numPr>
        <w:jc w:val="both"/>
      </w:pPr>
      <w:r w:rsidRPr="00D41816">
        <w:t>dwa równoległe pasy z materiału odblaskowego o szerokości 5 cm, spełniającego wymagania</w:t>
      </w:r>
      <w:r w:rsidR="00920EB4">
        <w:t xml:space="preserve"> </w:t>
      </w:r>
      <w:r w:rsidRPr="00D41816">
        <w:t>zgodnie z Polską Normą</w:t>
      </w:r>
      <w:r w:rsidR="00920EB4" w:rsidRPr="00920EB4">
        <w:rPr>
          <w:vertAlign w:val="superscript"/>
        </w:rPr>
        <w:t>1)</w:t>
      </w:r>
      <w:r w:rsidRPr="00D41816">
        <w:t>, rozmieszczone poniżej uda wokół całego obwodu</w:t>
      </w:r>
      <w:r w:rsidR="00920EB4">
        <w:t xml:space="preserve"> </w:t>
      </w:r>
      <w:proofErr w:type="gramStart"/>
      <w:r w:rsidRPr="00D41816">
        <w:t>nogawek,</w:t>
      </w:r>
      <w:proofErr w:type="gramEnd"/>
      <w:r w:rsidRPr="00D41816">
        <w:t xml:space="preserve"> i jeden pas na spodniach z bawetem przednio-tylnym na wysokości pasa wokół</w:t>
      </w:r>
      <w:r w:rsidR="00920EB4">
        <w:t xml:space="preserve"> </w:t>
      </w:r>
      <w:r w:rsidRPr="00D41816">
        <w:t>całego obwodu spodni</w:t>
      </w:r>
    </w:p>
    <w:p w:rsidR="00D41816" w:rsidRPr="00D41816" w:rsidRDefault="00D41816" w:rsidP="00920EB4">
      <w:pPr>
        <w:pStyle w:val="Akapitzlist"/>
        <w:numPr>
          <w:ilvl w:val="0"/>
          <w:numId w:val="15"/>
        </w:numPr>
        <w:jc w:val="both"/>
      </w:pPr>
      <w:r w:rsidRPr="00D41816">
        <w:t>kieszenie:</w:t>
      </w:r>
    </w:p>
    <w:p w:rsidR="00D41816" w:rsidRPr="00D41816" w:rsidRDefault="00D41816" w:rsidP="00920EB4">
      <w:pPr>
        <w:pStyle w:val="Akapitzlist"/>
        <w:numPr>
          <w:ilvl w:val="0"/>
          <w:numId w:val="16"/>
        </w:numPr>
        <w:jc w:val="both"/>
      </w:pPr>
      <w:r w:rsidRPr="00D41816">
        <w:t>poniżej pasa z przodu dwie kieszenie skośne, wpuszczane, zamykane</w:t>
      </w:r>
    </w:p>
    <w:p w:rsidR="00D41816" w:rsidRPr="00D41816" w:rsidRDefault="00D41816" w:rsidP="00920EB4">
      <w:pPr>
        <w:pStyle w:val="Akapitzlist"/>
        <w:numPr>
          <w:ilvl w:val="0"/>
          <w:numId w:val="16"/>
        </w:numPr>
        <w:jc w:val="both"/>
      </w:pPr>
      <w:r w:rsidRPr="00D41816">
        <w:t>na nogawkach po zewnętrznych stronach, na wysokości 1/2 uda, kieszenie zewnętrzne</w:t>
      </w:r>
      <w:r w:rsidR="00920EB4">
        <w:t xml:space="preserve"> </w:t>
      </w:r>
      <w:r w:rsidR="00920EB4">
        <w:br/>
      </w:r>
      <w:r w:rsidRPr="00D41816">
        <w:t>o wymiarach co najmniej 16 × 20 × 3 cm, przykryte klapkami zapinanymi na taśmę</w:t>
      </w:r>
      <w:r w:rsidR="00920EB4">
        <w:t xml:space="preserve"> </w:t>
      </w:r>
      <w:proofErr w:type="spellStart"/>
      <w:r w:rsidRPr="00D41816">
        <w:t>samosczepną</w:t>
      </w:r>
      <w:proofErr w:type="spellEnd"/>
      <w:r w:rsidRPr="00D41816">
        <w:t>, opcjonalnie na prawej kieszeni naszyta kieszeń na telefon komórkowy,</w:t>
      </w:r>
      <w:r w:rsidR="00920EB4">
        <w:t xml:space="preserve"> </w:t>
      </w:r>
      <w:r w:rsidRPr="00D41816">
        <w:t xml:space="preserve">przykryta klapką na taśmę </w:t>
      </w:r>
      <w:proofErr w:type="spellStart"/>
      <w:proofErr w:type="gramStart"/>
      <w:r w:rsidRPr="00D41816">
        <w:t>samosczepną</w:t>
      </w:r>
      <w:proofErr w:type="spellEnd"/>
      <w:r w:rsidRPr="00D41816">
        <w:t>,</w:t>
      </w:r>
      <w:proofErr w:type="gramEnd"/>
      <w:r w:rsidRPr="00D41816">
        <w:t xml:space="preserve"> lub kieszeń z przeszyciem na długopis</w:t>
      </w:r>
    </w:p>
    <w:p w:rsidR="00D41816" w:rsidRDefault="00D41816" w:rsidP="00920EB4">
      <w:pPr>
        <w:pStyle w:val="Akapitzlist"/>
        <w:numPr>
          <w:ilvl w:val="0"/>
          <w:numId w:val="16"/>
        </w:numPr>
        <w:jc w:val="both"/>
      </w:pPr>
      <w:r w:rsidRPr="00D41816">
        <w:t>na lewej kieszeni naszyta kieszeń na latarkę diagnostyczną, przykryta klapką od kieszeni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na wysokości kolan wzmocnienia z bocznymi zakładkami, możliwość umieszczenia</w:t>
      </w:r>
      <w:r w:rsidR="00920EB4">
        <w:t xml:space="preserve"> </w:t>
      </w:r>
      <w:r>
        <w:t>wewnątrz piankowych wkładek ochronnych na kolana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w kroku na wewnętrznej stronie dodatkowa warstwa tkaniny zabezpieczającej spodnie</w:t>
      </w:r>
      <w:r w:rsidR="00920EB4">
        <w:t xml:space="preserve"> </w:t>
      </w:r>
      <w:r>
        <w:t>przed przetarciem lub uszkodzeniem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u góry podwójne podtrzymywacze paska o szerokości co najmniej 3 cm i wysokości co</w:t>
      </w:r>
      <w:r w:rsidR="00920EB4">
        <w:t xml:space="preserve"> </w:t>
      </w:r>
      <w:r>
        <w:t>najmniej 6 cm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wzdłuż nogawek po zewnętrznej stronie wszyte zamki błyskawiczne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długość spodni do pasa z regulacją szerokości w pasie</w:t>
      </w:r>
    </w:p>
    <w:p w:rsidR="00920EB4" w:rsidRDefault="00D41816" w:rsidP="00D41816">
      <w:pPr>
        <w:pStyle w:val="Akapitzlist"/>
        <w:numPr>
          <w:ilvl w:val="0"/>
          <w:numId w:val="15"/>
        </w:numPr>
        <w:jc w:val="both"/>
      </w:pPr>
      <w:r>
        <w:t>wstawki w kolorze czarnym:</w:t>
      </w:r>
    </w:p>
    <w:p w:rsidR="00D41816" w:rsidRDefault="00D41816" w:rsidP="00920EB4">
      <w:pPr>
        <w:pStyle w:val="Akapitzlist"/>
        <w:numPr>
          <w:ilvl w:val="0"/>
          <w:numId w:val="18"/>
        </w:numPr>
        <w:jc w:val="both"/>
      </w:pPr>
      <w:r>
        <w:t>z przodu wloty do kieszeni górnych skośnych</w:t>
      </w:r>
    </w:p>
    <w:p w:rsidR="00D41816" w:rsidRDefault="00D41816" w:rsidP="00920EB4">
      <w:pPr>
        <w:pStyle w:val="Akapitzlist"/>
        <w:numPr>
          <w:ilvl w:val="0"/>
          <w:numId w:val="18"/>
        </w:numPr>
        <w:jc w:val="both"/>
      </w:pPr>
      <w:r>
        <w:t>kieszenie boczne wraz z klapkami</w:t>
      </w:r>
    </w:p>
    <w:p w:rsidR="00D41816" w:rsidRDefault="00D41816" w:rsidP="00920EB4">
      <w:pPr>
        <w:pStyle w:val="Akapitzlist"/>
        <w:numPr>
          <w:ilvl w:val="0"/>
          <w:numId w:val="18"/>
        </w:numPr>
        <w:jc w:val="both"/>
      </w:pPr>
      <w:r>
        <w:t>profilowane wzmocnienia na kolanach</w:t>
      </w:r>
    </w:p>
    <w:p w:rsidR="00D41816" w:rsidRDefault="00D41816" w:rsidP="00920EB4">
      <w:pPr>
        <w:pStyle w:val="Akapitzlist"/>
        <w:numPr>
          <w:ilvl w:val="0"/>
          <w:numId w:val="18"/>
        </w:numPr>
        <w:jc w:val="both"/>
      </w:pPr>
      <w:r>
        <w:t>dolna część nogawki do wysokości dolnej krawędzi dolnego pasa odblaskowego wokół</w:t>
      </w:r>
      <w:r w:rsidR="00920EB4">
        <w:t xml:space="preserve"> </w:t>
      </w:r>
      <w:r>
        <w:t>całego obwodu nogawek</w:t>
      </w:r>
    </w:p>
    <w:p w:rsidR="00D41816" w:rsidRDefault="00D41816" w:rsidP="00920EB4">
      <w:pPr>
        <w:pStyle w:val="Akapitzlist"/>
        <w:numPr>
          <w:ilvl w:val="0"/>
          <w:numId w:val="18"/>
        </w:numPr>
        <w:jc w:val="both"/>
      </w:pPr>
      <w:r>
        <w:t>tył spodni na wysokości siedzenia, do pasa</w:t>
      </w:r>
    </w:p>
    <w:p w:rsidR="00D41816" w:rsidRDefault="00D41816" w:rsidP="00920EB4">
      <w:pPr>
        <w:pStyle w:val="Akapitzlist"/>
        <w:numPr>
          <w:ilvl w:val="0"/>
          <w:numId w:val="15"/>
        </w:numPr>
        <w:jc w:val="both"/>
      </w:pPr>
      <w:r>
        <w:t>dopuszcza się zmianę wymiarów poszczególnych elementów spodni w zależności od</w:t>
      </w:r>
      <w:r w:rsidR="00920EB4">
        <w:t xml:space="preserve"> </w:t>
      </w:r>
      <w:r>
        <w:t>rozmiaru</w:t>
      </w:r>
    </w:p>
    <w:p w:rsidR="00DE70C7" w:rsidRDefault="00DE70C7" w:rsidP="00DE70C7">
      <w:pPr>
        <w:pStyle w:val="Akapitzlist"/>
        <w:jc w:val="both"/>
      </w:pPr>
    </w:p>
    <w:p w:rsidR="00683196" w:rsidRDefault="00683196" w:rsidP="00DE70C7">
      <w:pPr>
        <w:pStyle w:val="Akapitzlist"/>
        <w:jc w:val="both"/>
      </w:pPr>
    </w:p>
    <w:p w:rsidR="001F64C9" w:rsidRPr="00DE70C7" w:rsidRDefault="001F64C9" w:rsidP="00DE70C7">
      <w:pPr>
        <w:pStyle w:val="Akapitzlist"/>
        <w:numPr>
          <w:ilvl w:val="0"/>
          <w:numId w:val="1"/>
        </w:numPr>
        <w:jc w:val="both"/>
        <w:rPr>
          <w:b/>
        </w:rPr>
      </w:pPr>
      <w:r w:rsidRPr="00DE70C7">
        <w:rPr>
          <w:b/>
          <w:u w:val="single"/>
        </w:rPr>
        <w:lastRenderedPageBreak/>
        <w:t xml:space="preserve">Kurtka (całosezonowa, </w:t>
      </w:r>
      <w:proofErr w:type="spellStart"/>
      <w:r w:rsidRPr="00DE70C7">
        <w:rPr>
          <w:b/>
          <w:u w:val="single"/>
        </w:rPr>
        <w:t>softshell</w:t>
      </w:r>
      <w:proofErr w:type="spellEnd"/>
      <w:r w:rsidRPr="004169CB">
        <w:rPr>
          <w:u w:val="single"/>
        </w:rPr>
        <w:t>)</w:t>
      </w:r>
      <w:r w:rsidRPr="004169CB">
        <w:t xml:space="preserve"> (parametry zgodne z Rozporządzeniem Ministra Zdrowia z dnia 3 stycznia 2023 r. w sprawie oznaczenia systemu Państwowe Ratownictwo Medyczne</w:t>
      </w:r>
      <w:r w:rsidR="004169CB">
        <w:t xml:space="preserve"> </w:t>
      </w:r>
      <w:r w:rsidRPr="004169CB">
        <w:t>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barwa fluorescencyjna czerwona zgodnie z Polską Normą</w:t>
      </w:r>
      <w:r w:rsidRPr="00DE70C7">
        <w:rPr>
          <w:vertAlign w:val="superscript"/>
        </w:rPr>
        <w:t>1)</w:t>
      </w:r>
      <w:r>
        <w:t xml:space="preserve"> –</w:t>
      </w:r>
      <w:r w:rsidR="00DE70C7">
        <w:t xml:space="preserve"> </w:t>
      </w:r>
      <w:r>
        <w:t>elementy zestawu odzieżowego przeznaczone do jednoczesnego stosowania powinny</w:t>
      </w:r>
      <w:r w:rsidR="00DE70C7">
        <w:t xml:space="preserve"> </w:t>
      </w:r>
      <w:r>
        <w:t>łącznie spełniać wymaganie co najmniej klasy 2 w zakresie minimalnej powierzchni</w:t>
      </w:r>
      <w:r w:rsidR="00DE70C7">
        <w:t xml:space="preserve"> </w:t>
      </w:r>
      <w:r>
        <w:t xml:space="preserve">materiałów zapewniających widzialność zgodnie </w:t>
      </w:r>
      <w:r w:rsidR="00DE70C7">
        <w:br/>
      </w:r>
      <w:r>
        <w:t>z Polską Normą</w:t>
      </w:r>
      <w:r w:rsidRPr="00DE70C7">
        <w:rPr>
          <w:vertAlign w:val="superscript"/>
        </w:rPr>
        <w:t>1)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 xml:space="preserve">materiał typu </w:t>
      </w:r>
      <w:proofErr w:type="spellStart"/>
      <w:r>
        <w:t>softshell</w:t>
      </w:r>
      <w:proofErr w:type="spellEnd"/>
      <w:r>
        <w:t xml:space="preserve"> co najmniej klasy 2 w zakresie wodoszczelności i w zakresie</w:t>
      </w:r>
      <w:r w:rsidR="00DE70C7">
        <w:t xml:space="preserve"> </w:t>
      </w:r>
      <w:r>
        <w:t>oporu pary wodnej, spełniający wymagania zgodnie z Polską Normą</w:t>
      </w:r>
      <w:r w:rsidRPr="00DE70C7">
        <w:rPr>
          <w:vertAlign w:val="superscript"/>
        </w:rPr>
        <w:t>2)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pasy z materiału odblaskowego spełniającego wymagania zgodnie z Polską Normą</w:t>
      </w:r>
      <w:r w:rsidRPr="00DE70C7">
        <w:rPr>
          <w:vertAlign w:val="superscript"/>
        </w:rPr>
        <w:t>1)</w:t>
      </w:r>
      <w:r>
        <w:t>: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dole (nie mniej niż 5 cm od dolnej krawędzi) wokół całego obwodu kurtki</w:t>
      </w:r>
      <w:r w:rsidR="00DE70C7">
        <w:t xml:space="preserve"> </w:t>
      </w:r>
      <w:r>
        <w:t>umieszczony poziomo pas odblaskowy o szerokości nie mniej niż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nad ściągaczem w pasie (nie mniej niż 5 cm od dolnego pasa odblaskowego) wokół</w:t>
      </w:r>
      <w:r w:rsidR="00DE70C7">
        <w:t xml:space="preserve"> </w:t>
      </w:r>
      <w:r>
        <w:t>całego obwodu kurtki 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 xml:space="preserve">na rękawach na wysokości ramion umieszczony poziomo pas odblaskowy </w:t>
      </w:r>
      <w:r w:rsidR="00DE70C7">
        <w:br/>
      </w:r>
      <w:r>
        <w:t>o szerokości</w:t>
      </w:r>
      <w:r w:rsidR="00DE70C7">
        <w:t xml:space="preserve"> </w:t>
      </w:r>
      <w:r>
        <w:t>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rękawach na wysokości poniżej łokcia (nie mniej niż 5 cm od dolnej krawędzi rękawów)</w:t>
      </w:r>
      <w:r w:rsidR="00DE70C7">
        <w:t xml:space="preserve"> </w:t>
      </w:r>
      <w:r>
        <w:t>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minimalna powierzchnia materiału odblaskowego – 0,13 m</w:t>
      </w:r>
      <w:r w:rsidRPr="00DE70C7">
        <w:rPr>
          <w:vertAlign w:val="superscript"/>
        </w:rPr>
        <w:t>2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kaptur doszyty na stałe i chowany w stójce (zapinany na zamek błyskawiczny spiralny)</w:t>
      </w:r>
      <w:r w:rsidR="00DE70C7">
        <w:t xml:space="preserve"> </w:t>
      </w:r>
      <w:r>
        <w:t>lub odpinany (na zamek błyskawiczny spiralny), profilowany, zapobiegający spływaniu</w:t>
      </w:r>
      <w:r w:rsidR="00DE70C7">
        <w:t xml:space="preserve"> </w:t>
      </w:r>
      <w:r>
        <w:t>kropel deszczu po twarzy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na obwodzie części twarzowej kaptura, wokół pasa i dolnej krawędzi kurtki, odszyty</w:t>
      </w:r>
      <w:r w:rsidR="00DE70C7">
        <w:t xml:space="preserve"> </w:t>
      </w:r>
      <w:r>
        <w:t>tunel ze sznurkiem ściągającym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co najmniej dwie kieszenie ze skośnymi otworami zamykane na zamek błyskawiczny,</w:t>
      </w:r>
      <w:r w:rsidR="00DE70C7">
        <w:t xml:space="preserve"> </w:t>
      </w:r>
      <w:r>
        <w:t>umieszczone na dole z przodu (symetrycznie względem zapięcia)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z przodu na wysokości klatki piersiowej co najmniej dwie kieszenie przykryte klapkami, umieszczone symetrycznie po obu stronach zapięcia, w tym jedna kieszeń o wymiarach umożliwiających zmieszczenie przenośnego radiotelefonu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rękawy z regulacją obwodu mankietów taśmą </w:t>
      </w:r>
      <w:proofErr w:type="spellStart"/>
      <w:r>
        <w:t>samosczepną</w:t>
      </w:r>
      <w:proofErr w:type="spellEnd"/>
      <w:r>
        <w:t>, na łokciach wzmocnienia, na wewnętrznej części lewego rękawa między mankietem a dolnym pasem odblaskowym wpuszczana kieszeń na kartę magnetyczną, zapinana na zamek błyskawiczny spiralny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zamek błyskawiczny głównego zapięcia dwustronnie rozdzielczy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plisa/listwa przykrywająca zapięcie główne, zapinana na taśmę </w:t>
      </w:r>
      <w:proofErr w:type="spellStart"/>
      <w:r>
        <w:t>samosczepną</w:t>
      </w:r>
      <w:proofErr w:type="spellEnd"/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co najmniej dwie kieszenie wewnętrzne, z czego jedna kieszeń wewnętrzna po lewej stronie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od wewnątrz wykończenie podszewką siatkową lub materiałem paroprzepuszczalnym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długość kurtki co najmniej do wysokości bioder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przodu: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po prawej stronie, nad prawą kieszenią, naszywka z materiału odblaskowego z pierwszą literą imienia i nazwiskiem, mocowana za pomocą taśmy </w:t>
      </w:r>
      <w:proofErr w:type="spellStart"/>
      <w:r>
        <w:t>samosczepnej</w:t>
      </w:r>
      <w:proofErr w:type="spellEnd"/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nad lewą górną kieszenią naszywka z materiału odblaskowego z nazwą funkcji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 lewym rękawie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na prawym i lewym rękawie, na wysokości ramienia, naszywka z flagą biało-czerwoną </w:t>
      </w:r>
      <w:r>
        <w:br/>
        <w:t>o wymiarach co najmniej 2,5 × 4 cm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poniżej flagi na prawym ramieniu opcjonalnie logo lub nazwa dysponenta jednostki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tyłu: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lastRenderedPageBreak/>
        <w:t>na wysokości klatki piersiowej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t>na plecach nadruk z materiału odblaskowego z nazwą funkcji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wstawki w kolorze czarnym: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stójka (strona wewnętrzna i zewnętrzna)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zewnętrzna część rękawów (od łokcia do mankietu)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mankiety na całym obwodzie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przód i tył na wysokości barku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plisa zapięcia głównego, plisy na kieszeniach skośnych i klapki w kieszeniach górnych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zamki</w:t>
      </w:r>
    </w:p>
    <w:p w:rsidR="00DE70C7" w:rsidRDefault="00DE70C7" w:rsidP="004169CB">
      <w:pPr>
        <w:pStyle w:val="Akapitzlist"/>
        <w:numPr>
          <w:ilvl w:val="0"/>
          <w:numId w:val="27"/>
        </w:numPr>
        <w:jc w:val="both"/>
      </w:pPr>
      <w:r>
        <w:t>dopuszcza się zmianę wymiarów poszczególnych elementów kurtki w zależności od rozmiaru</w:t>
      </w:r>
    </w:p>
    <w:p w:rsidR="00DE70C7" w:rsidRDefault="00DE70C7" w:rsidP="00DE70C7">
      <w:pPr>
        <w:pStyle w:val="Akapitzlist"/>
        <w:jc w:val="both"/>
      </w:pPr>
    </w:p>
    <w:p w:rsidR="00683196" w:rsidRPr="00D41816" w:rsidRDefault="00683196" w:rsidP="00DE70C7">
      <w:pPr>
        <w:pStyle w:val="Akapitzlist"/>
        <w:jc w:val="both"/>
      </w:pPr>
    </w:p>
    <w:p w:rsidR="00D41816" w:rsidRDefault="00DE70C7" w:rsidP="00DE70C7">
      <w:pPr>
        <w:pStyle w:val="Akapitzlist"/>
        <w:numPr>
          <w:ilvl w:val="0"/>
          <w:numId w:val="1"/>
        </w:numPr>
        <w:jc w:val="both"/>
        <w:rPr>
          <w:b/>
        </w:rPr>
      </w:pPr>
      <w:r w:rsidRPr="00DE70C7">
        <w:rPr>
          <w:b/>
          <w:u w:val="single"/>
        </w:rPr>
        <w:t>Polar/podpinka do kurtki</w:t>
      </w:r>
      <w:r w:rsidRPr="00DE70C7">
        <w:rPr>
          <w:b/>
        </w:rPr>
        <w:t xml:space="preserve"> </w:t>
      </w:r>
      <w:r w:rsidRPr="004169CB">
        <w:t xml:space="preserve">(parametry zgodne z Rozporządzeniem Ministra Zdrowia z dnia </w:t>
      </w:r>
      <w:r w:rsidRPr="004169CB">
        <w:br/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DE70C7" w:rsidRPr="00DE70C7" w:rsidRDefault="00DE70C7" w:rsidP="00DE70C7">
      <w:pPr>
        <w:pStyle w:val="Akapitzlist"/>
        <w:numPr>
          <w:ilvl w:val="0"/>
          <w:numId w:val="28"/>
        </w:numPr>
        <w:jc w:val="both"/>
      </w:pPr>
      <w:r w:rsidRPr="00DE70C7">
        <w:t>polar lub podpinka do kurtki spełniające wymagania zgodnie z Polską Normą</w:t>
      </w:r>
      <w:r w:rsidRPr="00DE70C7">
        <w:rPr>
          <w:vertAlign w:val="superscript"/>
        </w:rPr>
        <w:t>3)</w:t>
      </w:r>
      <w:r w:rsidRPr="00DE70C7">
        <w:t>, co</w:t>
      </w:r>
      <w:r>
        <w:t xml:space="preserve"> </w:t>
      </w:r>
      <w:r w:rsidRPr="00DE70C7">
        <w:t>najmniej klasy 2 w zakresie oporu cieplnego, materiał: polar lub zbliżony funkcjonalnie</w:t>
      </w:r>
    </w:p>
    <w:p w:rsidR="00DE70C7" w:rsidRPr="00DE70C7" w:rsidRDefault="00DE70C7" w:rsidP="00DE70C7">
      <w:pPr>
        <w:pStyle w:val="Akapitzlist"/>
        <w:numPr>
          <w:ilvl w:val="0"/>
          <w:numId w:val="28"/>
        </w:numPr>
        <w:jc w:val="both"/>
      </w:pPr>
      <w:r w:rsidRPr="00DE70C7">
        <w:t>barwa fluorescencyjna czerwona zgodnie z Polską Normą</w:t>
      </w:r>
      <w:r w:rsidRPr="00DE70C7">
        <w:rPr>
          <w:vertAlign w:val="superscript"/>
        </w:rPr>
        <w:t>1)</w:t>
      </w:r>
    </w:p>
    <w:p w:rsidR="00DE70C7" w:rsidRPr="00DE70C7" w:rsidRDefault="00DE70C7" w:rsidP="00DE70C7">
      <w:pPr>
        <w:pStyle w:val="Akapitzlist"/>
        <w:numPr>
          <w:ilvl w:val="0"/>
          <w:numId w:val="28"/>
        </w:numPr>
        <w:jc w:val="both"/>
      </w:pPr>
      <w:r w:rsidRPr="00DE70C7">
        <w:t>z przodu na dole co najmniej dwie kieszenie ze skośnymi otworami, zapinane na zamek</w:t>
      </w:r>
      <w:r>
        <w:t xml:space="preserve"> </w:t>
      </w:r>
      <w:r w:rsidRPr="00DE70C7">
        <w:t>błyskawiczny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 w:rsidRPr="00DE70C7">
        <w:t>zalecana jedna kieszeń wewnętrzna z zapięciem otworu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oznakowanie:</w:t>
      </w:r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 xml:space="preserve">z przodu po prawej stronie, nad górną kieszenią, naszywka z materiału odblaskowego </w:t>
      </w:r>
      <w:r>
        <w:br/>
        <w:t xml:space="preserve">z pierwszą literą imienia i nazwiskiem, mocowana za pomocą taśmy </w:t>
      </w:r>
      <w:proofErr w:type="spellStart"/>
      <w:r>
        <w:t>samosczepnej</w:t>
      </w:r>
      <w:proofErr w:type="spellEnd"/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 xml:space="preserve">z przodu po lewej stronie, nad górną kieszenią, naszywka z materiału odblaskowego </w:t>
      </w:r>
      <w:r>
        <w:br/>
        <w:t>z nazwą funkcji</w:t>
      </w:r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>na lewym rękawie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 xml:space="preserve">na prawym i lewym rękawie, na wysokości ramienia, naszywka z flagą biało-czerwoną </w:t>
      </w:r>
      <w:r>
        <w:br/>
        <w:t>o wymiarach co najmniej 2,5 × 4 cm</w:t>
      </w:r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>poniżej flagi na prawym ramieniu opcjonalnie logo lub nazwa dysponenta jednostki</w:t>
      </w:r>
    </w:p>
    <w:p w:rsidR="00DE70C7" w:rsidRDefault="00DE70C7" w:rsidP="00DE70C7">
      <w:pPr>
        <w:pStyle w:val="Akapitzlist"/>
        <w:numPr>
          <w:ilvl w:val="0"/>
          <w:numId w:val="29"/>
        </w:numPr>
        <w:jc w:val="both"/>
      </w:pPr>
      <w:r>
        <w:t>z tyłu naszywka z materiału odblaskowego z nazwą funkcji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opcjonalnie kaptur dopinany na suwak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zapięcie na zamek spiralny rozdzielczy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rękawy zakończone mankietami, opcjonalnie z możliwością regulacji obwodu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na całym obwodzie dolnej krawędzi odszyty tunel ze sznurkiem ściągającym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na wewnętrznej części lewego rękawa, nad mankietem, wpuszczana kieszeń na kartę magnetyczną, zapinana na zamek błyskawiczny spiralny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z przodu na wysokości klatki piersiowej dwie wpuszczane kieszenie o wymiarach co najmniej 18 × 13 cm, z pionowymi otworami, zapinane na zamek błyskawiczny spiralny, umieszczone symetrycznie po obu stronach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z przodu na dole dwie kieszenie wewnętrzne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wstawki w kolorze czarnym: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t>stójka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t>zewnętrzna część rękawów (od łokcia do mankietu)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t>mankiety na całym obwodzie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lastRenderedPageBreak/>
        <w:t>przód i tył na wysokości barku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t>na całym obwodzie od dolnej krawędzi na wysokość 5 cm</w:t>
      </w:r>
    </w:p>
    <w:p w:rsidR="00DE70C7" w:rsidRDefault="00DE70C7" w:rsidP="00DE70C7">
      <w:pPr>
        <w:pStyle w:val="Akapitzlist"/>
        <w:numPr>
          <w:ilvl w:val="0"/>
          <w:numId w:val="31"/>
        </w:numPr>
        <w:jc w:val="both"/>
      </w:pPr>
      <w:r>
        <w:t>zamki</w:t>
      </w:r>
    </w:p>
    <w:p w:rsidR="00DE70C7" w:rsidRDefault="00DE70C7" w:rsidP="00DE70C7">
      <w:pPr>
        <w:pStyle w:val="Akapitzlist"/>
        <w:numPr>
          <w:ilvl w:val="0"/>
          <w:numId w:val="28"/>
        </w:numPr>
        <w:jc w:val="both"/>
      </w:pPr>
      <w:r>
        <w:t>dopuszcza się zmianę wymiarów poszczególnych elementów polaru/podpinki w zależności od rozmiaru</w:t>
      </w:r>
    </w:p>
    <w:p w:rsidR="00602DDC" w:rsidRDefault="00602DDC" w:rsidP="00602DDC">
      <w:pPr>
        <w:pStyle w:val="Akapitzlist"/>
        <w:jc w:val="both"/>
      </w:pPr>
    </w:p>
    <w:p w:rsidR="00683196" w:rsidRDefault="00683196" w:rsidP="00602DDC">
      <w:pPr>
        <w:pStyle w:val="Akapitzlist"/>
        <w:jc w:val="both"/>
      </w:pPr>
    </w:p>
    <w:p w:rsidR="00DE70C7" w:rsidRDefault="00DE70C7" w:rsidP="00602DDC">
      <w:pPr>
        <w:pStyle w:val="Akapitzlist"/>
        <w:numPr>
          <w:ilvl w:val="0"/>
          <w:numId w:val="1"/>
        </w:numPr>
        <w:jc w:val="both"/>
        <w:rPr>
          <w:b/>
        </w:rPr>
      </w:pPr>
      <w:r w:rsidRPr="00602DDC">
        <w:rPr>
          <w:b/>
          <w:u w:val="single"/>
        </w:rPr>
        <w:t>Czapka zimowa</w:t>
      </w:r>
      <w:r w:rsidRPr="00602DDC">
        <w:rPr>
          <w:b/>
        </w:rPr>
        <w:t xml:space="preserve"> </w:t>
      </w:r>
      <w:r w:rsidRPr="004169CB">
        <w:t xml:space="preserve">(parametry zgodne z Rozporządzeniem Ministra Zdrowia z dnia 3 stycznia </w:t>
      </w:r>
      <w:r w:rsidR="004169CB">
        <w:br/>
      </w:r>
      <w:r w:rsidRPr="004169CB">
        <w:t xml:space="preserve">2023 r. w sprawie oznaczenia systemu Państwowe Ratownictwo Medyczne oraz wymagań </w:t>
      </w:r>
      <w:r w:rsidR="004169CB">
        <w:br/>
      </w:r>
      <w:r w:rsidRPr="004169CB">
        <w:t>w zakresie umundurowania członków zespołów ratownictwa medycznego)</w:t>
      </w:r>
      <w:r w:rsidR="004169CB">
        <w:t xml:space="preserve"> – 38 szt.</w:t>
      </w:r>
    </w:p>
    <w:p w:rsidR="00602DDC" w:rsidRDefault="00602DDC" w:rsidP="00602DDC">
      <w:pPr>
        <w:pStyle w:val="Akapitzlist"/>
        <w:numPr>
          <w:ilvl w:val="0"/>
          <w:numId w:val="33"/>
        </w:numPr>
        <w:jc w:val="both"/>
      </w:pPr>
      <w:r w:rsidRPr="00602DDC">
        <w:t>wykonana z materiału charakteryzującego się oporem cieplnym badanym zgodnie z normą</w:t>
      </w:r>
      <w:r>
        <w:t xml:space="preserve"> </w:t>
      </w:r>
      <w:r w:rsidR="004169CB">
        <w:br/>
      </w:r>
      <w:r w:rsidRPr="00602DDC">
        <w:t>PN-EN ISO 11092:2014-11 na poziomie co najmniej 0,12 m2K/W po zadeklarowanej</w:t>
      </w:r>
      <w:r>
        <w:t xml:space="preserve"> </w:t>
      </w:r>
      <w:r w:rsidRPr="00602DDC">
        <w:t>przez producenta liczbie cykli konserwacji</w:t>
      </w:r>
    </w:p>
    <w:p w:rsidR="00602DDC" w:rsidRPr="00602DDC" w:rsidRDefault="00602DDC" w:rsidP="00602DDC">
      <w:pPr>
        <w:pStyle w:val="Akapitzlist"/>
        <w:numPr>
          <w:ilvl w:val="0"/>
          <w:numId w:val="33"/>
        </w:numPr>
        <w:jc w:val="both"/>
      </w:pPr>
      <w:r w:rsidRPr="00602DDC">
        <w:t>barwa fluorescencyjna czerwona zgodnie z Polską Normą</w:t>
      </w:r>
      <w:r w:rsidRPr="00602DDC">
        <w:rPr>
          <w:vertAlign w:val="superscript"/>
        </w:rPr>
        <w:t>1)</w:t>
      </w:r>
    </w:p>
    <w:p w:rsidR="00602DDC" w:rsidRDefault="00602DDC" w:rsidP="00602DDC">
      <w:pPr>
        <w:pStyle w:val="Akapitzlist"/>
        <w:numPr>
          <w:ilvl w:val="0"/>
          <w:numId w:val="33"/>
        </w:numPr>
        <w:jc w:val="both"/>
      </w:pPr>
      <w:r w:rsidRPr="00602DDC">
        <w:t>z przodu wzór graficzny systemu Państwowe Ratownictwo Medyczne wykonany metodą</w:t>
      </w:r>
      <w:r>
        <w:t xml:space="preserve"> </w:t>
      </w:r>
      <w:r w:rsidRPr="00602DDC">
        <w:t>haftu komputerowego lub sitodruku</w:t>
      </w:r>
    </w:p>
    <w:p w:rsidR="00602DDC" w:rsidRDefault="00602DDC" w:rsidP="00602DDC">
      <w:pPr>
        <w:pStyle w:val="Akapitzlist"/>
        <w:jc w:val="both"/>
      </w:pPr>
    </w:p>
    <w:p w:rsidR="00683196" w:rsidRDefault="00683196" w:rsidP="00602DDC">
      <w:pPr>
        <w:pStyle w:val="Akapitzlist"/>
        <w:jc w:val="both"/>
      </w:pPr>
    </w:p>
    <w:p w:rsidR="00602DDC" w:rsidRDefault="00602DDC" w:rsidP="00602DDC">
      <w:pPr>
        <w:pStyle w:val="Akapitzlist"/>
        <w:numPr>
          <w:ilvl w:val="0"/>
          <w:numId w:val="1"/>
        </w:numPr>
        <w:jc w:val="both"/>
        <w:rPr>
          <w:b/>
        </w:rPr>
      </w:pPr>
      <w:r w:rsidRPr="00602DDC">
        <w:rPr>
          <w:b/>
          <w:u w:val="single"/>
        </w:rPr>
        <w:t>Bielizna zimowa</w:t>
      </w:r>
      <w:r w:rsidRPr="00602DDC">
        <w:rPr>
          <w:b/>
        </w:rPr>
        <w:t xml:space="preserve"> </w:t>
      </w:r>
      <w:r w:rsidRPr="00D95CF8">
        <w:t xml:space="preserve">(parametry zgodne z Rozporządzeniem Ministra Zdrowia z dnia 3 stycznia 2023 r. w sprawie oznaczenia systemu Państwowe Ratownictwo Medyczne oraz wymagań </w:t>
      </w:r>
      <w:r w:rsidR="00D95CF8">
        <w:br/>
      </w:r>
      <w:r w:rsidRPr="00D95CF8">
        <w:t>w zakresie umundurowania członków zespołów ratownictwa medycznego)</w:t>
      </w:r>
      <w:r w:rsidR="00D95CF8">
        <w:t xml:space="preserve"> – </w:t>
      </w:r>
      <w:r w:rsidR="00D95CF8" w:rsidRPr="00D95CF8">
        <w:rPr>
          <w:b/>
        </w:rPr>
        <w:t>38 kompletów</w:t>
      </w:r>
    </w:p>
    <w:p w:rsidR="00602DDC" w:rsidRDefault="00602DDC" w:rsidP="00602DDC">
      <w:pPr>
        <w:pStyle w:val="Akapitzlist"/>
        <w:numPr>
          <w:ilvl w:val="0"/>
          <w:numId w:val="34"/>
        </w:numPr>
        <w:jc w:val="both"/>
      </w:pPr>
      <w:r w:rsidRPr="00602DDC">
        <w:t>koszulka i kalesony z dzianiny paroprzepuszczalnej</w:t>
      </w:r>
    </w:p>
    <w:p w:rsidR="00602DDC" w:rsidRDefault="00602DDC" w:rsidP="00602DDC">
      <w:pPr>
        <w:pStyle w:val="Akapitzlist"/>
        <w:numPr>
          <w:ilvl w:val="0"/>
          <w:numId w:val="34"/>
        </w:numPr>
        <w:jc w:val="both"/>
      </w:pPr>
      <w:r w:rsidRPr="00602DDC">
        <w:t>barwa czarna</w:t>
      </w:r>
    </w:p>
    <w:p w:rsidR="00602DDC" w:rsidRDefault="00602DDC" w:rsidP="00602DDC">
      <w:pPr>
        <w:pStyle w:val="Akapitzlist"/>
        <w:jc w:val="both"/>
      </w:pPr>
    </w:p>
    <w:p w:rsidR="00683196" w:rsidRDefault="00683196" w:rsidP="00602DDC">
      <w:pPr>
        <w:pStyle w:val="Akapitzlist"/>
        <w:jc w:val="both"/>
      </w:pPr>
    </w:p>
    <w:p w:rsidR="00602DDC" w:rsidRDefault="00602DDC" w:rsidP="00602DDC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  <w:u w:val="single"/>
        </w:rPr>
        <w:t>Obuwie</w:t>
      </w:r>
      <w:r>
        <w:rPr>
          <w:b/>
        </w:rPr>
        <w:t xml:space="preserve"> całosezonowe </w:t>
      </w:r>
      <w:r w:rsidRPr="00D95CF8">
        <w:t xml:space="preserve">(parametry zgodne z Rozporządzeniem Ministra Zdrowia z dnia </w:t>
      </w:r>
      <w:r w:rsidR="00D95CF8">
        <w:br/>
      </w:r>
      <w:r w:rsidRPr="00D95CF8">
        <w:t>3 stycznia 2023 r. w sprawie oznaczenia systemu Państwowe Ratownictwo Medyczne oraz wymagań w zakresie umundurowania członków zespołów ratownictwa medycznego)</w:t>
      </w:r>
      <w:r w:rsidR="00D95CF8">
        <w:t xml:space="preserve"> – </w:t>
      </w:r>
      <w:r w:rsidR="00D95CF8" w:rsidRPr="00D95CF8">
        <w:rPr>
          <w:b/>
        </w:rPr>
        <w:t>38 par</w:t>
      </w:r>
    </w:p>
    <w:p w:rsidR="00602DDC" w:rsidRDefault="00602DDC" w:rsidP="00602DDC">
      <w:pPr>
        <w:pStyle w:val="Akapitzlist"/>
        <w:numPr>
          <w:ilvl w:val="0"/>
          <w:numId w:val="35"/>
        </w:numPr>
        <w:jc w:val="both"/>
      </w:pPr>
      <w:r w:rsidRPr="00602DDC">
        <w:t>materiał: skóra lub oddychające tkaniny typu laminat paroprzepuszczalny, impregnowane</w:t>
      </w:r>
      <w:r>
        <w:t xml:space="preserve"> </w:t>
      </w:r>
      <w:r w:rsidRPr="00602DDC">
        <w:t>wodoodpornie</w:t>
      </w:r>
    </w:p>
    <w:p w:rsidR="00D95CF8" w:rsidRDefault="00602DDC" w:rsidP="00D95CF8">
      <w:pPr>
        <w:pStyle w:val="Akapitzlist"/>
        <w:numPr>
          <w:ilvl w:val="0"/>
          <w:numId w:val="35"/>
        </w:numPr>
        <w:jc w:val="both"/>
      </w:pPr>
      <w:r w:rsidRPr="00602DDC">
        <w:t>wzór: wzmocniony nosek, budowa cholewki odpowiednia do obuwia całosezonowego</w:t>
      </w:r>
      <w:r>
        <w:t xml:space="preserve"> </w:t>
      </w:r>
      <w:r w:rsidRPr="00602DDC">
        <w:t>ponad kostkę, podeszwa antypoślizgowa, olejoodporna, wkładka antyprzebiciowa</w:t>
      </w:r>
    </w:p>
    <w:p w:rsidR="003246D3" w:rsidRPr="003246D3" w:rsidRDefault="003246D3" w:rsidP="003246D3">
      <w:pPr>
        <w:pStyle w:val="Akapitzlist"/>
        <w:jc w:val="both"/>
      </w:pPr>
    </w:p>
    <w:p w:rsidR="0045427B" w:rsidRPr="003246D3" w:rsidRDefault="0045427B" w:rsidP="0045427B">
      <w:pPr>
        <w:jc w:val="both"/>
        <w:rPr>
          <w:b/>
          <w:u w:val="single"/>
        </w:rPr>
      </w:pPr>
      <w:r w:rsidRPr="003246D3">
        <w:rPr>
          <w:b/>
          <w:u w:val="single"/>
        </w:rPr>
        <w:t>Pozostałe wymagania:</w:t>
      </w:r>
    </w:p>
    <w:p w:rsidR="003246D3" w:rsidRPr="003246D3" w:rsidRDefault="0045427B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Odzież musi być wykonana z należną starannością.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 xml:space="preserve">Szwy nie mogą powodować ściągania i marszczenia tkaniny.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W miejscach szczególnie narażonych na rozdarcie wymagane są wzmocnienia</w:t>
      </w:r>
      <w:r>
        <w:rPr>
          <w:rFonts w:cstheme="minorHAnsi"/>
          <w:color w:val="000000"/>
        </w:rPr>
        <w:t xml:space="preserve"> </w:t>
      </w:r>
      <w:r w:rsidRPr="003246D3">
        <w:rPr>
          <w:rFonts w:cstheme="minorHAnsi"/>
          <w:color w:val="000000"/>
        </w:rPr>
        <w:t xml:space="preserve">(rygle).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 xml:space="preserve">Odzież musi być wyposażona w niespieralne wszywki, na których uwidocznione mają być następujące informacje: instrukcje dotyczące sposobu konserwacji, składu tkaniny oraz producenta.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4"/>
        </w:rPr>
      </w:pPr>
      <w:r w:rsidRPr="003246D3">
        <w:rPr>
          <w:rFonts w:cstheme="minorHAnsi"/>
          <w:color w:val="000000"/>
        </w:rPr>
        <w:t>Wykonawca zobowiązuje się do wymiany rozmiaru ubrania do 15</w:t>
      </w:r>
      <w:r>
        <w:rPr>
          <w:rFonts w:cstheme="minorHAnsi"/>
          <w:color w:val="000000"/>
        </w:rPr>
        <w:t xml:space="preserve"> dni</w:t>
      </w:r>
      <w:r w:rsidRPr="003246D3">
        <w:rPr>
          <w:rFonts w:cstheme="minorHAnsi"/>
          <w:color w:val="000000"/>
        </w:rPr>
        <w:t xml:space="preserve"> od dnia dostawy towaru</w:t>
      </w:r>
      <w:r w:rsidRPr="003246D3">
        <w:rPr>
          <w:rFonts w:cstheme="minorHAnsi"/>
          <w:color w:val="000000"/>
          <w:sz w:val="28"/>
          <w:szCs w:val="24"/>
        </w:rPr>
        <w:t>.</w:t>
      </w:r>
    </w:p>
    <w:p w:rsidR="0045427B" w:rsidRDefault="0045427B" w:rsidP="00D95CF8">
      <w:pPr>
        <w:jc w:val="both"/>
        <w:rPr>
          <w:b/>
        </w:rPr>
      </w:pPr>
    </w:p>
    <w:p w:rsidR="00E705B0" w:rsidRDefault="00BB2B8D" w:rsidP="00E705B0">
      <w:pPr>
        <w:jc w:val="both"/>
        <w:rPr>
          <w:b/>
          <w:sz w:val="24"/>
        </w:rPr>
      </w:pPr>
      <w:r>
        <w:rPr>
          <w:b/>
          <w:sz w:val="24"/>
        </w:rPr>
        <w:t>Do oferty</w:t>
      </w:r>
      <w:r w:rsidR="00E705B0">
        <w:rPr>
          <w:b/>
          <w:sz w:val="24"/>
        </w:rPr>
        <w:t xml:space="preserve"> Wykonawca zobowiązany jest do </w:t>
      </w:r>
      <w:r>
        <w:rPr>
          <w:b/>
          <w:sz w:val="24"/>
        </w:rPr>
        <w:t>dołącz</w:t>
      </w:r>
      <w:r w:rsidR="00E705B0">
        <w:rPr>
          <w:b/>
          <w:sz w:val="24"/>
        </w:rPr>
        <w:t>enia</w:t>
      </w:r>
      <w:r>
        <w:rPr>
          <w:b/>
          <w:sz w:val="24"/>
        </w:rPr>
        <w:t xml:space="preserve"> katalog</w:t>
      </w:r>
      <w:r w:rsidR="00E705B0">
        <w:rPr>
          <w:b/>
          <w:sz w:val="24"/>
        </w:rPr>
        <w:t>u</w:t>
      </w:r>
      <w:r>
        <w:rPr>
          <w:b/>
          <w:sz w:val="24"/>
        </w:rPr>
        <w:t xml:space="preserve"> z proponowanymi wzorami odzieży dla każdej pozycji asortymentowej z uwzględnieniem tabeli rozmiarów</w:t>
      </w:r>
      <w:r w:rsidR="00683196">
        <w:rPr>
          <w:b/>
          <w:sz w:val="24"/>
        </w:rPr>
        <w:t xml:space="preserve"> </w:t>
      </w:r>
      <w:r w:rsidR="00683196" w:rsidRPr="00683196">
        <w:rPr>
          <w:b/>
          <w:sz w:val="24"/>
        </w:rPr>
        <w:t xml:space="preserve">(z opisem </w:t>
      </w:r>
      <w:r w:rsidR="00683196">
        <w:rPr>
          <w:b/>
          <w:sz w:val="24"/>
        </w:rPr>
        <w:br/>
      </w:r>
      <w:r w:rsidR="00683196" w:rsidRPr="00683196">
        <w:rPr>
          <w:b/>
          <w:sz w:val="24"/>
        </w:rPr>
        <w:t>w centymetrach)</w:t>
      </w:r>
      <w:r w:rsidR="00683196">
        <w:rPr>
          <w:b/>
          <w:sz w:val="24"/>
        </w:rPr>
        <w:t>.</w:t>
      </w:r>
    </w:p>
    <w:p w:rsidR="00E705B0" w:rsidRDefault="00E705B0" w:rsidP="00E705B0">
      <w:pPr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Zamawiający zobowiązuje się w terminie </w:t>
      </w:r>
      <w:r w:rsidR="003246D3">
        <w:rPr>
          <w:b/>
          <w:sz w:val="24"/>
        </w:rPr>
        <w:t>7</w:t>
      </w:r>
      <w:r>
        <w:rPr>
          <w:b/>
          <w:sz w:val="24"/>
        </w:rPr>
        <w:t xml:space="preserve"> dni od dnia zawarcia umowy do przekazania Wykonawcy rozmiarów potrzebnego asortymentu.</w:t>
      </w:r>
    </w:p>
    <w:p w:rsidR="00E705B0" w:rsidRPr="00E705B0" w:rsidRDefault="00E705B0" w:rsidP="00E705B0">
      <w:pPr>
        <w:jc w:val="both"/>
        <w:rPr>
          <w:b/>
          <w:sz w:val="24"/>
        </w:rPr>
      </w:pPr>
    </w:p>
    <w:p w:rsidR="00602DDC" w:rsidRDefault="00602DDC" w:rsidP="00602DDC">
      <w:pPr>
        <w:jc w:val="both"/>
      </w:pPr>
      <w:r w:rsidRPr="00602DDC">
        <w:rPr>
          <w:vertAlign w:val="superscript"/>
        </w:rPr>
        <w:t>1)</w:t>
      </w:r>
      <w:r>
        <w:t xml:space="preserve"> Norma PN-EN ISO 20471:2013-07, norma PN-EN ISO 20471:2013-07/A1:2017-02 lub norma je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2)</w:t>
      </w:r>
      <w:r>
        <w:t xml:space="preserve"> Norma PN-EN 343:2019-04 lub norma ją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3)</w:t>
      </w:r>
      <w:r>
        <w:t xml:space="preserve"> Umundurowanie zimowe powinno spełniać wymagania normy PN-EN 342:2018-01 lub normy ją zastępującej.</w:t>
      </w:r>
    </w:p>
    <w:p w:rsidR="00846CF2" w:rsidRDefault="00846CF2" w:rsidP="00602DDC">
      <w:pPr>
        <w:jc w:val="both"/>
      </w:pPr>
    </w:p>
    <w:p w:rsidR="00846CF2" w:rsidRPr="00602DDC" w:rsidRDefault="00846CF2" w:rsidP="00602DDC">
      <w:pPr>
        <w:jc w:val="both"/>
      </w:pPr>
      <w:bookmarkStart w:id="0" w:name="_GoBack"/>
      <w:bookmarkEnd w:id="0"/>
    </w:p>
    <w:sectPr w:rsidR="00846CF2" w:rsidRPr="00602D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283" w:rsidRDefault="00ED2283" w:rsidP="00D95CF8">
      <w:pPr>
        <w:spacing w:after="0" w:line="240" w:lineRule="auto"/>
      </w:pPr>
      <w:r>
        <w:separator/>
      </w:r>
    </w:p>
  </w:endnote>
  <w:endnote w:type="continuationSeparator" w:id="0">
    <w:p w:rsidR="00ED2283" w:rsidRDefault="00ED2283" w:rsidP="00D95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 Pro Semibold">
    <w:panose1 w:val="020B0704030504040204"/>
    <w:charset w:val="EE"/>
    <w:family w:val="swiss"/>
    <w:pitch w:val="variable"/>
    <w:sig w:usb0="80000287" w:usb1="00000043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029700"/>
      <w:docPartObj>
        <w:docPartGallery w:val="Page Numbers (Bottom of Page)"/>
        <w:docPartUnique/>
      </w:docPartObj>
    </w:sdtPr>
    <w:sdtEndPr/>
    <w:sdtContent>
      <w:p w:rsidR="00D95CF8" w:rsidRDefault="00D95C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95CF8" w:rsidRDefault="00D95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283" w:rsidRDefault="00ED2283" w:rsidP="00D95CF8">
      <w:pPr>
        <w:spacing w:after="0" w:line="240" w:lineRule="auto"/>
      </w:pPr>
      <w:r>
        <w:separator/>
      </w:r>
    </w:p>
  </w:footnote>
  <w:footnote w:type="continuationSeparator" w:id="0">
    <w:p w:rsidR="00ED2283" w:rsidRDefault="00ED2283" w:rsidP="00D95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02CE"/>
    <w:multiLevelType w:val="hybridMultilevel"/>
    <w:tmpl w:val="A2CCFE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36E95"/>
    <w:multiLevelType w:val="hybridMultilevel"/>
    <w:tmpl w:val="072806A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D261F5C"/>
    <w:multiLevelType w:val="hybridMultilevel"/>
    <w:tmpl w:val="6490730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94178E"/>
    <w:multiLevelType w:val="hybridMultilevel"/>
    <w:tmpl w:val="ABE01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42C9"/>
    <w:multiLevelType w:val="hybridMultilevel"/>
    <w:tmpl w:val="B442EF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5744B"/>
    <w:multiLevelType w:val="hybridMultilevel"/>
    <w:tmpl w:val="2940D1B4"/>
    <w:lvl w:ilvl="0" w:tplc="9D9A8F9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C514E"/>
    <w:multiLevelType w:val="hybridMultilevel"/>
    <w:tmpl w:val="C6CE6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B002F"/>
    <w:multiLevelType w:val="hybridMultilevel"/>
    <w:tmpl w:val="25045D50"/>
    <w:lvl w:ilvl="0" w:tplc="1862CAE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1060B"/>
    <w:multiLevelType w:val="hybridMultilevel"/>
    <w:tmpl w:val="0B147F6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AEC4F54"/>
    <w:multiLevelType w:val="hybridMultilevel"/>
    <w:tmpl w:val="FFF8890C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F672C28"/>
    <w:multiLevelType w:val="hybridMultilevel"/>
    <w:tmpl w:val="EC5AE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85B14"/>
    <w:multiLevelType w:val="hybridMultilevel"/>
    <w:tmpl w:val="626AD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E5096"/>
    <w:multiLevelType w:val="hybridMultilevel"/>
    <w:tmpl w:val="C6CE699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DF7286"/>
    <w:multiLevelType w:val="hybridMultilevel"/>
    <w:tmpl w:val="8F7606E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D761A11"/>
    <w:multiLevelType w:val="hybridMultilevel"/>
    <w:tmpl w:val="4C3AC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189B"/>
    <w:multiLevelType w:val="hybridMultilevel"/>
    <w:tmpl w:val="E490E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22974"/>
    <w:multiLevelType w:val="hybridMultilevel"/>
    <w:tmpl w:val="EF8ECF0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2D05829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2E7C81"/>
    <w:multiLevelType w:val="hybridMultilevel"/>
    <w:tmpl w:val="503C9E98"/>
    <w:lvl w:ilvl="0" w:tplc="36188D4E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E15C5"/>
    <w:multiLevelType w:val="hybridMultilevel"/>
    <w:tmpl w:val="9EA8329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9AA5600"/>
    <w:multiLevelType w:val="hybridMultilevel"/>
    <w:tmpl w:val="0774596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A55749E"/>
    <w:multiLevelType w:val="hybridMultilevel"/>
    <w:tmpl w:val="3542A2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16FC6"/>
    <w:multiLevelType w:val="hybridMultilevel"/>
    <w:tmpl w:val="999C60F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0E643D1"/>
    <w:multiLevelType w:val="hybridMultilevel"/>
    <w:tmpl w:val="E1283A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196F32"/>
    <w:multiLevelType w:val="hybridMultilevel"/>
    <w:tmpl w:val="1D3870B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389078B"/>
    <w:multiLevelType w:val="hybridMultilevel"/>
    <w:tmpl w:val="425AF39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7B343BA"/>
    <w:multiLevelType w:val="hybridMultilevel"/>
    <w:tmpl w:val="DA64A9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81A60"/>
    <w:multiLevelType w:val="hybridMultilevel"/>
    <w:tmpl w:val="EFD44DC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A2B7A62"/>
    <w:multiLevelType w:val="hybridMultilevel"/>
    <w:tmpl w:val="C04EE0D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42B04B8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F7955"/>
    <w:multiLevelType w:val="hybridMultilevel"/>
    <w:tmpl w:val="B308D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055DC"/>
    <w:multiLevelType w:val="hybridMultilevel"/>
    <w:tmpl w:val="570E1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E22C4F"/>
    <w:multiLevelType w:val="hybridMultilevel"/>
    <w:tmpl w:val="04963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6C6FA7"/>
    <w:multiLevelType w:val="hybridMultilevel"/>
    <w:tmpl w:val="6FFC8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248C0"/>
    <w:multiLevelType w:val="hybridMultilevel"/>
    <w:tmpl w:val="482E9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8563E2"/>
    <w:multiLevelType w:val="hybridMultilevel"/>
    <w:tmpl w:val="512A40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25"/>
  </w:num>
  <w:num w:numId="4">
    <w:abstractNumId w:val="35"/>
  </w:num>
  <w:num w:numId="5">
    <w:abstractNumId w:val="20"/>
  </w:num>
  <w:num w:numId="6">
    <w:abstractNumId w:val="11"/>
  </w:num>
  <w:num w:numId="7">
    <w:abstractNumId w:val="2"/>
  </w:num>
  <w:num w:numId="8">
    <w:abstractNumId w:val="34"/>
  </w:num>
  <w:num w:numId="9">
    <w:abstractNumId w:val="12"/>
  </w:num>
  <w:num w:numId="10">
    <w:abstractNumId w:val="15"/>
  </w:num>
  <w:num w:numId="11">
    <w:abstractNumId w:val="24"/>
  </w:num>
  <w:num w:numId="12">
    <w:abstractNumId w:val="32"/>
  </w:num>
  <w:num w:numId="13">
    <w:abstractNumId w:val="16"/>
  </w:num>
  <w:num w:numId="14">
    <w:abstractNumId w:val="26"/>
  </w:num>
  <w:num w:numId="15">
    <w:abstractNumId w:val="10"/>
  </w:num>
  <w:num w:numId="16">
    <w:abstractNumId w:val="28"/>
  </w:num>
  <w:num w:numId="17">
    <w:abstractNumId w:val="21"/>
  </w:num>
  <w:num w:numId="18">
    <w:abstractNumId w:val="8"/>
  </w:num>
  <w:num w:numId="19">
    <w:abstractNumId w:val="14"/>
  </w:num>
  <w:num w:numId="20">
    <w:abstractNumId w:val="6"/>
  </w:num>
  <w:num w:numId="21">
    <w:abstractNumId w:val="1"/>
  </w:num>
  <w:num w:numId="22">
    <w:abstractNumId w:val="4"/>
  </w:num>
  <w:num w:numId="23">
    <w:abstractNumId w:val="19"/>
  </w:num>
  <w:num w:numId="24">
    <w:abstractNumId w:val="23"/>
  </w:num>
  <w:num w:numId="25">
    <w:abstractNumId w:val="27"/>
  </w:num>
  <w:num w:numId="26">
    <w:abstractNumId w:val="13"/>
  </w:num>
  <w:num w:numId="27">
    <w:abstractNumId w:val="18"/>
  </w:num>
  <w:num w:numId="28">
    <w:abstractNumId w:val="29"/>
  </w:num>
  <w:num w:numId="29">
    <w:abstractNumId w:val="9"/>
  </w:num>
  <w:num w:numId="30">
    <w:abstractNumId w:val="3"/>
  </w:num>
  <w:num w:numId="31">
    <w:abstractNumId w:val="22"/>
  </w:num>
  <w:num w:numId="32">
    <w:abstractNumId w:val="0"/>
  </w:num>
  <w:num w:numId="33">
    <w:abstractNumId w:val="17"/>
  </w:num>
  <w:num w:numId="34">
    <w:abstractNumId w:val="31"/>
  </w:num>
  <w:num w:numId="35">
    <w:abstractNumId w:val="3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C0"/>
    <w:rsid w:val="00032524"/>
    <w:rsid w:val="000F0DC0"/>
    <w:rsid w:val="001F64C9"/>
    <w:rsid w:val="00246C1B"/>
    <w:rsid w:val="002656A6"/>
    <w:rsid w:val="003246D3"/>
    <w:rsid w:val="004169CB"/>
    <w:rsid w:val="0045427B"/>
    <w:rsid w:val="004A7EE2"/>
    <w:rsid w:val="00602DDC"/>
    <w:rsid w:val="00683196"/>
    <w:rsid w:val="007175C2"/>
    <w:rsid w:val="00846CF2"/>
    <w:rsid w:val="008F09F8"/>
    <w:rsid w:val="00920EB4"/>
    <w:rsid w:val="00B42C96"/>
    <w:rsid w:val="00B84321"/>
    <w:rsid w:val="00BB2B8D"/>
    <w:rsid w:val="00D41816"/>
    <w:rsid w:val="00D95CF8"/>
    <w:rsid w:val="00DE70C7"/>
    <w:rsid w:val="00E705B0"/>
    <w:rsid w:val="00ED2283"/>
    <w:rsid w:val="00FA540B"/>
    <w:rsid w:val="00FE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480A9"/>
  <w15:chartTrackingRefBased/>
  <w15:docId w15:val="{7E01CE20-BFDE-4700-804A-E9EB07B6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1816"/>
    <w:pPr>
      <w:ind w:left="720"/>
      <w:contextualSpacing/>
    </w:pPr>
  </w:style>
  <w:style w:type="paragraph" w:customStyle="1" w:styleId="Default">
    <w:name w:val="Default"/>
    <w:rsid w:val="004A7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CF8"/>
  </w:style>
  <w:style w:type="paragraph" w:styleId="Stopka">
    <w:name w:val="footer"/>
    <w:basedOn w:val="Normalny"/>
    <w:link w:val="Stopka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CF8"/>
  </w:style>
  <w:style w:type="paragraph" w:styleId="Tekstdymka">
    <w:name w:val="Balloon Text"/>
    <w:basedOn w:val="Normalny"/>
    <w:link w:val="TekstdymkaZnak"/>
    <w:uiPriority w:val="99"/>
    <w:semiHidden/>
    <w:unhideWhenUsed/>
    <w:rsid w:val="00E70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2310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cp:lastPrinted>2024-03-20T11:45:00Z</cp:lastPrinted>
  <dcterms:created xsi:type="dcterms:W3CDTF">2024-03-18T11:37:00Z</dcterms:created>
  <dcterms:modified xsi:type="dcterms:W3CDTF">2024-03-21T11:42:00Z</dcterms:modified>
</cp:coreProperties>
</file>