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0B539E" w:rsidRDefault="00E74692" w:rsidP="001343F3">
      <w:pPr>
        <w:jc w:val="center"/>
        <w:rPr>
          <w:rFonts w:cstheme="minorHAnsi"/>
          <w:b/>
          <w:color w:val="000000"/>
          <w:sz w:val="1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77777777" w:rsidR="000B539E" w:rsidRPr="000B539E" w:rsidRDefault="000B539E" w:rsidP="000B539E">
      <w:pPr>
        <w:spacing w:line="240" w:lineRule="auto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Pr="000B539E">
        <w:rPr>
          <w:rFonts w:cstheme="minorHAnsi"/>
          <w:bCs/>
          <w:sz w:val="20"/>
        </w:rPr>
        <w:t xml:space="preserve">Sukcesywne dostawy instrumentów do laparoskopii przez okres kolejnych </w:t>
      </w:r>
      <w:r w:rsidRPr="000B539E">
        <w:rPr>
          <w:rFonts w:cstheme="minorHAnsi"/>
          <w:bCs/>
          <w:sz w:val="20"/>
        </w:rPr>
        <w:br/>
        <w:t>6 miesięcy dla Samodzielnego Publicznego Zespołu Opieki Zdrowotnej w Tomaszowie Lubelskim.</w:t>
      </w:r>
    </w:p>
    <w:p w14:paraId="219B2B0D" w14:textId="77777777" w:rsidR="000B539E" w:rsidRPr="000B539E" w:rsidRDefault="000B539E" w:rsidP="000B539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>Numer sprawy:</w:t>
      </w:r>
      <w:r w:rsidRPr="000B539E">
        <w:rPr>
          <w:rFonts w:cstheme="minorHAnsi"/>
          <w:b/>
          <w:bCs/>
          <w:sz w:val="20"/>
        </w:rPr>
        <w:tab/>
        <w:t xml:space="preserve"> </w:t>
      </w:r>
      <w:r w:rsidRPr="000B539E">
        <w:rPr>
          <w:rFonts w:cstheme="minorHAnsi"/>
          <w:bCs/>
          <w:sz w:val="20"/>
        </w:rPr>
        <w:t>SZZ.251.67.2024.R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bookmarkStart w:id="0" w:name="_GoBack"/>
      <w:bookmarkEnd w:id="0"/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584F2" w14:textId="77777777" w:rsidR="00633409" w:rsidRDefault="00633409" w:rsidP="000B6D33">
      <w:pPr>
        <w:spacing w:line="240" w:lineRule="auto"/>
      </w:pPr>
      <w:r>
        <w:separator/>
      </w:r>
    </w:p>
  </w:endnote>
  <w:endnote w:type="continuationSeparator" w:id="0">
    <w:p w14:paraId="21B4F61D" w14:textId="77777777" w:rsidR="00633409" w:rsidRDefault="0063340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Pr="000B539E">
          <w:rPr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65845" w14:textId="77777777" w:rsidR="00633409" w:rsidRDefault="00633409" w:rsidP="000B6D33">
      <w:pPr>
        <w:spacing w:line="240" w:lineRule="auto"/>
      </w:pPr>
      <w:r>
        <w:separator/>
      </w:r>
    </w:p>
  </w:footnote>
  <w:footnote w:type="continuationSeparator" w:id="0">
    <w:p w14:paraId="1E0A6160" w14:textId="77777777" w:rsidR="00633409" w:rsidRDefault="0063340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C9593-145F-4246-A440-725FE4204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21</cp:revision>
  <cp:lastPrinted>2023-11-15T11:53:00Z</cp:lastPrinted>
  <dcterms:created xsi:type="dcterms:W3CDTF">2023-09-19T09:56:00Z</dcterms:created>
  <dcterms:modified xsi:type="dcterms:W3CDTF">2024-09-19T08:06:00Z</dcterms:modified>
</cp:coreProperties>
</file>