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096608" w14:textId="77777777" w:rsidR="00E15468" w:rsidRPr="0045157B" w:rsidRDefault="00AC2E44">
      <w:pPr>
        <w:pStyle w:val="Tekstpodstawowy"/>
        <w:jc w:val="center"/>
        <w:rPr>
          <w:szCs w:val="24"/>
        </w:rPr>
      </w:pPr>
      <w:r w:rsidRPr="0045157B">
        <w:rPr>
          <w:b/>
          <w:szCs w:val="24"/>
        </w:rPr>
        <w:t xml:space="preserve">UMOWA  NR  </w:t>
      </w:r>
    </w:p>
    <w:p w14:paraId="779BF594" w14:textId="77777777" w:rsidR="00E15468" w:rsidRPr="0045157B" w:rsidRDefault="00AC2E44">
      <w:pPr>
        <w:pStyle w:val="Tekstpodstawowy"/>
        <w:rPr>
          <w:b/>
          <w:szCs w:val="24"/>
        </w:rPr>
      </w:pPr>
      <w:r w:rsidRPr="0045157B">
        <w:rPr>
          <w:szCs w:val="24"/>
        </w:rPr>
        <w:t> </w:t>
      </w:r>
    </w:p>
    <w:p w14:paraId="35292335" w14:textId="430BD318" w:rsidR="00E15468" w:rsidRPr="0045157B" w:rsidRDefault="0032254A">
      <w:pPr>
        <w:pStyle w:val="Tekstpodstawowy"/>
        <w:jc w:val="center"/>
        <w:rPr>
          <w:szCs w:val="24"/>
        </w:rPr>
      </w:pPr>
      <w:r w:rsidRPr="0045157B">
        <w:rPr>
          <w:b/>
          <w:szCs w:val="24"/>
        </w:rPr>
        <w:t>zawarta w dniu ………………… 202</w:t>
      </w:r>
      <w:r w:rsidR="009E453A">
        <w:rPr>
          <w:b/>
          <w:szCs w:val="24"/>
        </w:rPr>
        <w:t>4</w:t>
      </w:r>
      <w:r w:rsidRPr="0045157B">
        <w:rPr>
          <w:b/>
          <w:szCs w:val="24"/>
        </w:rPr>
        <w:t xml:space="preserve"> roku w Tomaszowie Lubelskim</w:t>
      </w:r>
      <w:r w:rsidR="00AC2E44" w:rsidRPr="0045157B">
        <w:rPr>
          <w:b/>
          <w:szCs w:val="24"/>
        </w:rPr>
        <w:t xml:space="preserve"> pomiędzy:</w:t>
      </w:r>
    </w:p>
    <w:p w14:paraId="06386639" w14:textId="77777777" w:rsidR="00E15468" w:rsidRPr="0045157B" w:rsidRDefault="00AC2E44">
      <w:pPr>
        <w:pStyle w:val="Tekstpodstawowy"/>
        <w:spacing w:line="276" w:lineRule="auto"/>
        <w:rPr>
          <w:b/>
          <w:szCs w:val="24"/>
        </w:rPr>
      </w:pPr>
      <w:r w:rsidRPr="0045157B">
        <w:rPr>
          <w:szCs w:val="24"/>
        </w:rPr>
        <w:t> </w:t>
      </w:r>
    </w:p>
    <w:p w14:paraId="3CB65480" w14:textId="77777777" w:rsidR="00E15468" w:rsidRPr="0045157B" w:rsidRDefault="0032254A" w:rsidP="00061A6E">
      <w:pPr>
        <w:pStyle w:val="Tekstpodstawowy"/>
        <w:jc w:val="both"/>
        <w:rPr>
          <w:b/>
          <w:szCs w:val="24"/>
        </w:rPr>
      </w:pPr>
      <w:r w:rsidRPr="0045157B">
        <w:rPr>
          <w:b/>
          <w:color w:val="000000"/>
          <w:szCs w:val="24"/>
          <w:shd w:val="clear" w:color="auto" w:fill="FFFFFF"/>
        </w:rPr>
        <w:t>Samodzielnym Publicznym Zespołem Opieki Zdrowotnej w Tomaszowie Lubelskim,</w:t>
      </w:r>
      <w:r w:rsidRPr="0045157B">
        <w:rPr>
          <w:color w:val="000000"/>
          <w:szCs w:val="24"/>
          <w:shd w:val="clear" w:color="auto" w:fill="FFFFFF"/>
        </w:rPr>
        <w:t xml:space="preserve">  22-600 Tomaszów Lubelski Aleje Grunwaldzkie 1, wpisanym do Krajowego Rejestru Sądowego przez Sąd Rejonowy w Lublinie – Wschód z siedzibą w Świdniku VI Wydział Gospodarczy  Krajowego Rejestru Sądowego Gospodarczy pod numerem 0000054328, NIP 9211645721, REGON 000304444, reprezentowanym przez Dyrektora - lek. med. Dariusza Gałeckiego</w:t>
      </w:r>
      <w:r w:rsidRPr="0045157B">
        <w:rPr>
          <w:szCs w:val="24"/>
        </w:rPr>
        <w:t xml:space="preserve">, </w:t>
      </w:r>
      <w:r w:rsidRPr="0045157B">
        <w:rPr>
          <w:color w:val="000000"/>
          <w:szCs w:val="24"/>
          <w:shd w:val="clear" w:color="auto" w:fill="FFFFFF"/>
        </w:rPr>
        <w:t xml:space="preserve">zwanym dalej w treści umowy </w:t>
      </w:r>
      <w:r w:rsidRPr="0045157B">
        <w:rPr>
          <w:b/>
          <w:color w:val="000000"/>
          <w:szCs w:val="24"/>
          <w:shd w:val="clear" w:color="auto" w:fill="FFFFFF"/>
        </w:rPr>
        <w:t>„Zamawiającym”</w:t>
      </w:r>
    </w:p>
    <w:p w14:paraId="39D48A64" w14:textId="77777777" w:rsidR="0032254A" w:rsidRPr="0045157B" w:rsidRDefault="0032254A">
      <w:pPr>
        <w:pStyle w:val="Tekstpodstawowy"/>
        <w:rPr>
          <w:b/>
          <w:szCs w:val="24"/>
        </w:rPr>
      </w:pPr>
    </w:p>
    <w:p w14:paraId="29CDFAA4" w14:textId="77777777" w:rsidR="0032254A" w:rsidRPr="0045157B" w:rsidRDefault="00E96FB3">
      <w:pPr>
        <w:pStyle w:val="Tekstpodstawowy"/>
        <w:rPr>
          <w:b/>
          <w:szCs w:val="24"/>
        </w:rPr>
      </w:pPr>
      <w:r w:rsidRPr="0045157B">
        <w:rPr>
          <w:b/>
          <w:szCs w:val="24"/>
        </w:rPr>
        <w:t>a</w:t>
      </w:r>
    </w:p>
    <w:p w14:paraId="5E153706" w14:textId="77777777" w:rsidR="0032254A" w:rsidRPr="0045157B" w:rsidRDefault="00AC2E44" w:rsidP="0032254A">
      <w:pPr>
        <w:pStyle w:val="Tekstpodstawowy"/>
        <w:rPr>
          <w:b/>
          <w:color w:val="000000"/>
          <w:szCs w:val="24"/>
          <w:shd w:val="clear" w:color="auto" w:fill="FFFFFF"/>
        </w:rPr>
      </w:pPr>
      <w:r w:rsidRPr="0045157B">
        <w:rPr>
          <w:szCs w:val="24"/>
        </w:rPr>
        <w:t> </w:t>
      </w:r>
      <w:r w:rsidR="0032254A" w:rsidRPr="0045157B">
        <w:rPr>
          <w:color w:val="000000"/>
          <w:szCs w:val="24"/>
          <w:shd w:val="clear" w:color="auto" w:fill="FFFFFF"/>
        </w:rPr>
        <w:t xml:space="preserve">zwanym dalej w treści umowy </w:t>
      </w:r>
      <w:r w:rsidR="0032254A" w:rsidRPr="0045157B">
        <w:rPr>
          <w:b/>
          <w:color w:val="000000"/>
          <w:szCs w:val="24"/>
          <w:shd w:val="clear" w:color="auto" w:fill="FFFFFF"/>
        </w:rPr>
        <w:t xml:space="preserve">„Wykonawcą” </w:t>
      </w:r>
    </w:p>
    <w:p w14:paraId="6EECCC06" w14:textId="77777777" w:rsidR="00E15468" w:rsidRPr="0045157B" w:rsidRDefault="0032254A">
      <w:pPr>
        <w:pStyle w:val="Tekstpodstawowy"/>
        <w:rPr>
          <w:szCs w:val="24"/>
        </w:rPr>
      </w:pPr>
      <w:r w:rsidRPr="0045157B">
        <w:rPr>
          <w:color w:val="000000"/>
          <w:szCs w:val="24"/>
          <w:shd w:val="clear" w:color="auto" w:fill="FFFFFF"/>
        </w:rPr>
        <w:t xml:space="preserve">zwanych dalej </w:t>
      </w:r>
      <w:r w:rsidR="00061A6E" w:rsidRPr="0045157B">
        <w:rPr>
          <w:color w:val="000000"/>
          <w:szCs w:val="24"/>
          <w:shd w:val="clear" w:color="auto" w:fill="FFFFFF"/>
        </w:rPr>
        <w:t xml:space="preserve">w treści umowy </w:t>
      </w:r>
      <w:r w:rsidRPr="0045157B">
        <w:rPr>
          <w:color w:val="000000"/>
          <w:szCs w:val="24"/>
          <w:shd w:val="clear" w:color="auto" w:fill="FFFFFF"/>
        </w:rPr>
        <w:t>razem</w:t>
      </w:r>
      <w:r w:rsidRPr="0045157B">
        <w:rPr>
          <w:b/>
          <w:color w:val="000000"/>
          <w:szCs w:val="24"/>
          <w:shd w:val="clear" w:color="auto" w:fill="FFFFFF"/>
        </w:rPr>
        <w:t xml:space="preserve"> „Stronami</w:t>
      </w:r>
      <w:r w:rsidR="00061A6E" w:rsidRPr="0045157B">
        <w:rPr>
          <w:b/>
          <w:color w:val="000000"/>
          <w:szCs w:val="24"/>
          <w:shd w:val="clear" w:color="auto" w:fill="FFFFFF"/>
        </w:rPr>
        <w:t>”</w:t>
      </w:r>
    </w:p>
    <w:p w14:paraId="0D5C0322" w14:textId="77777777" w:rsidR="00E15468" w:rsidRPr="0045157B" w:rsidRDefault="00E15468">
      <w:pPr>
        <w:pStyle w:val="Tekstpodstawowy"/>
        <w:rPr>
          <w:szCs w:val="24"/>
        </w:rPr>
      </w:pPr>
    </w:p>
    <w:p w14:paraId="1DF0FA0F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</w:t>
      </w:r>
      <w:r w:rsidRPr="0045157B">
        <w:rPr>
          <w:szCs w:val="24"/>
        </w:rPr>
        <w:t xml:space="preserve"> </w:t>
      </w:r>
      <w:r w:rsidRPr="0045157B">
        <w:rPr>
          <w:b/>
          <w:szCs w:val="24"/>
        </w:rPr>
        <w:t>1</w:t>
      </w:r>
    </w:p>
    <w:p w14:paraId="40B5C899" w14:textId="77777777" w:rsidR="00E15468" w:rsidRPr="0045157B" w:rsidRDefault="00AC2E44" w:rsidP="00B946A9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PRZEDMIOT UMOWY</w:t>
      </w:r>
    </w:p>
    <w:p w14:paraId="18DD636F" w14:textId="77777777" w:rsidR="00291ABA" w:rsidRPr="0045157B" w:rsidRDefault="00AC2E44" w:rsidP="00B946A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Zamawiający zleca, a Wykonawca </w:t>
      </w:r>
      <w:r w:rsidR="00291ABA" w:rsidRPr="0045157B">
        <w:rPr>
          <w:szCs w:val="24"/>
        </w:rPr>
        <w:t xml:space="preserve">przyjmuje do wykonania usługę serwisu i naprawy klimatyzacji, wentylacji oraz urządzeń chłodniczych </w:t>
      </w:r>
      <w:r w:rsidRPr="0045157B">
        <w:rPr>
          <w:szCs w:val="24"/>
        </w:rPr>
        <w:t>zgodnie ze złożoną ofertą</w:t>
      </w:r>
      <w:r w:rsidR="0032254A" w:rsidRPr="0045157B">
        <w:rPr>
          <w:szCs w:val="24"/>
        </w:rPr>
        <w:t xml:space="preserve">, która stanowi  </w:t>
      </w:r>
      <w:r w:rsidRPr="0045157B">
        <w:rPr>
          <w:szCs w:val="24"/>
        </w:rPr>
        <w:t xml:space="preserve">załącznik nr 1 do </w:t>
      </w:r>
      <w:r w:rsidR="00061A6E" w:rsidRPr="0045157B">
        <w:rPr>
          <w:szCs w:val="24"/>
        </w:rPr>
        <w:t>Umowy.</w:t>
      </w:r>
    </w:p>
    <w:p w14:paraId="003C689A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szCs w:val="24"/>
        </w:rPr>
        <w:t> </w:t>
      </w:r>
      <w:r w:rsidRPr="0045157B">
        <w:rPr>
          <w:b/>
          <w:szCs w:val="24"/>
        </w:rPr>
        <w:t>§</w:t>
      </w:r>
      <w:r w:rsidRPr="0045157B">
        <w:rPr>
          <w:szCs w:val="24"/>
        </w:rPr>
        <w:t xml:space="preserve"> </w:t>
      </w:r>
      <w:r w:rsidRPr="0045157B">
        <w:rPr>
          <w:b/>
          <w:szCs w:val="24"/>
        </w:rPr>
        <w:t>2</w:t>
      </w:r>
    </w:p>
    <w:p w14:paraId="2885962B" w14:textId="77777777" w:rsidR="005A1B59" w:rsidRPr="0045157B" w:rsidRDefault="00AC2E44" w:rsidP="00976348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WYNAGRODZENIE</w:t>
      </w:r>
      <w:r w:rsidR="00976348" w:rsidRPr="0045157B">
        <w:rPr>
          <w:b/>
          <w:szCs w:val="24"/>
        </w:rPr>
        <w:t xml:space="preserve"> WYKO</w:t>
      </w:r>
      <w:r w:rsidR="000C0CDE" w:rsidRPr="0045157B">
        <w:rPr>
          <w:b/>
          <w:szCs w:val="24"/>
        </w:rPr>
        <w:t>NAWCY</w:t>
      </w:r>
    </w:p>
    <w:p w14:paraId="27DEA845" w14:textId="77777777" w:rsidR="00976348" w:rsidRPr="0045157B" w:rsidRDefault="005A1B59" w:rsidP="005A1B59">
      <w:pPr>
        <w:pStyle w:val="Tekstpodstawowy"/>
        <w:spacing w:line="276" w:lineRule="auto"/>
        <w:rPr>
          <w:b/>
          <w:szCs w:val="24"/>
        </w:rPr>
      </w:pPr>
      <w:r w:rsidRPr="0045157B">
        <w:rPr>
          <w:bCs/>
          <w:szCs w:val="24"/>
        </w:rPr>
        <w:t>Z tytułu wykonania umowy strony ustalają następujące wynagrodzenie</w:t>
      </w:r>
      <w:r w:rsidRPr="0045157B">
        <w:rPr>
          <w:b/>
          <w:szCs w:val="24"/>
        </w:rPr>
        <w:t>:</w:t>
      </w:r>
      <w:r w:rsidR="000C0CDE" w:rsidRPr="0045157B">
        <w:rPr>
          <w:b/>
          <w:szCs w:val="24"/>
        </w:rPr>
        <w:t xml:space="preserve"> </w:t>
      </w:r>
    </w:p>
    <w:p w14:paraId="23EA2D38" w14:textId="77777777" w:rsidR="00976348" w:rsidRPr="0045157B" w:rsidRDefault="00B946A9" w:rsidP="00976348">
      <w:pPr>
        <w:jc w:val="both"/>
        <w:rPr>
          <w:b/>
          <w:bCs/>
          <w:szCs w:val="24"/>
        </w:rPr>
      </w:pPr>
      <w:r w:rsidRPr="0045157B">
        <w:rPr>
          <w:szCs w:val="24"/>
        </w:rPr>
        <w:t>1.</w:t>
      </w:r>
      <w:r w:rsidR="00976348" w:rsidRPr="0045157B">
        <w:rPr>
          <w:b/>
          <w:bCs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794"/>
        <w:gridCol w:w="2013"/>
        <w:gridCol w:w="1070"/>
        <w:gridCol w:w="2265"/>
      </w:tblGrid>
      <w:tr w:rsidR="00976348" w:rsidRPr="0045157B" w14:paraId="165C3E62" w14:textId="77777777" w:rsidTr="009E453A">
        <w:tc>
          <w:tcPr>
            <w:tcW w:w="3794" w:type="dxa"/>
          </w:tcPr>
          <w:p w14:paraId="69D58220" w14:textId="77777777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Usługa:</w:t>
            </w:r>
          </w:p>
        </w:tc>
        <w:tc>
          <w:tcPr>
            <w:tcW w:w="2013" w:type="dxa"/>
          </w:tcPr>
          <w:p w14:paraId="3EEDFC16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Wynagrodzenie netto :</w:t>
            </w:r>
          </w:p>
        </w:tc>
        <w:tc>
          <w:tcPr>
            <w:tcW w:w="1070" w:type="dxa"/>
          </w:tcPr>
          <w:p w14:paraId="4AECB880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Stawka podatku VAT</w:t>
            </w:r>
          </w:p>
        </w:tc>
        <w:tc>
          <w:tcPr>
            <w:tcW w:w="2265" w:type="dxa"/>
          </w:tcPr>
          <w:p w14:paraId="766EDE8A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Wynagrodzenie brutto:</w:t>
            </w:r>
          </w:p>
        </w:tc>
      </w:tr>
      <w:tr w:rsidR="00976348" w:rsidRPr="0045157B" w14:paraId="13FFFF6D" w14:textId="77777777" w:rsidTr="009E453A">
        <w:tc>
          <w:tcPr>
            <w:tcW w:w="3794" w:type="dxa"/>
          </w:tcPr>
          <w:p w14:paraId="6BD1FEF4" w14:textId="77777777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wykonanie przeglądów okresowych klimatyzatorów na gwarancji (urządzeń wymienionych w Tabeli Grupa 1 )</w:t>
            </w:r>
          </w:p>
        </w:tc>
        <w:tc>
          <w:tcPr>
            <w:tcW w:w="2013" w:type="dxa"/>
          </w:tcPr>
          <w:p w14:paraId="722ED02C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70" w:type="dxa"/>
          </w:tcPr>
          <w:p w14:paraId="08F519CE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265" w:type="dxa"/>
          </w:tcPr>
          <w:p w14:paraId="3DEBA404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976348" w:rsidRPr="0045157B" w14:paraId="05D77DC5" w14:textId="77777777" w:rsidTr="009E453A">
        <w:tc>
          <w:tcPr>
            <w:tcW w:w="3794" w:type="dxa"/>
          </w:tcPr>
          <w:p w14:paraId="383A9E18" w14:textId="17E1E07F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wykonanie przeglądów okresowych klimatyzatorów po okresie gwarancji (urządzeń wymienionych w Tabeli  Grupa 2)</w:t>
            </w:r>
          </w:p>
        </w:tc>
        <w:tc>
          <w:tcPr>
            <w:tcW w:w="2013" w:type="dxa"/>
          </w:tcPr>
          <w:p w14:paraId="3BCFD26A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70" w:type="dxa"/>
          </w:tcPr>
          <w:p w14:paraId="2EC8023A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265" w:type="dxa"/>
          </w:tcPr>
          <w:p w14:paraId="4A0A3D1E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976348" w:rsidRPr="0045157B" w14:paraId="37700316" w14:textId="77777777" w:rsidTr="009E453A">
        <w:tc>
          <w:tcPr>
            <w:tcW w:w="3794" w:type="dxa"/>
          </w:tcPr>
          <w:p w14:paraId="3700A830" w14:textId="77777777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Wykonanie</w:t>
            </w:r>
            <w:r w:rsidR="00BC3A26"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przeglądów</w:t>
            </w:r>
            <w:r w:rsidR="00BC3A26" w:rsidRPr="0045157B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okresowych urządzeń wentylacyjnych wraz ze zmianą filtrów (urządzeń wymienionych w Tabeli  Grupa 3)</w:t>
            </w:r>
          </w:p>
        </w:tc>
        <w:tc>
          <w:tcPr>
            <w:tcW w:w="2013" w:type="dxa"/>
          </w:tcPr>
          <w:p w14:paraId="2F410711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70" w:type="dxa"/>
          </w:tcPr>
          <w:p w14:paraId="6CB8D18B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265" w:type="dxa"/>
          </w:tcPr>
          <w:p w14:paraId="094BAE72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976348" w:rsidRPr="0045157B" w14:paraId="689100D7" w14:textId="77777777" w:rsidTr="009E453A">
        <w:tc>
          <w:tcPr>
            <w:tcW w:w="3794" w:type="dxa"/>
          </w:tcPr>
          <w:p w14:paraId="5F333B42" w14:textId="77777777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bookmarkStart w:id="0" w:name="_Hlk138680098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wykonanie przeglądów okresowych urządzeń chłodniczych (urządzeń wymienionych w Tabeli  Grupa 4)</w:t>
            </w:r>
          </w:p>
        </w:tc>
        <w:tc>
          <w:tcPr>
            <w:tcW w:w="2013" w:type="dxa"/>
          </w:tcPr>
          <w:p w14:paraId="4B752BC4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70" w:type="dxa"/>
          </w:tcPr>
          <w:p w14:paraId="691CE168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265" w:type="dxa"/>
          </w:tcPr>
          <w:p w14:paraId="14003F81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976348" w:rsidRPr="0045157B" w14:paraId="4F20BAB2" w14:textId="77777777" w:rsidTr="009E453A">
        <w:tc>
          <w:tcPr>
            <w:tcW w:w="3794" w:type="dxa"/>
          </w:tcPr>
          <w:p w14:paraId="1DDA352A" w14:textId="37AE1ECE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bookmarkStart w:id="1" w:name="_Hlk138680247"/>
            <w:bookmarkEnd w:id="0"/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wykonanie badania szczelności urządzeń chłodniczych (urządzeń wymienionych w Tabeli  Grupa 5</w:t>
            </w:r>
            <w:r w:rsidR="009E453A">
              <w:rPr>
                <w:rFonts w:ascii="Times New Roman" w:hAnsi="Times New Roman" w:cs="Times New Roman"/>
                <w:b/>
                <w:bCs/>
                <w:szCs w:val="24"/>
              </w:rPr>
              <w:t>)</w:t>
            </w:r>
          </w:p>
        </w:tc>
        <w:tc>
          <w:tcPr>
            <w:tcW w:w="2013" w:type="dxa"/>
          </w:tcPr>
          <w:p w14:paraId="573645CD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70" w:type="dxa"/>
          </w:tcPr>
          <w:p w14:paraId="5820B67E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2265" w:type="dxa"/>
          </w:tcPr>
          <w:p w14:paraId="7A05E4A0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bookmarkEnd w:id="1"/>
      <w:tr w:rsidR="00976348" w:rsidRPr="0045157B" w14:paraId="355106A7" w14:textId="77777777" w:rsidTr="009E453A">
        <w:tc>
          <w:tcPr>
            <w:tcW w:w="3794" w:type="dxa"/>
            <w:vAlign w:val="center"/>
          </w:tcPr>
          <w:p w14:paraId="35A72026" w14:textId="77777777" w:rsidR="00976348" w:rsidRPr="0045157B" w:rsidRDefault="00976348" w:rsidP="000A1B78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RAZEM:</w:t>
            </w:r>
          </w:p>
        </w:tc>
        <w:tc>
          <w:tcPr>
            <w:tcW w:w="2013" w:type="dxa"/>
          </w:tcPr>
          <w:p w14:paraId="67891157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70" w:type="dxa"/>
            <w:vAlign w:val="center"/>
          </w:tcPr>
          <w:p w14:paraId="106B3803" w14:textId="77777777" w:rsidR="00976348" w:rsidRPr="0045157B" w:rsidRDefault="00976348" w:rsidP="006D5EE6">
            <w:pPr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Cs w:val="24"/>
              </w:rPr>
              <w:t>x</w:t>
            </w:r>
          </w:p>
        </w:tc>
        <w:tc>
          <w:tcPr>
            <w:tcW w:w="2265" w:type="dxa"/>
          </w:tcPr>
          <w:p w14:paraId="7C5072CC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</w:tbl>
    <w:p w14:paraId="007908F7" w14:textId="77777777" w:rsidR="00976348" w:rsidRPr="0045157B" w:rsidRDefault="00976348" w:rsidP="00976348">
      <w:pPr>
        <w:jc w:val="both"/>
        <w:rPr>
          <w:b/>
          <w:bCs/>
          <w:szCs w:val="24"/>
        </w:rPr>
      </w:pPr>
    </w:p>
    <w:p w14:paraId="3E59AC78" w14:textId="77777777" w:rsidR="00B946A9" w:rsidRPr="0045157B" w:rsidRDefault="00B946A9" w:rsidP="00B946A9">
      <w:pPr>
        <w:pStyle w:val="Tekstpodstawowy"/>
        <w:spacing w:line="276" w:lineRule="auto"/>
        <w:jc w:val="both"/>
        <w:rPr>
          <w:szCs w:val="24"/>
        </w:rPr>
      </w:pPr>
    </w:p>
    <w:p w14:paraId="113A4F0A" w14:textId="2E55401C" w:rsidR="00E15468" w:rsidRPr="0045157B" w:rsidRDefault="00291ABA" w:rsidP="00B946A9">
      <w:pPr>
        <w:pStyle w:val="Tekstpodstawowy"/>
        <w:jc w:val="both"/>
        <w:rPr>
          <w:szCs w:val="24"/>
        </w:rPr>
      </w:pPr>
      <w:r w:rsidRPr="0045157B">
        <w:rPr>
          <w:szCs w:val="24"/>
        </w:rPr>
        <w:t>2. C</w:t>
      </w:r>
      <w:r w:rsidR="00AC2E44" w:rsidRPr="0045157B">
        <w:rPr>
          <w:szCs w:val="24"/>
        </w:rPr>
        <w:t>ena za 1 roboczogodzinę naprawy klimatyzatora</w:t>
      </w:r>
      <w:r w:rsidR="00BC3A26" w:rsidRPr="0045157B">
        <w:rPr>
          <w:szCs w:val="24"/>
        </w:rPr>
        <w:t xml:space="preserve">, </w:t>
      </w:r>
      <w:r w:rsidR="00AC2E44" w:rsidRPr="0045157B">
        <w:rPr>
          <w:szCs w:val="24"/>
        </w:rPr>
        <w:t xml:space="preserve">centrali wentylacyjnej </w:t>
      </w:r>
      <w:r w:rsidR="00BC3A26" w:rsidRPr="0045157B">
        <w:rPr>
          <w:szCs w:val="24"/>
        </w:rPr>
        <w:t xml:space="preserve">lub urządzenia chłodniczego </w:t>
      </w:r>
      <w:r w:rsidR="00AC2E44" w:rsidRPr="0045157B">
        <w:rPr>
          <w:szCs w:val="24"/>
        </w:rPr>
        <w:t>za kwotę …….…………… złotych netto, …………….stawka podatku VAT</w:t>
      </w:r>
      <w:r w:rsidR="00310CCD">
        <w:rPr>
          <w:szCs w:val="24"/>
        </w:rPr>
        <w:t xml:space="preserve"> (%)</w:t>
      </w:r>
      <w:r w:rsidR="00AC2E44" w:rsidRPr="0045157B">
        <w:rPr>
          <w:szCs w:val="24"/>
        </w:rPr>
        <w:t xml:space="preserve">, .………….. złotych brutto, </w:t>
      </w:r>
    </w:p>
    <w:p w14:paraId="04F6F09A" w14:textId="77777777" w:rsidR="00E15468" w:rsidRPr="0045157B" w:rsidRDefault="00291ABA" w:rsidP="00B946A9">
      <w:pPr>
        <w:pStyle w:val="Tekstpodstawowy"/>
        <w:jc w:val="both"/>
        <w:rPr>
          <w:szCs w:val="24"/>
        </w:rPr>
      </w:pPr>
      <w:r w:rsidRPr="0045157B">
        <w:rPr>
          <w:szCs w:val="24"/>
        </w:rPr>
        <w:t>3. N</w:t>
      </w:r>
      <w:r w:rsidR="00460663" w:rsidRPr="0045157B">
        <w:rPr>
          <w:szCs w:val="24"/>
        </w:rPr>
        <w:t>a</w:t>
      </w:r>
      <w:r w:rsidR="00AC2E44" w:rsidRPr="0045157B">
        <w:rPr>
          <w:szCs w:val="24"/>
        </w:rPr>
        <w:t xml:space="preserve"> wszystkie użyte części i materiały eksploatacyjne w ramach naprawy klimatyzatora</w:t>
      </w:r>
      <w:r w:rsidR="00BC3A26" w:rsidRPr="0045157B">
        <w:rPr>
          <w:szCs w:val="24"/>
        </w:rPr>
        <w:t xml:space="preserve">, </w:t>
      </w:r>
      <w:r w:rsidR="00AC2E44" w:rsidRPr="0045157B">
        <w:rPr>
          <w:szCs w:val="24"/>
        </w:rPr>
        <w:t xml:space="preserve">centrali wentylacyjnej </w:t>
      </w:r>
      <w:r w:rsidR="00BC3A26" w:rsidRPr="0045157B">
        <w:rPr>
          <w:szCs w:val="24"/>
        </w:rPr>
        <w:t xml:space="preserve">lub urządzenia chłodniczego </w:t>
      </w:r>
      <w:r w:rsidR="00AC2E44" w:rsidRPr="0045157B">
        <w:rPr>
          <w:szCs w:val="24"/>
        </w:rPr>
        <w:t>-  stały rabatu w wysokości: __________________%</w:t>
      </w:r>
      <w:r w:rsidR="00061A6E" w:rsidRPr="0045157B">
        <w:rPr>
          <w:szCs w:val="24"/>
        </w:rPr>
        <w:t>.</w:t>
      </w:r>
    </w:p>
    <w:p w14:paraId="1078FFBE" w14:textId="77777777" w:rsidR="00E15468" w:rsidRPr="0045157B" w:rsidRDefault="00AC2E44" w:rsidP="00061A6E">
      <w:pPr>
        <w:pStyle w:val="Tekstpodstawowy"/>
        <w:rPr>
          <w:szCs w:val="24"/>
        </w:rPr>
      </w:pPr>
      <w:r w:rsidRPr="0045157B">
        <w:rPr>
          <w:szCs w:val="24"/>
        </w:rPr>
        <w:t> </w:t>
      </w:r>
    </w:p>
    <w:p w14:paraId="0CF7CD8E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3</w:t>
      </w:r>
    </w:p>
    <w:p w14:paraId="19957689" w14:textId="77777777" w:rsidR="00291ABA" w:rsidRPr="0045157B" w:rsidRDefault="00AC2E44" w:rsidP="00291ABA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ZASADY PŁATNOŚCI WYNAGRODZENIA</w:t>
      </w:r>
      <w:r w:rsidRPr="0045157B">
        <w:rPr>
          <w:szCs w:val="24"/>
        </w:rPr>
        <w:t> </w:t>
      </w:r>
    </w:p>
    <w:p w14:paraId="15F13738" w14:textId="77777777" w:rsidR="00E15468" w:rsidRPr="0045157B" w:rsidRDefault="0090390A" w:rsidP="00B946A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AC2E44" w:rsidRPr="0045157B">
        <w:rPr>
          <w:szCs w:val="24"/>
        </w:rPr>
        <w:t>Płatność</w:t>
      </w:r>
      <w:r w:rsidR="00061A6E" w:rsidRPr="0045157B">
        <w:rPr>
          <w:szCs w:val="24"/>
        </w:rPr>
        <w:t xml:space="preserve"> z tytułu wykonania P</w:t>
      </w:r>
      <w:r w:rsidR="00B946A9" w:rsidRPr="0045157B">
        <w:rPr>
          <w:szCs w:val="24"/>
        </w:rPr>
        <w:t>rzedmiotu U</w:t>
      </w:r>
      <w:r w:rsidR="00AC2E44" w:rsidRPr="0045157B">
        <w:rPr>
          <w:szCs w:val="24"/>
        </w:rPr>
        <w:t xml:space="preserve">mowy będzie </w:t>
      </w:r>
      <w:r w:rsidR="00B946A9" w:rsidRPr="0045157B">
        <w:rPr>
          <w:szCs w:val="24"/>
        </w:rPr>
        <w:t xml:space="preserve"> następować w okresach miesięcznych </w:t>
      </w:r>
      <w:r w:rsidR="00AC2E44" w:rsidRPr="0045157B">
        <w:rPr>
          <w:szCs w:val="24"/>
        </w:rPr>
        <w:t>w ciągu 30 dni od daty dostarczenia przez Wykonawcę oryginału faktury do Zamawiającego na rachunek bankowy w</w:t>
      </w:r>
      <w:r w:rsidR="00061A6E" w:rsidRPr="0045157B">
        <w:rPr>
          <w:szCs w:val="24"/>
        </w:rPr>
        <w:t>skazany</w:t>
      </w:r>
      <w:r w:rsidR="00AC2E44" w:rsidRPr="0045157B">
        <w:rPr>
          <w:szCs w:val="24"/>
        </w:rPr>
        <w:t xml:space="preserve"> przez Wykonawcę na fakturze oraz znajdującym się na białej liście podatników VAT.  Podstawą do wystawienia faktury będzie protokół z przeglądu bądź naprawy podpisany przez obie </w:t>
      </w:r>
      <w:r w:rsidR="00B946A9" w:rsidRPr="0045157B">
        <w:rPr>
          <w:szCs w:val="24"/>
        </w:rPr>
        <w:t>S</w:t>
      </w:r>
      <w:r w:rsidR="00AC2E44" w:rsidRPr="0045157B">
        <w:rPr>
          <w:szCs w:val="24"/>
        </w:rPr>
        <w:t xml:space="preserve">trony. </w:t>
      </w:r>
    </w:p>
    <w:p w14:paraId="61E023D4" w14:textId="77777777" w:rsidR="00E15468" w:rsidRPr="0045157B" w:rsidRDefault="00291ABA" w:rsidP="00061A6E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>W przypadku nie uregulowania przez Zamawiającego p</w:t>
      </w:r>
      <w:r w:rsidR="00061A6E" w:rsidRPr="0045157B">
        <w:rPr>
          <w:szCs w:val="24"/>
        </w:rPr>
        <w:t xml:space="preserve">łatności w terminie określonym  </w:t>
      </w:r>
      <w:r w:rsidR="00AC2E44" w:rsidRPr="0045157B">
        <w:rPr>
          <w:szCs w:val="24"/>
        </w:rPr>
        <w:t>w ust. 1 niniejszego paragrafu, Wykonawcy przysługuje prawo naliczania ods</w:t>
      </w:r>
      <w:r w:rsidR="00B946A9" w:rsidRPr="0045157B">
        <w:rPr>
          <w:szCs w:val="24"/>
        </w:rPr>
        <w:t xml:space="preserve">etek ustawowych za opóźnienie. </w:t>
      </w:r>
    </w:p>
    <w:p w14:paraId="6ECB569A" w14:textId="77777777" w:rsidR="00E15468" w:rsidRPr="0045157B" w:rsidRDefault="00291ABA" w:rsidP="00B946A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3. </w:t>
      </w:r>
      <w:r w:rsidR="00AC2E44" w:rsidRPr="0045157B">
        <w:rPr>
          <w:szCs w:val="24"/>
        </w:rPr>
        <w:t xml:space="preserve">Wykonawca pod rygorem nieważności, nie może przenieść wierzytelności wynikającej </w:t>
      </w:r>
      <w:r w:rsidR="00061A6E" w:rsidRPr="0045157B">
        <w:rPr>
          <w:szCs w:val="24"/>
        </w:rPr>
        <w:t xml:space="preserve"> </w:t>
      </w:r>
      <w:r w:rsidR="00AC2E44" w:rsidRPr="0045157B">
        <w:rPr>
          <w:szCs w:val="24"/>
        </w:rPr>
        <w:t xml:space="preserve">z </w:t>
      </w:r>
      <w:r w:rsidR="00061A6E" w:rsidRPr="0045157B">
        <w:rPr>
          <w:szCs w:val="24"/>
        </w:rPr>
        <w:t>U</w:t>
      </w:r>
      <w:r w:rsidR="00AC2E44" w:rsidRPr="0045157B">
        <w:rPr>
          <w:szCs w:val="24"/>
        </w:rPr>
        <w:t xml:space="preserve">mowy na stronę trzecią bez pisemnej zgody organu tworzącego Zamawiającego. </w:t>
      </w:r>
    </w:p>
    <w:p w14:paraId="09C642F1" w14:textId="77777777" w:rsidR="00E15468" w:rsidRPr="0045157B" w:rsidRDefault="00AC2E44">
      <w:pPr>
        <w:pStyle w:val="Tekstpodstawowy"/>
        <w:spacing w:line="276" w:lineRule="auto"/>
        <w:jc w:val="both"/>
        <w:rPr>
          <w:b/>
          <w:szCs w:val="24"/>
        </w:rPr>
      </w:pPr>
      <w:r w:rsidRPr="0045157B">
        <w:rPr>
          <w:szCs w:val="24"/>
        </w:rPr>
        <w:t> </w:t>
      </w:r>
    </w:p>
    <w:p w14:paraId="1602C7BC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4</w:t>
      </w:r>
    </w:p>
    <w:p w14:paraId="03B522E9" w14:textId="77777777" w:rsidR="00E15468" w:rsidRPr="0045157B" w:rsidRDefault="00AC2E44">
      <w:pPr>
        <w:pStyle w:val="Tekstpodstawowy"/>
        <w:spacing w:line="276" w:lineRule="auto"/>
        <w:jc w:val="center"/>
        <w:rPr>
          <w:color w:val="000000" w:themeColor="text1"/>
          <w:szCs w:val="24"/>
        </w:rPr>
      </w:pPr>
      <w:r w:rsidRPr="0045157B">
        <w:rPr>
          <w:b/>
          <w:szCs w:val="24"/>
        </w:rPr>
        <w:t>MIEJSCE I TERMIN REALIZACJI UMOWY</w:t>
      </w:r>
      <w:r w:rsidRPr="0045157B">
        <w:rPr>
          <w:color w:val="000000" w:themeColor="text1"/>
          <w:szCs w:val="24"/>
        </w:rPr>
        <w:t> </w:t>
      </w:r>
    </w:p>
    <w:p w14:paraId="5708ED2E" w14:textId="77777777" w:rsidR="00E15468" w:rsidRPr="0045157B" w:rsidRDefault="00AC2E44" w:rsidP="00E96FB3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1.</w:t>
      </w:r>
      <w:r w:rsidR="0090390A" w:rsidRPr="0045157B">
        <w:rPr>
          <w:color w:val="000000" w:themeColor="text1"/>
          <w:szCs w:val="24"/>
        </w:rPr>
        <w:t xml:space="preserve"> </w:t>
      </w:r>
      <w:r w:rsidR="00061A6E" w:rsidRPr="0045157B">
        <w:rPr>
          <w:color w:val="000000" w:themeColor="text1"/>
          <w:szCs w:val="24"/>
        </w:rPr>
        <w:t>Wykonanie Przedmiotu U</w:t>
      </w:r>
      <w:r w:rsidRPr="0045157B">
        <w:rPr>
          <w:color w:val="000000" w:themeColor="text1"/>
          <w:szCs w:val="24"/>
        </w:rPr>
        <w:t>mowy nastąpi w</w:t>
      </w:r>
      <w:r w:rsidR="0090390A" w:rsidRPr="0045157B">
        <w:rPr>
          <w:color w:val="000000" w:themeColor="text1"/>
          <w:szCs w:val="24"/>
        </w:rPr>
        <w:t xml:space="preserve"> budynkach Zamawiającego pod adresem </w:t>
      </w:r>
      <w:r w:rsidRPr="0045157B">
        <w:rPr>
          <w:color w:val="000000" w:themeColor="text1"/>
          <w:szCs w:val="24"/>
        </w:rPr>
        <w:t xml:space="preserve"> </w:t>
      </w:r>
      <w:r w:rsidR="00061A6E" w:rsidRPr="0045157B">
        <w:rPr>
          <w:color w:val="000000" w:themeColor="text1"/>
          <w:szCs w:val="24"/>
        </w:rPr>
        <w:t>A</w:t>
      </w:r>
      <w:r w:rsidR="0090390A" w:rsidRPr="0045157B">
        <w:rPr>
          <w:color w:val="000000" w:themeColor="text1"/>
          <w:szCs w:val="24"/>
        </w:rPr>
        <w:t>l. Grun</w:t>
      </w:r>
      <w:r w:rsidR="00061A6E" w:rsidRPr="0045157B">
        <w:rPr>
          <w:color w:val="000000" w:themeColor="text1"/>
          <w:szCs w:val="24"/>
        </w:rPr>
        <w:t xml:space="preserve">waldzkie 1, ul.  Janusza Petera 1 oraz </w:t>
      </w:r>
      <w:r w:rsidR="00691540" w:rsidRPr="0045157B">
        <w:rPr>
          <w:color w:val="000000" w:themeColor="text1"/>
          <w:szCs w:val="24"/>
        </w:rPr>
        <w:t xml:space="preserve"> ul. Lwowska 77 </w:t>
      </w:r>
      <w:r w:rsidR="0090390A" w:rsidRPr="0045157B">
        <w:rPr>
          <w:color w:val="000000" w:themeColor="text1"/>
          <w:szCs w:val="24"/>
        </w:rPr>
        <w:t xml:space="preserve"> w Tomaszowie Lubelskim.</w:t>
      </w:r>
    </w:p>
    <w:p w14:paraId="0C7FE1D2" w14:textId="102AD6D4" w:rsidR="00E15468" w:rsidRPr="0045157B" w:rsidRDefault="00AC2E44" w:rsidP="00E96FB3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2. Realizacja przedmiotu umowy  wykonywana będzie w  okresie 12 miesięcy, począwszy  od …………………………….…… 202</w:t>
      </w:r>
      <w:r w:rsidR="000A1B78">
        <w:rPr>
          <w:color w:val="000000" w:themeColor="text1"/>
          <w:szCs w:val="24"/>
        </w:rPr>
        <w:t>4</w:t>
      </w:r>
      <w:r w:rsidRPr="0045157B">
        <w:rPr>
          <w:color w:val="000000" w:themeColor="text1"/>
          <w:szCs w:val="24"/>
        </w:rPr>
        <w:t xml:space="preserve"> roku  do ………………………………… 202</w:t>
      </w:r>
      <w:r w:rsidR="000A1B78">
        <w:rPr>
          <w:color w:val="000000" w:themeColor="text1"/>
          <w:szCs w:val="24"/>
        </w:rPr>
        <w:t>5</w:t>
      </w:r>
      <w:r w:rsidRPr="0045157B">
        <w:rPr>
          <w:color w:val="000000" w:themeColor="text1"/>
          <w:szCs w:val="24"/>
        </w:rPr>
        <w:t xml:space="preserve"> roku. </w:t>
      </w:r>
    </w:p>
    <w:p w14:paraId="2106DC2E" w14:textId="77777777" w:rsidR="00B946A9" w:rsidRPr="0045157B" w:rsidRDefault="00AC2E44" w:rsidP="00E96FB3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 xml:space="preserve">3. </w:t>
      </w:r>
      <w:r w:rsidR="00B946A9" w:rsidRPr="0045157B">
        <w:rPr>
          <w:color w:val="000000" w:themeColor="text1"/>
          <w:szCs w:val="24"/>
        </w:rPr>
        <w:t xml:space="preserve">Harmonogram terminów przeglądów okresowych stanowi  załącznik nr 2 do Umowy. </w:t>
      </w:r>
    </w:p>
    <w:p w14:paraId="1F398E9B" w14:textId="1B054DE0" w:rsidR="00E15468" w:rsidRPr="0045157B" w:rsidRDefault="00B946A9" w:rsidP="00E96FB3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color w:val="000000" w:themeColor="text1"/>
          <w:szCs w:val="24"/>
        </w:rPr>
        <w:t>4.</w:t>
      </w:r>
      <w:r w:rsidR="00AC2E44" w:rsidRPr="0045157B">
        <w:rPr>
          <w:szCs w:val="24"/>
        </w:rPr>
        <w:t xml:space="preserve"> Potwierdzeniem wykonania prac będzie wyłącznie dwustronny protokół odbioru stwierdzający ich wykonanie bez zastrzeżeń.</w:t>
      </w:r>
    </w:p>
    <w:p w14:paraId="7E208521" w14:textId="77777777" w:rsidR="00E15468" w:rsidRPr="0045157B" w:rsidRDefault="00B946A9" w:rsidP="00E96FB3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5</w:t>
      </w:r>
      <w:r w:rsidR="00AC2E44" w:rsidRPr="0045157B">
        <w:rPr>
          <w:szCs w:val="24"/>
        </w:rPr>
        <w:t xml:space="preserve">. W przypadku zgłoszenia przez Zamawiającego zastrzeżeń do wykonanych prac, Wykonawca zobowiązany jest do usunięcia przyczyn tych zastrzeżeń w terminie uzgodnionym z Zamawiającym. </w:t>
      </w:r>
    </w:p>
    <w:p w14:paraId="40A0455D" w14:textId="77777777" w:rsidR="00E15468" w:rsidRPr="0045157B" w:rsidRDefault="00B946A9" w:rsidP="00E96FB3">
      <w:pPr>
        <w:pStyle w:val="Tekstpodstawowy"/>
        <w:spacing w:line="276" w:lineRule="auto"/>
        <w:jc w:val="both"/>
        <w:rPr>
          <w:color w:val="FF0000"/>
          <w:szCs w:val="24"/>
        </w:rPr>
      </w:pPr>
      <w:r w:rsidRPr="0045157B">
        <w:rPr>
          <w:szCs w:val="24"/>
        </w:rPr>
        <w:t>6</w:t>
      </w:r>
      <w:r w:rsidR="00AC2E44" w:rsidRPr="0045157B">
        <w:rPr>
          <w:szCs w:val="24"/>
        </w:rPr>
        <w:t xml:space="preserve">. Jeżeli Zamawiający nie stwierdzi usterek, wad ani uchybień zostanie podpisany protokół odbioru prac bez zastrzeżeń. </w:t>
      </w:r>
      <w:r w:rsidR="00AC2E44" w:rsidRPr="0045157B">
        <w:rPr>
          <w:color w:val="FF0000"/>
          <w:szCs w:val="24"/>
        </w:rPr>
        <w:t xml:space="preserve"> </w:t>
      </w:r>
    </w:p>
    <w:p w14:paraId="5F91DCB8" w14:textId="77777777" w:rsidR="00E15468" w:rsidRPr="0045157B" w:rsidRDefault="00E15468">
      <w:pPr>
        <w:pStyle w:val="Tekstpodstawowy"/>
        <w:spacing w:line="276" w:lineRule="auto"/>
        <w:jc w:val="center"/>
        <w:rPr>
          <w:szCs w:val="24"/>
        </w:rPr>
      </w:pPr>
    </w:p>
    <w:p w14:paraId="79CD7A2C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5</w:t>
      </w:r>
    </w:p>
    <w:p w14:paraId="5AD4E970" w14:textId="77777777" w:rsidR="00E15468" w:rsidRPr="0045157B" w:rsidRDefault="00B946A9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lastRenderedPageBreak/>
        <w:t>P</w:t>
      </w:r>
      <w:r w:rsidR="00AC2E44" w:rsidRPr="0045157B">
        <w:rPr>
          <w:b/>
          <w:szCs w:val="24"/>
        </w:rPr>
        <w:t xml:space="preserve">RAWA I OBOWIĄZKI WYKONAWCY </w:t>
      </w:r>
    </w:p>
    <w:p w14:paraId="350C467B" w14:textId="77777777" w:rsidR="00E15468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1.Wykonawca zobowiązuje się do świadczenia usług zgodnie ze złożoną ofertą i uzgodnieniami z Zamawiającym, przy zastosowaniu materiałów uzgodnionego rodzaju i najwyższej jakości.</w:t>
      </w:r>
    </w:p>
    <w:p w14:paraId="32F89987" w14:textId="77777777" w:rsidR="0090390A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2. Wykonawca obowiązany jest do takiego prowadzenia prac, aby w jak najmn</w:t>
      </w:r>
      <w:r w:rsidR="00E71C65" w:rsidRPr="0045157B">
        <w:rPr>
          <w:szCs w:val="24"/>
        </w:rPr>
        <w:t xml:space="preserve">iejszym stopniu utrudniać działalność Zamawiającego. </w:t>
      </w:r>
    </w:p>
    <w:p w14:paraId="06269668" w14:textId="77777777" w:rsidR="00E15468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3. Wykonawca zobowiązuje się do natychmiastowego usunięcia niepotrzebnych materiałów, odpadów </w:t>
      </w:r>
      <w:r w:rsidR="00061A6E" w:rsidRPr="0045157B">
        <w:rPr>
          <w:szCs w:val="24"/>
        </w:rPr>
        <w:t>z terenu Zamawiającego powstałych w wyniku wykonania Przedmiotu Umowy.</w:t>
      </w:r>
      <w:r w:rsidR="00460663" w:rsidRPr="0045157B">
        <w:rPr>
          <w:szCs w:val="24"/>
        </w:rPr>
        <w:t xml:space="preserve"> Materiały kwalifikowane jako odpad</w:t>
      </w:r>
      <w:r w:rsidR="0045157B" w:rsidRPr="0045157B">
        <w:rPr>
          <w:szCs w:val="24"/>
        </w:rPr>
        <w:t>y</w:t>
      </w:r>
      <w:r w:rsidR="00460663" w:rsidRPr="0045157B">
        <w:rPr>
          <w:szCs w:val="24"/>
        </w:rPr>
        <w:t xml:space="preserve"> niebezpieczn</w:t>
      </w:r>
      <w:r w:rsidR="0045157B" w:rsidRPr="0045157B">
        <w:rPr>
          <w:szCs w:val="24"/>
        </w:rPr>
        <w:t>e</w:t>
      </w:r>
      <w:r w:rsidR="00460663" w:rsidRPr="0045157B">
        <w:rPr>
          <w:szCs w:val="24"/>
        </w:rPr>
        <w:t xml:space="preserve"> (filtry z oddziałów Zakaźnych i Oddziału Chorób Płuc i Gruźlicy) zostan</w:t>
      </w:r>
      <w:r w:rsidR="0045157B" w:rsidRPr="0045157B">
        <w:rPr>
          <w:szCs w:val="24"/>
        </w:rPr>
        <w:t>ą</w:t>
      </w:r>
      <w:r w:rsidR="00460663" w:rsidRPr="0045157B">
        <w:rPr>
          <w:szCs w:val="24"/>
        </w:rPr>
        <w:t xml:space="preserve"> przekazan</w:t>
      </w:r>
      <w:r w:rsidR="0045157B" w:rsidRPr="0045157B">
        <w:rPr>
          <w:szCs w:val="24"/>
        </w:rPr>
        <w:t>e</w:t>
      </w:r>
      <w:r w:rsidR="00460663" w:rsidRPr="0045157B">
        <w:rPr>
          <w:szCs w:val="24"/>
        </w:rPr>
        <w:t xml:space="preserve"> do utylizacji do Magazynu Odpadów Zamawiającego.</w:t>
      </w:r>
    </w:p>
    <w:p w14:paraId="1164B667" w14:textId="77777777" w:rsidR="00926F19" w:rsidRPr="0045157B" w:rsidRDefault="00926F19" w:rsidP="00926F19">
      <w:pPr>
        <w:pStyle w:val="Tekstpodstawowy"/>
        <w:spacing w:line="276" w:lineRule="auto"/>
        <w:ind w:left="360" w:hanging="360"/>
        <w:jc w:val="both"/>
        <w:rPr>
          <w:szCs w:val="24"/>
        </w:rPr>
      </w:pPr>
      <w:r w:rsidRPr="0045157B">
        <w:rPr>
          <w:szCs w:val="24"/>
        </w:rPr>
        <w:t xml:space="preserve">4. </w:t>
      </w:r>
      <w:r w:rsidR="00AC2E44" w:rsidRPr="0045157B">
        <w:rPr>
          <w:szCs w:val="24"/>
        </w:rPr>
        <w:t>Wykonawc</w:t>
      </w:r>
      <w:r w:rsidRPr="0045157B">
        <w:rPr>
          <w:szCs w:val="24"/>
        </w:rPr>
        <w:t xml:space="preserve">a zobowiązany jest do </w:t>
      </w:r>
      <w:r w:rsidR="00AC2E44" w:rsidRPr="0045157B">
        <w:rPr>
          <w:szCs w:val="24"/>
        </w:rPr>
        <w:t>rzetelnej współpracy z Zamawi</w:t>
      </w:r>
      <w:r w:rsidRPr="0045157B">
        <w:rPr>
          <w:szCs w:val="24"/>
        </w:rPr>
        <w:t>ającym i jego przedstawicielami</w:t>
      </w:r>
    </w:p>
    <w:p w14:paraId="5FB63DBF" w14:textId="77777777" w:rsidR="00E15468" w:rsidRPr="0045157B" w:rsidRDefault="00061A6E" w:rsidP="00926F19">
      <w:pPr>
        <w:pStyle w:val="Tekstpodstawowy"/>
        <w:spacing w:line="276" w:lineRule="auto"/>
        <w:ind w:left="360" w:hanging="360"/>
        <w:jc w:val="both"/>
        <w:rPr>
          <w:szCs w:val="24"/>
        </w:rPr>
      </w:pPr>
      <w:r w:rsidRPr="0045157B">
        <w:rPr>
          <w:szCs w:val="24"/>
        </w:rPr>
        <w:t>przy realizacji U</w:t>
      </w:r>
      <w:r w:rsidR="00AC2E44" w:rsidRPr="0045157B">
        <w:rPr>
          <w:szCs w:val="24"/>
        </w:rPr>
        <w:t>mowy,  w szczególności do dochowania należytej st</w:t>
      </w:r>
      <w:r w:rsidRPr="0045157B">
        <w:rPr>
          <w:szCs w:val="24"/>
        </w:rPr>
        <w:t xml:space="preserve">aranności. </w:t>
      </w:r>
    </w:p>
    <w:p w14:paraId="6D6BA84B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5</w:t>
      </w:r>
      <w:r w:rsidR="00926F19" w:rsidRPr="0045157B">
        <w:rPr>
          <w:szCs w:val="24"/>
        </w:rPr>
        <w:t xml:space="preserve">. Wykonawca zobowiązany jest do </w:t>
      </w:r>
      <w:r w:rsidR="00AC2E44" w:rsidRPr="0045157B">
        <w:rPr>
          <w:szCs w:val="24"/>
        </w:rPr>
        <w:t xml:space="preserve">informowania w terminach określonych przez Zamawiającego, wyczerpująco i pisemnie, o wykonywaniu Umowy oraz wszelkich zdarzeniach związanych  z realizacją Umowy, mających wpływ na jej realizację. </w:t>
      </w:r>
    </w:p>
    <w:p w14:paraId="56243244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6</w:t>
      </w:r>
      <w:r w:rsidR="00AC2E44" w:rsidRPr="0045157B">
        <w:rPr>
          <w:szCs w:val="24"/>
        </w:rPr>
        <w:t>. Wykonawca zobowiązuje się wykonać czynności zgodnie z przepisami BHP i ppoż.</w:t>
      </w:r>
    </w:p>
    <w:p w14:paraId="45A93FA2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7</w:t>
      </w:r>
      <w:r w:rsidR="00AC2E44" w:rsidRPr="0045157B">
        <w:rPr>
          <w:szCs w:val="24"/>
        </w:rPr>
        <w:t xml:space="preserve">. Wykonawca zobowiązuje  się do  świadczenia usług polegających na utrzymaniu w stałej pracy, oraz należytym stanie  jednostek  klimatyzacji, wentylacji oraz urządzeń chłodniczych. </w:t>
      </w:r>
    </w:p>
    <w:p w14:paraId="08FAF708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8</w:t>
      </w:r>
      <w:r w:rsidR="00AC2E44" w:rsidRPr="0045157B">
        <w:rPr>
          <w:szCs w:val="24"/>
        </w:rPr>
        <w:t>. Wykonawca zobowiązany jest posiadać certyfikat dla przedsiębiorców na instalację, konserwację lub serwisowanie urządzeń  zgodnie z Ustawą z 15 maja 2015 roku o substancjach zubożających warstwę ozonową oraz o niektórych fluorowanych gazach cieplarnianych (Dz. U. z 2020 r. poz. 2065).</w:t>
      </w:r>
    </w:p>
    <w:p w14:paraId="1EE3A4D5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9</w:t>
      </w:r>
      <w:r w:rsidR="00AC2E44" w:rsidRPr="0045157B">
        <w:rPr>
          <w:szCs w:val="24"/>
        </w:rPr>
        <w:t>. Wykonawca, w zależności od rodzaju urządzenia, zobowiązany jest, do wykonywania przeglądów konserwacyjnych urządzeń wentylacyjnych oraz chłodniczych,  kierować osoby posiadające kwalifikacje w zakresie eksploatacji urządzeń wentylacji, klimatyzacji     i chłodniczych o mocy powyżej 50 kW zgodnie z Rozporządzenie Ministra Klimatu i Środowiska z dnia 1 lipca 2022 roku w sprawie szczegółowych zasad stwierdzania posiadania kwalifikacji przez osoby zajmujące się eksploatacją urządzeń, instalacji i sieci.</w:t>
      </w:r>
    </w:p>
    <w:p w14:paraId="1E373854" w14:textId="77777777" w:rsidR="00E15468" w:rsidRPr="0045157B" w:rsidRDefault="00926F1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0</w:t>
      </w:r>
      <w:r w:rsidR="00AC2E44" w:rsidRPr="0045157B">
        <w:rPr>
          <w:szCs w:val="24"/>
        </w:rPr>
        <w:t xml:space="preserve">. Wykonawca zapewni materiały, narzędzia oraz sprzęt niezbędny do wykonania </w:t>
      </w:r>
      <w:r w:rsidR="00061A6E" w:rsidRPr="0045157B">
        <w:rPr>
          <w:szCs w:val="24"/>
        </w:rPr>
        <w:t>Przedmiotu U</w:t>
      </w:r>
      <w:r w:rsidR="00AC2E44" w:rsidRPr="0045157B">
        <w:rPr>
          <w:szCs w:val="24"/>
        </w:rPr>
        <w:t>mowy.</w:t>
      </w:r>
    </w:p>
    <w:p w14:paraId="4778A3CA" w14:textId="77777777" w:rsidR="00E15468" w:rsidRPr="0045157B" w:rsidRDefault="00926F1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1</w:t>
      </w:r>
      <w:r w:rsidR="00AC2E44" w:rsidRPr="0045157B">
        <w:rPr>
          <w:szCs w:val="24"/>
        </w:rPr>
        <w:t>. Wykonawca ponosi pełną odpowiedzialność za swoje mienie.</w:t>
      </w:r>
    </w:p>
    <w:p w14:paraId="7A305BD7" w14:textId="77777777" w:rsidR="00E15468" w:rsidRPr="0045157B" w:rsidRDefault="00926F1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2</w:t>
      </w:r>
      <w:r w:rsidR="00AC2E44" w:rsidRPr="0045157B">
        <w:rPr>
          <w:szCs w:val="24"/>
        </w:rPr>
        <w:t>. Wykonawca oświadcza, że jest ubezpieczony od odpowiedzialności cywilnej z tytułu prowadzonej działalności i przyjmuje pełną odpowiedzialność cywilną za szkody wyrządzone osobom trzecim.</w:t>
      </w:r>
    </w:p>
    <w:p w14:paraId="2C4030AE" w14:textId="77777777" w:rsidR="00E15468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3</w:t>
      </w:r>
      <w:r w:rsidRPr="0045157B">
        <w:rPr>
          <w:szCs w:val="24"/>
        </w:rPr>
        <w:t>. Wykonawca przygotowuje i zabezpiecza pomieszczenia przed przystąpieniem do wykonywania prac.</w:t>
      </w:r>
    </w:p>
    <w:p w14:paraId="35985A81" w14:textId="77777777" w:rsidR="00E15468" w:rsidRPr="0045157B" w:rsidRDefault="00926F19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1</w:t>
      </w:r>
      <w:r w:rsidR="00E86C01" w:rsidRPr="0045157B">
        <w:rPr>
          <w:color w:val="000000" w:themeColor="text1"/>
          <w:szCs w:val="24"/>
        </w:rPr>
        <w:t>4</w:t>
      </w:r>
      <w:r w:rsidR="00AC2E44" w:rsidRPr="0045157B">
        <w:rPr>
          <w:color w:val="000000" w:themeColor="text1"/>
          <w:szCs w:val="24"/>
        </w:rPr>
        <w:t>. Zużyte i wymienione materiały eksploatacyjne i części Wykonawca utylizuje na własny koszt</w:t>
      </w:r>
      <w:r w:rsidR="007C0D5F" w:rsidRPr="0045157B">
        <w:rPr>
          <w:color w:val="000000" w:themeColor="text1"/>
          <w:szCs w:val="24"/>
        </w:rPr>
        <w:t xml:space="preserve"> z wyjątkiem materiałów wymienionych § 5 pkt 3</w:t>
      </w:r>
      <w:r w:rsidR="00AC2E44" w:rsidRPr="0045157B">
        <w:rPr>
          <w:color w:val="000000" w:themeColor="text1"/>
          <w:szCs w:val="24"/>
        </w:rPr>
        <w:t>.</w:t>
      </w:r>
    </w:p>
    <w:p w14:paraId="30D4D1CB" w14:textId="77777777" w:rsidR="00E15468" w:rsidRPr="0045157B" w:rsidRDefault="00926F19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1</w:t>
      </w:r>
      <w:r w:rsidR="00E86C01" w:rsidRPr="0045157B">
        <w:rPr>
          <w:color w:val="000000" w:themeColor="text1"/>
          <w:szCs w:val="24"/>
        </w:rPr>
        <w:t>5</w:t>
      </w:r>
      <w:r w:rsidR="00AC2E44" w:rsidRPr="0045157B">
        <w:rPr>
          <w:color w:val="000000" w:themeColor="text1"/>
          <w:szCs w:val="24"/>
        </w:rPr>
        <w:t xml:space="preserve">. Wykonawca w przypadku awarii urządzenia lub instalacji przystąpi do napraw konserwowanych urządzeń w czasie </w:t>
      </w:r>
      <w:r w:rsidR="00AC2E44" w:rsidRPr="0045157B">
        <w:rPr>
          <w:b/>
          <w:color w:val="000000" w:themeColor="text1"/>
          <w:szCs w:val="24"/>
          <w:u w:val="single"/>
        </w:rPr>
        <w:t xml:space="preserve">nie dłuższym niż </w:t>
      </w:r>
      <w:r w:rsidR="008D5A5E" w:rsidRPr="0045157B">
        <w:rPr>
          <w:b/>
          <w:color w:val="000000" w:themeColor="text1"/>
          <w:szCs w:val="24"/>
          <w:u w:val="single"/>
        </w:rPr>
        <w:t>48</w:t>
      </w:r>
      <w:r w:rsidR="00AC2E44" w:rsidRPr="0045157B">
        <w:rPr>
          <w:b/>
          <w:color w:val="000000" w:themeColor="text1"/>
          <w:szCs w:val="24"/>
          <w:u w:val="single"/>
        </w:rPr>
        <w:t xml:space="preserve"> godzin</w:t>
      </w:r>
      <w:r w:rsidR="00AC2E44" w:rsidRPr="0045157B">
        <w:rPr>
          <w:color w:val="000000" w:themeColor="text1"/>
          <w:szCs w:val="24"/>
        </w:rPr>
        <w:t xml:space="preserve"> od momentu zgłoszenia awarii przekazanej </w:t>
      </w:r>
      <w:r w:rsidR="00AC2E44" w:rsidRPr="0045157B">
        <w:rPr>
          <w:color w:val="000000" w:themeColor="text1"/>
          <w:szCs w:val="24"/>
        </w:rPr>
        <w:lastRenderedPageBreak/>
        <w:t>telefonicznie oraz potwierdzonej w formie korespondencji przesłanej  pocztą elektroniczną.</w:t>
      </w:r>
    </w:p>
    <w:p w14:paraId="6F8124CC" w14:textId="50BFCA53" w:rsidR="00E15468" w:rsidRPr="0045157B" w:rsidRDefault="00AC2E44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1</w:t>
      </w:r>
      <w:r w:rsidR="00E86C01" w:rsidRPr="0045157B">
        <w:rPr>
          <w:color w:val="000000" w:themeColor="text1"/>
          <w:szCs w:val="24"/>
        </w:rPr>
        <w:t>6</w:t>
      </w:r>
      <w:r w:rsidRPr="0045157B">
        <w:rPr>
          <w:color w:val="000000" w:themeColor="text1"/>
          <w:szCs w:val="24"/>
        </w:rPr>
        <w:t xml:space="preserve">. Wykonawca usunie usterkę  konserwowanych urządzeniach w czasie nie dłuższym niż </w:t>
      </w:r>
      <w:r w:rsidR="003100D7">
        <w:rPr>
          <w:b/>
          <w:color w:val="000000" w:themeColor="text1"/>
          <w:szCs w:val="24"/>
        </w:rPr>
        <w:t>96</w:t>
      </w:r>
      <w:r w:rsidRPr="0045157B">
        <w:rPr>
          <w:b/>
          <w:color w:val="000000" w:themeColor="text1"/>
          <w:szCs w:val="24"/>
        </w:rPr>
        <w:t xml:space="preserve"> godzin </w:t>
      </w:r>
      <w:r w:rsidRPr="0045157B">
        <w:rPr>
          <w:color w:val="000000" w:themeColor="text1"/>
          <w:szCs w:val="24"/>
        </w:rPr>
        <w:t xml:space="preserve">od momentu zgłoszenia. W przypadku </w:t>
      </w:r>
      <w:r w:rsidR="007C0D5F" w:rsidRPr="0045157B">
        <w:rPr>
          <w:color w:val="000000" w:themeColor="text1"/>
          <w:szCs w:val="24"/>
        </w:rPr>
        <w:t xml:space="preserve">braku dostępności na rynku części zamiennych lub </w:t>
      </w:r>
      <w:r w:rsidRPr="0045157B">
        <w:rPr>
          <w:color w:val="000000" w:themeColor="text1"/>
          <w:szCs w:val="24"/>
        </w:rPr>
        <w:t xml:space="preserve">konieczności sprowadzenia części zamiennych </w:t>
      </w:r>
      <w:r w:rsidR="00E86C01" w:rsidRPr="0045157B">
        <w:rPr>
          <w:color w:val="000000" w:themeColor="text1"/>
          <w:szCs w:val="24"/>
        </w:rPr>
        <w:t>Wykonawca powiadomi</w:t>
      </w:r>
      <w:r w:rsidR="007C0D5F" w:rsidRPr="0045157B">
        <w:rPr>
          <w:color w:val="000000" w:themeColor="text1"/>
          <w:szCs w:val="24"/>
        </w:rPr>
        <w:t xml:space="preserve"> o tym</w:t>
      </w:r>
      <w:r w:rsidR="00E86C01" w:rsidRPr="0045157B">
        <w:rPr>
          <w:color w:val="000000" w:themeColor="text1"/>
          <w:szCs w:val="24"/>
        </w:rPr>
        <w:t xml:space="preserve"> niezwłocznie Zamawiającego o, zaś Zamawiający uzgodni z Wykonawc</w:t>
      </w:r>
      <w:r w:rsidR="007C0D5F" w:rsidRPr="0045157B">
        <w:rPr>
          <w:color w:val="000000" w:themeColor="text1"/>
          <w:szCs w:val="24"/>
        </w:rPr>
        <w:t>ą</w:t>
      </w:r>
      <w:r w:rsidR="00E86C01" w:rsidRPr="0045157B">
        <w:rPr>
          <w:color w:val="000000" w:themeColor="text1"/>
          <w:szCs w:val="24"/>
        </w:rPr>
        <w:t xml:space="preserve"> nowy termin  usunięcia usterek. </w:t>
      </w:r>
    </w:p>
    <w:p w14:paraId="486D8DF6" w14:textId="77777777" w:rsidR="00E15468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7</w:t>
      </w:r>
      <w:r w:rsidRPr="0045157B">
        <w:rPr>
          <w:szCs w:val="24"/>
        </w:rPr>
        <w:t>. Z każdej czynności serwisowej oraz z każdego przeglądu technicznego poszczególnych elementów systemu klimatyzacji</w:t>
      </w:r>
      <w:r w:rsidR="00972FF0" w:rsidRPr="0045157B">
        <w:rPr>
          <w:szCs w:val="24"/>
        </w:rPr>
        <w:t>,</w:t>
      </w:r>
      <w:r w:rsidRPr="0045157B">
        <w:rPr>
          <w:szCs w:val="24"/>
        </w:rPr>
        <w:t xml:space="preserve"> </w:t>
      </w:r>
      <w:r w:rsidR="00972FF0" w:rsidRPr="0045157B">
        <w:rPr>
          <w:szCs w:val="24"/>
        </w:rPr>
        <w:t>wentylacji oraz urządzeń chłodniczych</w:t>
      </w:r>
      <w:r w:rsidRPr="0045157B">
        <w:rPr>
          <w:szCs w:val="24"/>
        </w:rPr>
        <w:t xml:space="preserve"> Wykonawca sporządzi oddzielny protokół. </w:t>
      </w:r>
    </w:p>
    <w:p w14:paraId="2DEBE6EB" w14:textId="77777777" w:rsidR="00187324" w:rsidRPr="0045157B" w:rsidRDefault="008D5A5E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18.</w:t>
      </w:r>
      <w:r w:rsidR="00187324" w:rsidRPr="0045157B">
        <w:rPr>
          <w:szCs w:val="24"/>
        </w:rPr>
        <w:t xml:space="preserve"> W ramach usługi  przeglądu Wykonawca zobowiązany jest do zdiagnozowania urządzeń serwisowanych, a w przypadku awarii przedstawi Zamawiającemu kosztorys naprawy.</w:t>
      </w:r>
    </w:p>
    <w:p w14:paraId="4E0682F6" w14:textId="77777777" w:rsidR="008D5A5E" w:rsidRPr="0045157B" w:rsidRDefault="0018732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19.</w:t>
      </w:r>
      <w:r w:rsidR="008D5A5E" w:rsidRPr="0045157B">
        <w:rPr>
          <w:szCs w:val="24"/>
        </w:rPr>
        <w:t xml:space="preserve"> </w:t>
      </w:r>
      <w:r w:rsidR="007961D8" w:rsidRPr="0045157B">
        <w:rPr>
          <w:szCs w:val="24"/>
        </w:rPr>
        <w:t>Listę</w:t>
      </w:r>
      <w:r w:rsidR="008D5A5E" w:rsidRPr="0045157B">
        <w:rPr>
          <w:szCs w:val="24"/>
        </w:rPr>
        <w:t xml:space="preserve"> czynności</w:t>
      </w:r>
      <w:r w:rsidR="007961D8" w:rsidRPr="0045157B">
        <w:rPr>
          <w:szCs w:val="24"/>
        </w:rPr>
        <w:t xml:space="preserve"> serwisowych</w:t>
      </w:r>
      <w:r w:rsidR="008D5A5E" w:rsidRPr="0045157B">
        <w:rPr>
          <w:szCs w:val="24"/>
        </w:rPr>
        <w:t xml:space="preserve"> </w:t>
      </w:r>
      <w:r w:rsidR="007961D8" w:rsidRPr="0045157B">
        <w:rPr>
          <w:szCs w:val="24"/>
        </w:rPr>
        <w:t>wykonywanych podczas przeglądu opisuje załącznik nr 3 do umowy.</w:t>
      </w:r>
    </w:p>
    <w:p w14:paraId="6ADAFD0B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szCs w:val="24"/>
        </w:rPr>
        <w:t> </w:t>
      </w:r>
    </w:p>
    <w:p w14:paraId="6E2A7B7D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6</w:t>
      </w:r>
    </w:p>
    <w:p w14:paraId="6ED06B36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PRAWA i OBOWIĄZKI ZAMAWIAJACEGO</w:t>
      </w:r>
    </w:p>
    <w:p w14:paraId="4CADD9BF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Zamawiający zobowiązuje się do:</w:t>
      </w:r>
    </w:p>
    <w:p w14:paraId="44875A37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a) </w:t>
      </w:r>
      <w:r w:rsidR="00AC2E44" w:rsidRPr="0045157B">
        <w:rPr>
          <w:szCs w:val="24"/>
        </w:rPr>
        <w:t>udostępnienia posiadanych infor</w:t>
      </w:r>
      <w:r w:rsidR="00972FF0" w:rsidRPr="0045157B">
        <w:rPr>
          <w:szCs w:val="24"/>
        </w:rPr>
        <w:t>macji niezbędnych do wykonania Przedmiotu U</w:t>
      </w:r>
      <w:r w:rsidR="00AC2E44" w:rsidRPr="0045157B">
        <w:rPr>
          <w:szCs w:val="24"/>
        </w:rPr>
        <w:t>mowy.</w:t>
      </w:r>
      <w:r w:rsidRPr="0045157B">
        <w:rPr>
          <w:szCs w:val="24"/>
        </w:rPr>
        <w:t xml:space="preserve"> </w:t>
      </w:r>
      <w:r w:rsidR="00AC2E44" w:rsidRPr="0045157B">
        <w:rPr>
          <w:szCs w:val="24"/>
        </w:rPr>
        <w:t xml:space="preserve">Zapewnienia dostępu przedstawicieli Wykonawcy do urządzeń objętych </w:t>
      </w:r>
      <w:r w:rsidR="00E86C01" w:rsidRPr="0045157B">
        <w:rPr>
          <w:szCs w:val="24"/>
        </w:rPr>
        <w:t>U</w:t>
      </w:r>
      <w:r w:rsidR="00AC2E44" w:rsidRPr="0045157B">
        <w:rPr>
          <w:szCs w:val="24"/>
        </w:rPr>
        <w:t>mową</w:t>
      </w:r>
      <w:r w:rsidRPr="0045157B">
        <w:rPr>
          <w:szCs w:val="24"/>
        </w:rPr>
        <w:t>,</w:t>
      </w:r>
    </w:p>
    <w:p w14:paraId="179CC40E" w14:textId="77777777" w:rsidR="0090390A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b) n</w:t>
      </w:r>
      <w:r w:rsidR="00AC2E44" w:rsidRPr="0045157B">
        <w:rPr>
          <w:szCs w:val="24"/>
        </w:rPr>
        <w:t>atychmiastowego zawiadomienia o wystąpieniu awarii i do wyłączenia urzą</w:t>
      </w:r>
      <w:r w:rsidRPr="0045157B">
        <w:rPr>
          <w:szCs w:val="24"/>
        </w:rPr>
        <w:t>dzenia,</w:t>
      </w:r>
    </w:p>
    <w:p w14:paraId="7419F8EB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c) </w:t>
      </w:r>
      <w:r w:rsidR="00AC2E44" w:rsidRPr="0045157B">
        <w:rPr>
          <w:szCs w:val="24"/>
        </w:rPr>
        <w:t xml:space="preserve"> </w:t>
      </w:r>
      <w:r w:rsidRPr="0045157B">
        <w:rPr>
          <w:szCs w:val="24"/>
        </w:rPr>
        <w:t>p</w:t>
      </w:r>
      <w:r w:rsidR="00AC2E44" w:rsidRPr="0045157B">
        <w:rPr>
          <w:szCs w:val="24"/>
        </w:rPr>
        <w:t>otwierdzania protokołów wykonania konserwacji, protokołów częściowych.</w:t>
      </w:r>
    </w:p>
    <w:p w14:paraId="236F332D" w14:textId="77777777" w:rsidR="00E15468" w:rsidRPr="0045157B" w:rsidRDefault="00AC2E44">
      <w:pPr>
        <w:pStyle w:val="Tekstpodstawowy"/>
        <w:spacing w:line="276" w:lineRule="auto"/>
        <w:jc w:val="both"/>
        <w:rPr>
          <w:b/>
          <w:szCs w:val="24"/>
        </w:rPr>
      </w:pPr>
      <w:r w:rsidRPr="0045157B">
        <w:rPr>
          <w:szCs w:val="24"/>
        </w:rPr>
        <w:t> </w:t>
      </w:r>
    </w:p>
    <w:p w14:paraId="7C0B1D16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7</w:t>
      </w:r>
    </w:p>
    <w:p w14:paraId="5167C9BB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NADZÓR NAD REALIZACJĄ UMOWY</w:t>
      </w:r>
    </w:p>
    <w:p w14:paraId="15B2E4C7" w14:textId="77777777" w:rsidR="00E15468" w:rsidRPr="0045157B" w:rsidRDefault="00AC2E44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 </w:t>
      </w:r>
    </w:p>
    <w:p w14:paraId="0AFF519B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AC2E44" w:rsidRPr="0045157B">
        <w:rPr>
          <w:szCs w:val="24"/>
        </w:rPr>
        <w:t>Ze strony Zamawiającego osoba upoważnioną do nadzoru prac oraz ich odbioru jest:</w:t>
      </w:r>
    </w:p>
    <w:p w14:paraId="7FEA5A55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bookmarkStart w:id="2" w:name="_Hlk30051720"/>
      <w:bookmarkEnd w:id="2"/>
      <w:r w:rsidRPr="0045157B">
        <w:rPr>
          <w:szCs w:val="24"/>
        </w:rPr>
        <w:t xml:space="preserve">a) </w:t>
      </w:r>
      <w:r w:rsidR="00AC2E44" w:rsidRPr="0045157B">
        <w:rPr>
          <w:szCs w:val="24"/>
        </w:rPr>
        <w:t xml:space="preserve">………………………… – </w:t>
      </w:r>
      <w:r w:rsidR="00AC2E44" w:rsidRPr="0045157B">
        <w:rPr>
          <w:szCs w:val="24"/>
          <w:lang w:val="en-US"/>
        </w:rPr>
        <w:t xml:space="preserve">tel/fax……………………………., </w:t>
      </w:r>
      <w:proofErr w:type="spellStart"/>
      <w:r w:rsidR="00AC2E44" w:rsidRPr="0045157B">
        <w:rPr>
          <w:szCs w:val="24"/>
          <w:lang w:val="en-US"/>
        </w:rPr>
        <w:t>kom</w:t>
      </w:r>
      <w:proofErr w:type="spellEnd"/>
      <w:r w:rsidR="00AC2E44" w:rsidRPr="0045157B">
        <w:rPr>
          <w:szCs w:val="24"/>
          <w:lang w:val="en-US"/>
        </w:rPr>
        <w:t xml:space="preserve">. …………………….……………..  </w:t>
      </w:r>
    </w:p>
    <w:p w14:paraId="5C986377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proofErr w:type="spellStart"/>
      <w:r w:rsidRPr="0045157B">
        <w:rPr>
          <w:szCs w:val="24"/>
          <w:lang w:val="en-US"/>
        </w:rPr>
        <w:t>adres</w:t>
      </w:r>
      <w:proofErr w:type="spellEnd"/>
      <w:r w:rsidRPr="0045157B">
        <w:rPr>
          <w:szCs w:val="24"/>
          <w:lang w:val="en-US"/>
        </w:rPr>
        <w:t xml:space="preserve"> mail: ………………………………………………………</w:t>
      </w:r>
    </w:p>
    <w:p w14:paraId="5D2CBE58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45157B">
        <w:rPr>
          <w:szCs w:val="24"/>
          <w:lang w:val="en-US"/>
        </w:rPr>
        <w:t xml:space="preserve">b) </w:t>
      </w:r>
      <w:r w:rsidR="00AC2E44" w:rsidRPr="0045157B">
        <w:rPr>
          <w:szCs w:val="24"/>
        </w:rPr>
        <w:t xml:space="preserve">………………………… – </w:t>
      </w:r>
      <w:r w:rsidR="00AC2E44" w:rsidRPr="0045157B">
        <w:rPr>
          <w:szCs w:val="24"/>
          <w:lang w:val="en-US"/>
        </w:rPr>
        <w:t xml:space="preserve">tel/fax……………………………., </w:t>
      </w:r>
      <w:proofErr w:type="spellStart"/>
      <w:r w:rsidR="00AC2E44" w:rsidRPr="0045157B">
        <w:rPr>
          <w:szCs w:val="24"/>
          <w:lang w:val="en-US"/>
        </w:rPr>
        <w:t>kom</w:t>
      </w:r>
      <w:proofErr w:type="spellEnd"/>
      <w:r w:rsidR="00AC2E44" w:rsidRPr="0045157B">
        <w:rPr>
          <w:szCs w:val="24"/>
          <w:lang w:val="en-US"/>
        </w:rPr>
        <w:t xml:space="preserve">. …………………….……………..  </w:t>
      </w:r>
    </w:p>
    <w:p w14:paraId="188F2850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</w:rPr>
      </w:pPr>
      <w:proofErr w:type="spellStart"/>
      <w:r w:rsidRPr="0045157B">
        <w:rPr>
          <w:szCs w:val="24"/>
          <w:lang w:val="en-US"/>
        </w:rPr>
        <w:t>adres</w:t>
      </w:r>
      <w:proofErr w:type="spellEnd"/>
      <w:r w:rsidRPr="0045157B">
        <w:rPr>
          <w:szCs w:val="24"/>
          <w:lang w:val="en-US"/>
        </w:rPr>
        <w:t xml:space="preserve"> mail: …………………………………………………………………………………………………….</w:t>
      </w:r>
    </w:p>
    <w:p w14:paraId="470A3F95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 xml:space="preserve">Ze strony Wykonawcy osobą odpowiedzialną za realizację przedmiotowego </w:t>
      </w:r>
      <w:r w:rsidR="00E86C01" w:rsidRPr="0045157B">
        <w:rPr>
          <w:szCs w:val="24"/>
        </w:rPr>
        <w:t xml:space="preserve">Umowy </w:t>
      </w:r>
      <w:r w:rsidR="00AC2E44" w:rsidRPr="0045157B">
        <w:rPr>
          <w:szCs w:val="24"/>
        </w:rPr>
        <w:t xml:space="preserve"> jest:</w:t>
      </w:r>
    </w:p>
    <w:p w14:paraId="6F360BA5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45157B">
        <w:rPr>
          <w:szCs w:val="24"/>
        </w:rPr>
        <w:t xml:space="preserve">a) </w:t>
      </w:r>
      <w:r w:rsidR="00AC2E44" w:rsidRPr="0045157B">
        <w:rPr>
          <w:szCs w:val="24"/>
        </w:rPr>
        <w:t xml:space="preserve">…………………………… – </w:t>
      </w:r>
      <w:r w:rsidR="00AC2E44" w:rsidRPr="0045157B">
        <w:rPr>
          <w:szCs w:val="24"/>
          <w:lang w:val="en-US"/>
        </w:rPr>
        <w:t xml:space="preserve">tel/fax……………………………., </w:t>
      </w:r>
      <w:proofErr w:type="spellStart"/>
      <w:r w:rsidR="00AC2E44" w:rsidRPr="0045157B">
        <w:rPr>
          <w:szCs w:val="24"/>
          <w:lang w:val="en-US"/>
        </w:rPr>
        <w:t>kom</w:t>
      </w:r>
      <w:proofErr w:type="spellEnd"/>
      <w:r w:rsidR="00AC2E44" w:rsidRPr="0045157B">
        <w:rPr>
          <w:szCs w:val="24"/>
          <w:lang w:val="en-US"/>
        </w:rPr>
        <w:t xml:space="preserve"> .…………………….……………..  </w:t>
      </w:r>
    </w:p>
    <w:p w14:paraId="0769B4F4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proofErr w:type="spellStart"/>
      <w:r w:rsidRPr="0045157B">
        <w:rPr>
          <w:szCs w:val="24"/>
          <w:lang w:val="en-US"/>
        </w:rPr>
        <w:t>adres</w:t>
      </w:r>
      <w:proofErr w:type="spellEnd"/>
      <w:r w:rsidRPr="0045157B">
        <w:rPr>
          <w:szCs w:val="24"/>
          <w:lang w:val="en-US"/>
        </w:rPr>
        <w:t xml:space="preserve"> mail: ………………………………………………………………………………………………………</w:t>
      </w:r>
    </w:p>
    <w:p w14:paraId="7D4F996D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45157B">
        <w:rPr>
          <w:szCs w:val="24"/>
          <w:lang w:val="en-US"/>
        </w:rPr>
        <w:lastRenderedPageBreak/>
        <w:t xml:space="preserve">b) </w:t>
      </w:r>
      <w:r w:rsidR="00AC2E44" w:rsidRPr="0045157B">
        <w:rPr>
          <w:szCs w:val="24"/>
        </w:rPr>
        <w:t xml:space="preserve">……………………………………… – </w:t>
      </w:r>
      <w:r w:rsidR="00AC2E44" w:rsidRPr="0045157B">
        <w:rPr>
          <w:szCs w:val="24"/>
          <w:lang w:val="en-US"/>
        </w:rPr>
        <w:t xml:space="preserve">tel/fax…………………………., kom. …………………….……..  </w:t>
      </w:r>
    </w:p>
    <w:p w14:paraId="71BDF1EA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</w:rPr>
      </w:pPr>
      <w:proofErr w:type="spellStart"/>
      <w:r w:rsidRPr="0045157B">
        <w:rPr>
          <w:szCs w:val="24"/>
          <w:lang w:val="en-US"/>
        </w:rPr>
        <w:t>adres</w:t>
      </w:r>
      <w:proofErr w:type="spellEnd"/>
      <w:r w:rsidRPr="0045157B">
        <w:rPr>
          <w:szCs w:val="24"/>
          <w:lang w:val="en-US"/>
        </w:rPr>
        <w:t xml:space="preserve"> mail:……………………………………………………………………………………………………</w:t>
      </w:r>
    </w:p>
    <w:p w14:paraId="1EF6A003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szCs w:val="24"/>
        </w:rPr>
        <w:t> </w:t>
      </w:r>
    </w:p>
    <w:p w14:paraId="76654C42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8</w:t>
      </w:r>
    </w:p>
    <w:p w14:paraId="272B7085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KARY UMOWNE</w:t>
      </w:r>
    </w:p>
    <w:p w14:paraId="48887190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AC2E44" w:rsidRPr="0045157B">
        <w:rPr>
          <w:szCs w:val="24"/>
        </w:rPr>
        <w:t xml:space="preserve">Strony ustalają odpowiedzialność za niewykonanie lub nienależyte wykonanie zobowiązań wynikających </w:t>
      </w:r>
      <w:r w:rsidR="00972FF0" w:rsidRPr="0045157B">
        <w:rPr>
          <w:szCs w:val="24"/>
        </w:rPr>
        <w:t xml:space="preserve"> U</w:t>
      </w:r>
      <w:r w:rsidR="00AC2E44" w:rsidRPr="0045157B">
        <w:rPr>
          <w:szCs w:val="24"/>
        </w:rPr>
        <w:t>mowy w formie kar umownych.</w:t>
      </w:r>
    </w:p>
    <w:p w14:paraId="35797396" w14:textId="77777777" w:rsidR="00E15468" w:rsidRPr="0045157B" w:rsidRDefault="0090390A">
      <w:pPr>
        <w:pStyle w:val="Tekstpodstawowy"/>
        <w:spacing w:line="276" w:lineRule="auto"/>
        <w:ind w:left="360" w:hanging="360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>Ustala się następujący sposób naliczania kar umownych:</w:t>
      </w:r>
    </w:p>
    <w:p w14:paraId="0F5405E8" w14:textId="77777777" w:rsidR="00E15468" w:rsidRPr="0045157B" w:rsidRDefault="0090390A" w:rsidP="0090390A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 xml:space="preserve">a) </w:t>
      </w:r>
      <w:r w:rsidR="00BC25CF" w:rsidRPr="0045157B">
        <w:rPr>
          <w:color w:val="000000" w:themeColor="text1"/>
          <w:szCs w:val="24"/>
        </w:rPr>
        <w:t>w</w:t>
      </w:r>
      <w:r w:rsidR="00AC2E44" w:rsidRPr="0045157B">
        <w:rPr>
          <w:color w:val="000000" w:themeColor="text1"/>
          <w:szCs w:val="24"/>
        </w:rPr>
        <w:t xml:space="preserve"> przypadku odstąpienia od umowy w trakcie jej trwania z </w:t>
      </w:r>
      <w:r w:rsidR="00972FF0" w:rsidRPr="0045157B">
        <w:rPr>
          <w:color w:val="000000" w:themeColor="text1"/>
          <w:szCs w:val="24"/>
        </w:rPr>
        <w:t>przyczyn leżących  po drugiej S</w:t>
      </w:r>
      <w:r w:rsidR="00BC25CF" w:rsidRPr="0045157B">
        <w:rPr>
          <w:color w:val="000000" w:themeColor="text1"/>
          <w:szCs w:val="24"/>
        </w:rPr>
        <w:t xml:space="preserve">tronie </w:t>
      </w:r>
      <w:r w:rsidR="00AC2E44" w:rsidRPr="0045157B">
        <w:rPr>
          <w:color w:val="000000" w:themeColor="text1"/>
          <w:szCs w:val="24"/>
        </w:rPr>
        <w:t xml:space="preserve">– </w:t>
      </w:r>
      <w:r w:rsidR="00972FF0" w:rsidRPr="0045157B">
        <w:rPr>
          <w:color w:val="000000" w:themeColor="text1"/>
          <w:szCs w:val="24"/>
        </w:rPr>
        <w:t xml:space="preserve">10.000,00 zł, </w:t>
      </w:r>
    </w:p>
    <w:p w14:paraId="2573428A" w14:textId="77777777" w:rsidR="005D0E47" w:rsidRPr="0045157B" w:rsidRDefault="00BC25CF" w:rsidP="005D0E47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b) w</w:t>
      </w:r>
      <w:r w:rsidR="00AC2E44" w:rsidRPr="0045157B">
        <w:rPr>
          <w:color w:val="000000" w:themeColor="text1"/>
          <w:szCs w:val="24"/>
        </w:rPr>
        <w:t xml:space="preserve"> przypadku przekroczenia terminów opisanyc</w:t>
      </w:r>
      <w:r w:rsidR="005D0E47" w:rsidRPr="0045157B">
        <w:rPr>
          <w:color w:val="000000" w:themeColor="text1"/>
          <w:szCs w:val="24"/>
        </w:rPr>
        <w:t xml:space="preserve">h w  harmonogramie terminów przeglądów okresowych stanowiącym   załącznik nr 2 do Umowy – 0,02 % wartości brutto przeglądu danego urządzenia za każdy dzień opóźnienia, </w:t>
      </w:r>
    </w:p>
    <w:p w14:paraId="51CC76E2" w14:textId="77777777" w:rsidR="00BC25CF" w:rsidRPr="0045157B" w:rsidRDefault="005D0E47" w:rsidP="00BC25CF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c</w:t>
      </w:r>
      <w:r w:rsidR="00BC25CF" w:rsidRPr="0045157B">
        <w:rPr>
          <w:color w:val="000000" w:themeColor="text1"/>
          <w:szCs w:val="24"/>
        </w:rPr>
        <w:t xml:space="preserve">) w przypadku </w:t>
      </w:r>
      <w:r w:rsidR="00D93259" w:rsidRPr="0045157B">
        <w:rPr>
          <w:color w:val="000000" w:themeColor="text1"/>
          <w:szCs w:val="24"/>
        </w:rPr>
        <w:t>przekroczenia terminu usunięcia usterek, którym  mowa w § 5 ust. 15 – 200</w:t>
      </w:r>
      <w:r w:rsidR="00972FF0" w:rsidRPr="0045157B">
        <w:rPr>
          <w:color w:val="000000" w:themeColor="text1"/>
          <w:szCs w:val="24"/>
        </w:rPr>
        <w:t xml:space="preserve">,00 </w:t>
      </w:r>
      <w:r w:rsidR="00D93259" w:rsidRPr="0045157B">
        <w:rPr>
          <w:color w:val="000000" w:themeColor="text1"/>
          <w:szCs w:val="24"/>
        </w:rPr>
        <w:t xml:space="preserve">zł za każdy </w:t>
      </w:r>
      <w:r w:rsidR="009361EB" w:rsidRPr="0045157B">
        <w:rPr>
          <w:color w:val="000000" w:themeColor="text1"/>
          <w:szCs w:val="24"/>
        </w:rPr>
        <w:t xml:space="preserve">dzień opóźnienia. </w:t>
      </w:r>
    </w:p>
    <w:p w14:paraId="2BF99245" w14:textId="77777777" w:rsidR="00BC25CF" w:rsidRPr="0045157B" w:rsidRDefault="00BC25CF" w:rsidP="00BC25CF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color w:val="000000" w:themeColor="text1"/>
          <w:szCs w:val="24"/>
        </w:rPr>
        <w:t xml:space="preserve">3. </w:t>
      </w:r>
      <w:r w:rsidR="00AC2E44" w:rsidRPr="0045157B">
        <w:rPr>
          <w:color w:val="000000" w:themeColor="text1"/>
          <w:szCs w:val="24"/>
        </w:rPr>
        <w:t>Wykonawca wyraża zgodę na potrącenie kar</w:t>
      </w:r>
      <w:r w:rsidR="00AC2E44" w:rsidRPr="0045157B">
        <w:rPr>
          <w:szCs w:val="24"/>
        </w:rPr>
        <w:t xml:space="preserve"> umownych z przysługującego mu wynagrodzenia.</w:t>
      </w:r>
    </w:p>
    <w:p w14:paraId="206D3690" w14:textId="77777777" w:rsidR="00E15468" w:rsidRPr="0045157B" w:rsidRDefault="00BC25CF" w:rsidP="00BC25CF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4. </w:t>
      </w:r>
      <w:r w:rsidR="00AC2E44" w:rsidRPr="0045157B">
        <w:rPr>
          <w:szCs w:val="24"/>
        </w:rPr>
        <w:t xml:space="preserve">Niezależnie od wysokości kar umownych określonych w ust. 2 powyżej, </w:t>
      </w:r>
      <w:r w:rsidRPr="0045157B">
        <w:rPr>
          <w:szCs w:val="24"/>
        </w:rPr>
        <w:t xml:space="preserve">Strony zastrzegają </w:t>
      </w:r>
      <w:r w:rsidR="00AC2E44" w:rsidRPr="0045157B">
        <w:rPr>
          <w:szCs w:val="24"/>
        </w:rPr>
        <w:t>sobie prawo do dochodzenia odszkodowania w pełnej wysokości na zasadach określonych w Kodeksie Cywilnym.</w:t>
      </w:r>
    </w:p>
    <w:p w14:paraId="18D2EF75" w14:textId="77777777" w:rsidR="00E15468" w:rsidRPr="0045157B" w:rsidRDefault="00AC2E44" w:rsidP="00E96FB3">
      <w:pPr>
        <w:pStyle w:val="Tekstpodstawowy"/>
        <w:spacing w:line="276" w:lineRule="auto"/>
        <w:jc w:val="both"/>
        <w:rPr>
          <w:b/>
          <w:szCs w:val="24"/>
        </w:rPr>
      </w:pPr>
      <w:r w:rsidRPr="0045157B">
        <w:rPr>
          <w:szCs w:val="24"/>
        </w:rPr>
        <w:t>  </w:t>
      </w:r>
    </w:p>
    <w:p w14:paraId="6F39175E" w14:textId="77777777" w:rsidR="00E15468" w:rsidRPr="0045157B" w:rsidRDefault="00E96FB3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9</w:t>
      </w:r>
    </w:p>
    <w:p w14:paraId="7C42765E" w14:textId="77777777" w:rsidR="00E15468" w:rsidRPr="0045157B" w:rsidRDefault="00AC2E44">
      <w:pPr>
        <w:pStyle w:val="Tekstpodstawowy"/>
        <w:jc w:val="center"/>
        <w:rPr>
          <w:b/>
          <w:szCs w:val="24"/>
        </w:rPr>
      </w:pPr>
      <w:r w:rsidRPr="0045157B">
        <w:rPr>
          <w:b/>
          <w:szCs w:val="24"/>
        </w:rPr>
        <w:t>ZMIANA WYNAGRODZENIA</w:t>
      </w:r>
      <w:r w:rsidR="009361EB" w:rsidRPr="0045157B">
        <w:rPr>
          <w:b/>
          <w:szCs w:val="24"/>
        </w:rPr>
        <w:t xml:space="preserve"> I KLAUZULE  WALORYZACYJNE </w:t>
      </w:r>
    </w:p>
    <w:p w14:paraId="1CC3F2DB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Pr="0045157B">
        <w:rPr>
          <w:szCs w:val="24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24487508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1) </w:t>
      </w:r>
      <w:r w:rsidRPr="0045157B">
        <w:rPr>
          <w:szCs w:val="24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14:paraId="0ABE7399" w14:textId="77777777" w:rsidR="00861C8D" w:rsidRPr="0045157B" w:rsidRDefault="00861C8D" w:rsidP="00861C8D">
      <w:pPr>
        <w:ind w:left="284"/>
        <w:jc w:val="both"/>
        <w:rPr>
          <w:szCs w:val="24"/>
        </w:rPr>
      </w:pPr>
      <w:r w:rsidRPr="0045157B">
        <w:rPr>
          <w:szCs w:val="24"/>
        </w:rPr>
        <w:t>przy zachowaniu niżej określonych warunków i postanowień umowy określonych w ust. 2.</w:t>
      </w:r>
    </w:p>
    <w:p w14:paraId="47657731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2.</w:t>
      </w:r>
      <w:r w:rsidRPr="0045157B">
        <w:rPr>
          <w:szCs w:val="24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1A9A7F00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3406E191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</w:t>
      </w:r>
      <w:r w:rsidRPr="0045157B">
        <w:rPr>
          <w:szCs w:val="24"/>
        </w:rPr>
        <w:lastRenderedPageBreak/>
        <w:t>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070844DB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a)     na wniosek Wykonawcy – nastąpi tylko i wyłącznie w przypadku, gdy Wykonawca na dzień złożenia wniosku o waloryzację realizuje przedmiot umowy,</w:t>
      </w:r>
    </w:p>
    <w:p w14:paraId="63463C7B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88B19FF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3)  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2B7100EA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293CCA1B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1C223106" w14:textId="77777777" w:rsidR="009361EB" w:rsidRPr="0045157B" w:rsidRDefault="00861C8D" w:rsidP="009361EB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5.     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</w:t>
      </w:r>
      <w:r w:rsidR="009361EB" w:rsidRPr="0045157B">
        <w:rPr>
          <w:szCs w:val="24"/>
        </w:rPr>
        <w:t>.</w:t>
      </w:r>
    </w:p>
    <w:p w14:paraId="66BF6408" w14:textId="77777777" w:rsidR="009361EB" w:rsidRPr="0045157B" w:rsidRDefault="009361EB" w:rsidP="009361EB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6. </w:t>
      </w:r>
      <w:r w:rsidRPr="0045157B">
        <w:rPr>
          <w:szCs w:val="24"/>
        </w:rPr>
        <w:tab/>
        <w:t xml:space="preserve">Strony przewidują możliwość zmiany wysokości wynagrodzenia Wykonawcy   w przypadku zmiany stawki podatku VAT, przy czym wynagrodzenie netto przedmiotu mowy pozostaje bez zmian, a stosownej zmianie ulega wynagrodzenie brutto. </w:t>
      </w:r>
    </w:p>
    <w:p w14:paraId="576D713A" w14:textId="77777777" w:rsidR="00972FF0" w:rsidRPr="0045157B" w:rsidRDefault="00972FF0">
      <w:pPr>
        <w:pStyle w:val="Tekstpodstawowy"/>
        <w:spacing w:line="276" w:lineRule="auto"/>
        <w:jc w:val="center"/>
        <w:rPr>
          <w:b/>
          <w:szCs w:val="24"/>
        </w:rPr>
      </w:pPr>
    </w:p>
    <w:p w14:paraId="1C9DB49C" w14:textId="77777777" w:rsidR="00E15468" w:rsidRPr="0045157B" w:rsidRDefault="00E96FB3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10</w:t>
      </w:r>
    </w:p>
    <w:p w14:paraId="692685C8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ROZWIĄZYWANIE SPORÓW</w:t>
      </w:r>
    </w:p>
    <w:p w14:paraId="05E743F1" w14:textId="77777777" w:rsidR="00E15468" w:rsidRPr="0045157B" w:rsidRDefault="00E96FB3" w:rsidP="00E96FB3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AC2E44" w:rsidRPr="0045157B">
        <w:rPr>
          <w:szCs w:val="24"/>
        </w:rPr>
        <w:t>Ewentualne sprawy sporne wynikłe na tle wykonywania niniejszej umowy po wyczerpaniu możliwości ich polubownego załatwienia podlegać będą rozstrzygnięciu przez sąd powszechny miejscowo właściwy dla Zamawiającego.</w:t>
      </w:r>
    </w:p>
    <w:p w14:paraId="142638D0" w14:textId="77777777" w:rsidR="00E15468" w:rsidRPr="0045157B" w:rsidRDefault="00E96FB3" w:rsidP="00A2620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>W sprawach nieuregulowanych niniejszą umową mają zastosowanie powszechnie obowiązujące przepisy prawa</w:t>
      </w:r>
      <w:r w:rsidR="007E4096" w:rsidRPr="0045157B">
        <w:rPr>
          <w:szCs w:val="24"/>
        </w:rPr>
        <w:t>,</w:t>
      </w:r>
      <w:r w:rsidR="00AC2E44" w:rsidRPr="0045157B">
        <w:rPr>
          <w:szCs w:val="24"/>
        </w:rPr>
        <w:t xml:space="preserve"> a w szczególności Kodeksu Cywilneg</w:t>
      </w:r>
      <w:r w:rsidR="007E4096" w:rsidRPr="0045157B">
        <w:rPr>
          <w:szCs w:val="24"/>
        </w:rPr>
        <w:t xml:space="preserve">o. </w:t>
      </w:r>
    </w:p>
    <w:p w14:paraId="195E4940" w14:textId="77777777" w:rsidR="00E15468" w:rsidRPr="0045157B" w:rsidRDefault="00AC2E44">
      <w:pPr>
        <w:pStyle w:val="Tekstpodstawowy"/>
        <w:spacing w:line="276" w:lineRule="auto"/>
        <w:rPr>
          <w:b/>
          <w:szCs w:val="24"/>
        </w:rPr>
      </w:pPr>
      <w:r w:rsidRPr="0045157B">
        <w:rPr>
          <w:szCs w:val="24"/>
        </w:rPr>
        <w:t> </w:t>
      </w:r>
    </w:p>
    <w:p w14:paraId="512CCCE1" w14:textId="77777777" w:rsidR="00E15468" w:rsidRPr="0045157B" w:rsidRDefault="00E96FB3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11</w:t>
      </w:r>
    </w:p>
    <w:p w14:paraId="3EBCA928" w14:textId="77777777" w:rsidR="00E96FB3" w:rsidRPr="0045157B" w:rsidRDefault="00AC2E44" w:rsidP="00E96FB3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POSTANOWIENIA KOŃCOWE</w:t>
      </w:r>
    </w:p>
    <w:p w14:paraId="66B24011" w14:textId="77777777" w:rsidR="00E15468" w:rsidRPr="0045157B" w:rsidRDefault="00E96FB3" w:rsidP="00E96FB3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7E4096" w:rsidRPr="0045157B">
        <w:rPr>
          <w:szCs w:val="24"/>
        </w:rPr>
        <w:t>Wszystkie zmiany, wypowiedzenie oraz rozwiązanie U</w:t>
      </w:r>
      <w:r w:rsidR="00AC2E44" w:rsidRPr="0045157B">
        <w:rPr>
          <w:szCs w:val="24"/>
        </w:rPr>
        <w:t>mowy  wymagają każdorazowo formy pisemnej pod rygorem nieważności.</w:t>
      </w:r>
    </w:p>
    <w:p w14:paraId="5F50B287" w14:textId="77777777" w:rsidR="00E15468" w:rsidRPr="0045157B" w:rsidRDefault="00E96FB3" w:rsidP="00A2620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>Umowę sporządzono w dwóch jednobrzmiących egzemplarzach, po jednym egzemplarzu dla każdej ze stron.</w:t>
      </w:r>
    </w:p>
    <w:p w14:paraId="35DDC387" w14:textId="77777777" w:rsidR="00E15468" w:rsidRPr="0045157B" w:rsidRDefault="00AC2E44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 </w:t>
      </w:r>
    </w:p>
    <w:p w14:paraId="17A2EDC2" w14:textId="77777777" w:rsidR="00E15468" w:rsidRPr="0045157B" w:rsidRDefault="00AC2E44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 </w:t>
      </w:r>
    </w:p>
    <w:p w14:paraId="6087EB8A" w14:textId="77777777" w:rsidR="00E15468" w:rsidRPr="0045157B" w:rsidRDefault="00AC2E44">
      <w:pPr>
        <w:pStyle w:val="Tekstpodstawowy"/>
        <w:spacing w:line="276" w:lineRule="auto"/>
        <w:rPr>
          <w:b/>
          <w:szCs w:val="24"/>
        </w:rPr>
      </w:pPr>
      <w:r w:rsidRPr="0045157B">
        <w:rPr>
          <w:b/>
          <w:szCs w:val="24"/>
        </w:rPr>
        <w:t> </w:t>
      </w:r>
      <w:r w:rsidR="00E96FB3" w:rsidRPr="0045157B">
        <w:rPr>
          <w:b/>
          <w:szCs w:val="24"/>
        </w:rPr>
        <w:t>Załączniki:</w:t>
      </w:r>
    </w:p>
    <w:p w14:paraId="5963F296" w14:textId="77777777" w:rsidR="00E96FB3" w:rsidRPr="0045157B" w:rsidRDefault="00E96FB3" w:rsidP="00E96FB3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lastRenderedPageBreak/>
        <w:t>- załącznik nr 1: oferta wykonawcy,</w:t>
      </w:r>
    </w:p>
    <w:p w14:paraId="6A5E3C15" w14:textId="1F057295" w:rsidR="00E96FB3" w:rsidRPr="0045157B" w:rsidRDefault="00E96FB3" w:rsidP="00E96FB3">
      <w:pPr>
        <w:pStyle w:val="Tekstpodstawowy"/>
        <w:spacing w:line="276" w:lineRule="auto"/>
        <w:rPr>
          <w:color w:val="000000" w:themeColor="text1"/>
          <w:szCs w:val="24"/>
        </w:rPr>
      </w:pPr>
      <w:r w:rsidRPr="0045157B">
        <w:rPr>
          <w:szCs w:val="24"/>
        </w:rPr>
        <w:t xml:space="preserve">- załącznik nr 2: </w:t>
      </w:r>
      <w:r w:rsidR="00495C7D">
        <w:rPr>
          <w:color w:val="000000" w:themeColor="text1"/>
          <w:szCs w:val="24"/>
        </w:rPr>
        <w:t>opis przedmiotu zamówienia</w:t>
      </w:r>
      <w:r w:rsidR="00175E09">
        <w:rPr>
          <w:color w:val="000000" w:themeColor="text1"/>
          <w:szCs w:val="24"/>
        </w:rPr>
        <w:t xml:space="preserve"> i harmonogram</w:t>
      </w:r>
    </w:p>
    <w:p w14:paraId="3C33D86E" w14:textId="77777777" w:rsidR="00330540" w:rsidRPr="0045157B" w:rsidRDefault="00330540" w:rsidP="00E96FB3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- załącznik nr 3: lista czynności serwisowych</w:t>
      </w:r>
    </w:p>
    <w:p w14:paraId="2C02D5E5" w14:textId="77777777" w:rsidR="00E96FB3" w:rsidRPr="0045157B" w:rsidRDefault="00E96FB3" w:rsidP="00E96FB3">
      <w:pPr>
        <w:pStyle w:val="Tekstpodstawowy"/>
        <w:spacing w:line="276" w:lineRule="auto"/>
        <w:rPr>
          <w:szCs w:val="24"/>
        </w:rPr>
      </w:pPr>
    </w:p>
    <w:p w14:paraId="03D4752E" w14:textId="77777777" w:rsidR="00E96FB3" w:rsidRPr="0045157B" w:rsidRDefault="00E96FB3" w:rsidP="00E96FB3">
      <w:pPr>
        <w:pStyle w:val="Tekstpodstawowy"/>
        <w:spacing w:line="276" w:lineRule="auto"/>
        <w:rPr>
          <w:b/>
          <w:szCs w:val="24"/>
        </w:rPr>
      </w:pPr>
    </w:p>
    <w:p w14:paraId="08A02807" w14:textId="77777777" w:rsidR="00E96FB3" w:rsidRPr="0045157B" w:rsidRDefault="00E96FB3" w:rsidP="00E96FB3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Zamawiający                                                               Wykonawca</w:t>
      </w:r>
    </w:p>
    <w:p w14:paraId="032C3E82" w14:textId="77777777" w:rsidR="00330540" w:rsidRPr="0045157B" w:rsidRDefault="00330540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 w:rsidRPr="0045157B">
        <w:rPr>
          <w:szCs w:val="24"/>
        </w:rPr>
        <w:br w:type="page"/>
      </w:r>
    </w:p>
    <w:p w14:paraId="5366A9E9" w14:textId="77777777" w:rsidR="00E15468" w:rsidRPr="0045157B" w:rsidRDefault="00330540" w:rsidP="00330540">
      <w:pPr>
        <w:widowControl/>
        <w:suppressAutoHyphens w:val="0"/>
        <w:overflowPunct/>
        <w:autoSpaceDE/>
        <w:autoSpaceDN/>
        <w:adjustRightInd/>
        <w:jc w:val="right"/>
        <w:textAlignment w:val="auto"/>
        <w:rPr>
          <w:szCs w:val="24"/>
        </w:rPr>
      </w:pPr>
      <w:r w:rsidRPr="0045157B">
        <w:rPr>
          <w:szCs w:val="24"/>
        </w:rPr>
        <w:lastRenderedPageBreak/>
        <w:t>Załącznik nr 3 do umowy</w:t>
      </w:r>
    </w:p>
    <w:p w14:paraId="249141B1" w14:textId="77777777" w:rsidR="00330540" w:rsidRPr="0045157B" w:rsidRDefault="00330540" w:rsidP="00330540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14:paraId="7391D8F2" w14:textId="77777777" w:rsidR="00330540" w:rsidRPr="0045157B" w:rsidRDefault="00330540" w:rsidP="00330540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14:paraId="3D3CBE37" w14:textId="30422CBE" w:rsidR="00330540" w:rsidRPr="001A01A9" w:rsidRDefault="00330540" w:rsidP="00330540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b/>
          <w:bCs/>
          <w:szCs w:val="24"/>
        </w:rPr>
      </w:pPr>
      <w:r w:rsidRPr="001A01A9">
        <w:rPr>
          <w:b/>
          <w:bCs/>
          <w:szCs w:val="24"/>
        </w:rPr>
        <w:t xml:space="preserve">Wymagany zakres czynności serwisowych podczas </w:t>
      </w:r>
      <w:r w:rsidR="009C62E7" w:rsidRPr="001A01A9">
        <w:rPr>
          <w:b/>
          <w:bCs/>
          <w:szCs w:val="24"/>
        </w:rPr>
        <w:t>przeglądów</w:t>
      </w:r>
      <w:r w:rsidRPr="001A01A9">
        <w:rPr>
          <w:b/>
          <w:bCs/>
          <w:szCs w:val="24"/>
        </w:rPr>
        <w:t xml:space="preserve"> okresowych urządzeń klimatyzacyjnych i wentylacyjnych:</w:t>
      </w:r>
    </w:p>
    <w:p w14:paraId="5E5A1906" w14:textId="77777777" w:rsidR="00330540" w:rsidRPr="001A01A9" w:rsidRDefault="00330540" w:rsidP="00330540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14:paraId="417EDB3D" w14:textId="77777777" w:rsidR="00330540" w:rsidRPr="001A01A9" w:rsidRDefault="00330540" w:rsidP="00330540">
      <w:pPr>
        <w:pStyle w:val="Akapitzlist"/>
        <w:numPr>
          <w:ilvl w:val="0"/>
          <w:numId w:val="6"/>
        </w:numPr>
        <w:spacing w:line="228" w:lineRule="auto"/>
        <w:rPr>
          <w:i/>
          <w:iCs/>
          <w:sz w:val="24"/>
          <w:szCs w:val="24"/>
          <w:u w:val="single"/>
        </w:rPr>
      </w:pPr>
      <w:r w:rsidRPr="001A01A9">
        <w:rPr>
          <w:i/>
          <w:iCs/>
          <w:sz w:val="24"/>
          <w:szCs w:val="24"/>
          <w:u w:val="single"/>
        </w:rPr>
        <w:t>Przeglądów serwisowych klimatyzatorów ściennych -  Grupa 1, Grupa 2</w:t>
      </w:r>
    </w:p>
    <w:p w14:paraId="3AAD87C1" w14:textId="77777777" w:rsidR="00330540" w:rsidRPr="001A01A9" w:rsidRDefault="00330540" w:rsidP="00330540">
      <w:pPr>
        <w:spacing w:line="228" w:lineRule="auto"/>
        <w:rPr>
          <w:szCs w:val="24"/>
        </w:rPr>
      </w:pPr>
    </w:p>
    <w:p w14:paraId="2E3DD3BA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Czyszczenie, dezynfekcja i odgrzybianie jednostki wewnętrznej, zewnętrznej oraz podzespołów urządzenia (turbiny wentylatora, tacy ociekowej) z zastosowaniem środków dopuszczonych do stosowania  w systemach klimatyzacji w pomieszczeniach przeznaczonych do przebywania ludzi</w:t>
      </w:r>
    </w:p>
    <w:p w14:paraId="14F04D88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Przegląd i mycie obudowy klimatyzatora</w:t>
      </w:r>
    </w:p>
    <w:p w14:paraId="61DB0E68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i ewentualne udrożnianie rurociągu skroplin</w:t>
      </w:r>
    </w:p>
    <w:p w14:paraId="2BC487DF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połączeń elektrycznych zasilania i sterowania, sprawdzenie zacisków elektrycznych, pomiar napięcia zasilającego</w:t>
      </w:r>
    </w:p>
    <w:p w14:paraId="2D9D328E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poprawności działania urządzeń sterowniczych: sterowników bezprzewodowych oraz sterowników ściennych</w:t>
      </w:r>
    </w:p>
    <w:p w14:paraId="02A94270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parametrów pracy klimatyzatora – temperatura i przepływy powietrza oraz ewentualna regulacja</w:t>
      </w:r>
    </w:p>
    <w:p w14:paraId="326675CA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Usunięcie luzów w mocowaniu jednostki wewnętrznej i zewnętrznej oraz wszystkich jej podzespołów</w:t>
      </w:r>
    </w:p>
    <w:p w14:paraId="1FC19B95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funkcjonowania programatora sterowania i pilotów</w:t>
      </w:r>
    </w:p>
    <w:p w14:paraId="617A5B66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Pomiar temperatury układu chłodniczego i ewentualne uzupełnienie czynnika chłodniczego</w:t>
      </w:r>
    </w:p>
    <w:p w14:paraId="2E1141B4" w14:textId="77777777" w:rsidR="00330540" w:rsidRPr="001A01A9" w:rsidRDefault="00330540" w:rsidP="00330540">
      <w:pPr>
        <w:pStyle w:val="Akapitzlist"/>
        <w:spacing w:line="228" w:lineRule="auto"/>
        <w:ind w:left="720" w:firstLine="0"/>
        <w:rPr>
          <w:rFonts w:eastAsiaTheme="minorHAnsi"/>
          <w:sz w:val="24"/>
          <w:szCs w:val="24"/>
        </w:rPr>
      </w:pPr>
    </w:p>
    <w:p w14:paraId="67127493" w14:textId="77777777" w:rsidR="00187324" w:rsidRPr="001A01A9" w:rsidRDefault="00187324" w:rsidP="00330540">
      <w:pPr>
        <w:pStyle w:val="Akapitzlist"/>
        <w:spacing w:line="228" w:lineRule="auto"/>
        <w:ind w:left="720" w:firstLine="0"/>
        <w:rPr>
          <w:rFonts w:eastAsiaTheme="minorHAnsi"/>
          <w:sz w:val="24"/>
          <w:szCs w:val="24"/>
          <w:u w:val="single"/>
        </w:rPr>
      </w:pPr>
    </w:p>
    <w:p w14:paraId="4A0F119B" w14:textId="77777777" w:rsidR="00330540" w:rsidRPr="001A01A9" w:rsidRDefault="00330540" w:rsidP="00330540">
      <w:pPr>
        <w:pStyle w:val="Akapitzlist"/>
        <w:numPr>
          <w:ilvl w:val="0"/>
          <w:numId w:val="6"/>
        </w:numPr>
        <w:spacing w:line="228" w:lineRule="auto"/>
        <w:rPr>
          <w:rFonts w:eastAsiaTheme="minorHAnsi"/>
          <w:i/>
          <w:iCs/>
          <w:sz w:val="24"/>
          <w:szCs w:val="24"/>
          <w:u w:val="single"/>
        </w:rPr>
      </w:pPr>
      <w:r w:rsidRPr="001A01A9">
        <w:rPr>
          <w:bCs/>
          <w:i/>
          <w:iCs/>
          <w:sz w:val="24"/>
          <w:szCs w:val="24"/>
          <w:u w:val="single"/>
        </w:rPr>
        <w:t>Zakres przeglądu central klimatyzacyjnych i zestawów nawiewnych kanałowych</w:t>
      </w:r>
      <w:r w:rsidRPr="001A01A9">
        <w:rPr>
          <w:rFonts w:eastAsiaTheme="minorHAnsi"/>
          <w:i/>
          <w:iCs/>
          <w:sz w:val="24"/>
          <w:szCs w:val="24"/>
          <w:u w:val="single"/>
        </w:rPr>
        <w:t xml:space="preserve">  (z wymianą filtrów)- Grupa 3</w:t>
      </w:r>
    </w:p>
    <w:p w14:paraId="3F2337DB" w14:textId="77777777" w:rsidR="00330540" w:rsidRPr="001A01A9" w:rsidRDefault="00330540" w:rsidP="00330540">
      <w:pPr>
        <w:spacing w:line="228" w:lineRule="auto"/>
        <w:rPr>
          <w:rFonts w:eastAsiaTheme="minorHAnsi"/>
          <w:szCs w:val="24"/>
        </w:rPr>
      </w:pPr>
    </w:p>
    <w:p w14:paraId="4522B083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Sprawdzenie stanu technicznego central (powierzchni obudowy urządzenia,  sprawdzenie mocowań i połączeń wewnętrznych urządzenia, sprawdzenie szczelności);</w:t>
      </w:r>
    </w:p>
    <w:p w14:paraId="5EDA7744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Kontrola parametrów przepływu powietrza przez centrale klimatyzacyjną (wydajności, prądu pobieranego przez silniki, parametrów medium grzewczego i chłodniczego), wyregulowanie układu wentylacyjnego zapewniające stałe założone parametry pracy) ;</w:t>
      </w:r>
    </w:p>
    <w:p w14:paraId="7E1E5832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Kontrola stanu technicznego zespołu wentylatorowego (dotyczy także wentylatorów, które współpracują z centralami  wentylacyjnymi) czyszczenie, kontrola łożysk, sprawdzenie naciągu pasów klinowych przekładni pasowej, regulacja i ewentualna wymiana pasów, oczyszczenie wentylatorów ze szczególnym uwzględnieniem wirnika;</w:t>
      </w:r>
    </w:p>
    <w:p w14:paraId="6D2A76F7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Ocena stanu wymienników (czyszczenie lamel wymienników wraz z siłownikami)</w:t>
      </w:r>
    </w:p>
    <w:p w14:paraId="1122C4DD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Sprawdzenie instalacji odprowadzającej skropliny i w razie potrzeby jej udrożnienie;</w:t>
      </w:r>
    </w:p>
    <w:p w14:paraId="7DE711BF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Określenie stanu technicznego przepustnic wielopłaszczyznowych, połączeń elastycznych, przewodów uziemiających;</w:t>
      </w:r>
    </w:p>
    <w:p w14:paraId="24A0C6D2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Ocena stopnia zanieczyszczenia filtrów, ich czyszczenie lub wymiana w przypadku konieczności;</w:t>
      </w:r>
    </w:p>
    <w:p w14:paraId="46F838A3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Konserwacja nagrzewnic wodnych  -</w:t>
      </w:r>
      <w:r w:rsidR="00951607" w:rsidRPr="001A01A9">
        <w:rPr>
          <w:sz w:val="24"/>
          <w:szCs w:val="24"/>
        </w:rPr>
        <w:t>p</w:t>
      </w:r>
      <w:r w:rsidRPr="001A01A9">
        <w:rPr>
          <w:sz w:val="24"/>
          <w:szCs w:val="24"/>
        </w:rPr>
        <w:t xml:space="preserve">rzegląd i sprawdzenie szczelności, oczyszczenie z zanieczyszczeń, czyszczenie osadów wężownicy oraz filtra wodnego, odpowietrzenie instalacji (jeśli dotyczy); </w:t>
      </w:r>
    </w:p>
    <w:p w14:paraId="3BA19098" w14:textId="77777777" w:rsidR="00330540" w:rsidRPr="001A01A9" w:rsidRDefault="00330540" w:rsidP="00187324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Kontrola i usuwanie usterek nawilżacza parowego - </w:t>
      </w:r>
      <w:r w:rsidR="00187324" w:rsidRPr="001A01A9">
        <w:rPr>
          <w:sz w:val="24"/>
          <w:szCs w:val="24"/>
        </w:rPr>
        <w:t>s</w:t>
      </w:r>
      <w:r w:rsidRPr="001A01A9">
        <w:rPr>
          <w:sz w:val="24"/>
          <w:szCs w:val="24"/>
        </w:rPr>
        <w:t>prawdzenie cylindra oraz zaworów dolotowego</w:t>
      </w:r>
      <w:r w:rsidR="00187324" w:rsidRPr="001A01A9">
        <w:rPr>
          <w:sz w:val="24"/>
          <w:szCs w:val="24"/>
        </w:rPr>
        <w:t>, spustowego i przewodów parowych.</w:t>
      </w:r>
      <w:r w:rsidR="00A30FD1" w:rsidRPr="001A01A9">
        <w:rPr>
          <w:sz w:val="24"/>
          <w:szCs w:val="24"/>
        </w:rPr>
        <w:t xml:space="preserve"> (jeśli dotyczy)</w:t>
      </w:r>
    </w:p>
    <w:p w14:paraId="4034E6B8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Sprawdzenie stanu silników elektrycznych (zamocowań, ustawień, wyważenia, zużycia łożysk, pomiar prądów);</w:t>
      </w:r>
    </w:p>
    <w:p w14:paraId="4883EFF8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Sprawdzenia stanu instalacji elektrycznej (styczniki, przekaźniki, przełączniki, dokręcenie wszelkiego rodzaju połączeń elektrycznych),</w:t>
      </w:r>
    </w:p>
    <w:p w14:paraId="0899CFBE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Kontrola działania automatyki oraz ewentualna regulacja (aplikacji regulatora, odczytu wskazań </w:t>
      </w:r>
      <w:r w:rsidRPr="001A01A9">
        <w:rPr>
          <w:sz w:val="24"/>
          <w:szCs w:val="24"/>
        </w:rPr>
        <w:lastRenderedPageBreak/>
        <w:t>czujników, działania elementów wykonawczych);</w:t>
      </w:r>
    </w:p>
    <w:p w14:paraId="0FC36CEA" w14:textId="77777777" w:rsidR="00330540" w:rsidRPr="001A01A9" w:rsidRDefault="00330540" w:rsidP="00330540">
      <w:pPr>
        <w:spacing w:line="228" w:lineRule="auto"/>
        <w:rPr>
          <w:szCs w:val="24"/>
        </w:rPr>
      </w:pPr>
    </w:p>
    <w:p w14:paraId="57360C05" w14:textId="77777777" w:rsidR="00330540" w:rsidRPr="001A01A9" w:rsidRDefault="00330540" w:rsidP="00330540">
      <w:pPr>
        <w:spacing w:line="228" w:lineRule="auto"/>
        <w:rPr>
          <w:szCs w:val="24"/>
        </w:rPr>
      </w:pPr>
    </w:p>
    <w:p w14:paraId="4F7812CD" w14:textId="77777777" w:rsidR="00330540" w:rsidRPr="001A01A9" w:rsidRDefault="00330540" w:rsidP="00330540">
      <w:pPr>
        <w:pStyle w:val="Akapitzlist"/>
        <w:numPr>
          <w:ilvl w:val="0"/>
          <w:numId w:val="6"/>
        </w:numPr>
        <w:spacing w:line="228" w:lineRule="auto"/>
        <w:rPr>
          <w:i/>
          <w:iCs/>
          <w:sz w:val="24"/>
          <w:szCs w:val="24"/>
          <w:u w:val="single"/>
        </w:rPr>
      </w:pPr>
      <w:r w:rsidRPr="001A01A9">
        <w:rPr>
          <w:i/>
          <w:iCs/>
          <w:sz w:val="24"/>
          <w:szCs w:val="24"/>
          <w:u w:val="single"/>
        </w:rPr>
        <w:t xml:space="preserve">Zakres czynności serwisowych urządzeń  chłodniczych oraz kontroli szczelności – Grupa 4, Grupa 5 </w:t>
      </w:r>
    </w:p>
    <w:p w14:paraId="4C762D65" w14:textId="77777777" w:rsidR="00330540" w:rsidRPr="001A01A9" w:rsidRDefault="00330540" w:rsidP="00330540">
      <w:pPr>
        <w:pStyle w:val="Akapitzlist"/>
        <w:spacing w:line="228" w:lineRule="auto"/>
        <w:ind w:left="720" w:firstLine="0"/>
        <w:rPr>
          <w:sz w:val="24"/>
          <w:szCs w:val="24"/>
        </w:rPr>
      </w:pPr>
    </w:p>
    <w:p w14:paraId="6CB85D3F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Oględziny zewnętrzne urządzenia (instalacji) wraz oceną stopnia zanieczyszczenia powierzchni wymiany ciepła  oraz w czyszczenie i mycie wymiennika ciepła/</w:t>
      </w:r>
      <w:proofErr w:type="spellStart"/>
      <w:r w:rsidRPr="001A01A9">
        <w:rPr>
          <w:sz w:val="24"/>
          <w:szCs w:val="24"/>
        </w:rPr>
        <w:t>skraplaca</w:t>
      </w:r>
      <w:proofErr w:type="spellEnd"/>
    </w:p>
    <w:p w14:paraId="77DE26C1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Kontrola stanu zamontowania urządzenia (stanu technicznego izolacji termicznej oraz ewentualne uzupełnienie braków części ruchomych stan techniczny i szczelność uszczelnień, zaworów) oraz ocena stanu wszelkich połączeń instalacji (spawów, zamocowań, podpór itp.)</w:t>
      </w:r>
    </w:p>
    <w:p w14:paraId="2081B778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Kontrola drgań i przemieszczeń powodowanych przez temperaturę i ciśnienie</w:t>
      </w:r>
    </w:p>
    <w:p w14:paraId="2B684C17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Ocena parametrów pracy urządzenia ( temperatury, ciśnienia ssania i tłoczenia, różnicy ciśnień na filtrach, przegrzanie czynnika, poziom oleju itp.)</w:t>
      </w:r>
    </w:p>
    <w:p w14:paraId="5B3BCB7F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Inwentaryzacja ilości czynnika i rodzaju czynnika chłodniczego w instalacji oraz odnotowanie tych parametrów w karcie przeglądu</w:t>
      </w:r>
    </w:p>
    <w:p w14:paraId="1FFAA95F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Ocena stanu zamontowania i działania oraz szczelność przekaźników zabezpieczających  przed nadmiernym ciśnieniem</w:t>
      </w:r>
    </w:p>
    <w:p w14:paraId="6E405A01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Kontrola korozji i szczelności przewodów, parownika, skraplacza, połączeń elastycznych</w:t>
      </w:r>
    </w:p>
    <w:p w14:paraId="35C9D6EB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Ocena szczelności układu chłodniczego (instalacji).</w:t>
      </w:r>
    </w:p>
    <w:p w14:paraId="1B46C745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Sporządzenie protokołu serwisu gotowego do wpisu w CRO wraz z dalszymi rekomendacjami dla  użytkownika.</w:t>
      </w:r>
    </w:p>
    <w:p w14:paraId="05576A00" w14:textId="77777777" w:rsidR="00911F2F" w:rsidRPr="0045157B" w:rsidRDefault="00911F2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sectPr w:rsidR="00911F2F" w:rsidRPr="0045157B" w:rsidSect="00160D02">
      <w:footnotePr>
        <w:pos w:val="beneathText"/>
      </w:footnotePr>
      <w:pgSz w:w="11906" w:h="16838"/>
      <w:pgMar w:top="1134" w:right="1134" w:bottom="1134" w:left="1134" w:header="708" w:footer="708" w:gutter="0"/>
      <w:pgNumType w:chapStyle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B900E" w14:textId="77777777" w:rsidR="008B249C" w:rsidRDefault="008B249C" w:rsidP="00B946A9">
      <w:r>
        <w:separator/>
      </w:r>
    </w:p>
  </w:endnote>
  <w:endnote w:type="continuationSeparator" w:id="0">
    <w:p w14:paraId="5D03109A" w14:textId="77777777" w:rsidR="008B249C" w:rsidRDefault="008B249C" w:rsidP="00B9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0A0FF9" w14:textId="77777777" w:rsidR="008B249C" w:rsidRDefault="008B249C" w:rsidP="00B946A9">
      <w:r>
        <w:separator/>
      </w:r>
    </w:p>
  </w:footnote>
  <w:footnote w:type="continuationSeparator" w:id="0">
    <w:p w14:paraId="1BF9BBA4" w14:textId="77777777" w:rsidR="008B249C" w:rsidRDefault="008B249C" w:rsidP="00B94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B"/>
    <w:multiLevelType w:val="multilevel"/>
    <w:tmpl w:val="7ADA7204"/>
    <w:lvl w:ilvl="0">
      <w:numFmt w:val="none"/>
      <w:lvlText w:val=""/>
      <w:lvlJc w:val="left"/>
    </w:lvl>
    <w:lvl w:ilvl="1">
      <w:start w:val="1"/>
      <w:numFmt w:val="none"/>
      <w:pStyle w:val="Nagwek2"/>
      <w:lvlText w:val=""/>
      <w:legacy w:legacy="1" w:legacySpace="0" w:legacyIndent="0"/>
      <w:lvlJc w:val="left"/>
      <w:pPr>
        <w:ind w:left="0" w:firstLine="0"/>
      </w:pPr>
    </w:lvl>
    <w:lvl w:ilvl="2">
      <w:numFmt w:val="none"/>
      <w:lvlText w:val=""/>
      <w:lvlJc w:val="left"/>
    </w:lvl>
    <w:lvl w:ilvl="3">
      <w:start w:val="1"/>
      <w:numFmt w:val="none"/>
      <w:pStyle w:val="Nagwek4"/>
      <w:lvlText w:val=""/>
      <w:legacy w:legacy="1" w:legacySpace="0" w:legacyIndent="0"/>
      <w:lvlJc w:val="left"/>
      <w:pPr>
        <w:ind w:left="0" w:firstLine="0"/>
      </w:pPr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0020709D"/>
    <w:multiLevelType w:val="hybridMultilevel"/>
    <w:tmpl w:val="4BDE1484"/>
    <w:lvl w:ilvl="0" w:tplc="0AD878C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1E26BA6"/>
    <w:multiLevelType w:val="hybridMultilevel"/>
    <w:tmpl w:val="BE7E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D4C1F"/>
    <w:multiLevelType w:val="hybridMultilevel"/>
    <w:tmpl w:val="2BCA5778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B681E"/>
    <w:multiLevelType w:val="hybridMultilevel"/>
    <w:tmpl w:val="886E70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8E037D8"/>
    <w:multiLevelType w:val="hybridMultilevel"/>
    <w:tmpl w:val="1FB273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E1B634D"/>
    <w:multiLevelType w:val="hybridMultilevel"/>
    <w:tmpl w:val="4E28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50415"/>
    <w:multiLevelType w:val="hybridMultilevel"/>
    <w:tmpl w:val="1D2A5862"/>
    <w:lvl w:ilvl="0" w:tplc="838299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365517">
    <w:abstractNumId w:val="0"/>
  </w:num>
  <w:num w:numId="2" w16cid:durableId="657736420">
    <w:abstractNumId w:val="2"/>
  </w:num>
  <w:num w:numId="3" w16cid:durableId="487526504">
    <w:abstractNumId w:val="6"/>
  </w:num>
  <w:num w:numId="4" w16cid:durableId="10590892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3124914">
    <w:abstractNumId w:val="4"/>
  </w:num>
  <w:num w:numId="6" w16cid:durableId="2059354053">
    <w:abstractNumId w:val="3"/>
  </w:num>
  <w:num w:numId="7" w16cid:durableId="574441170">
    <w:abstractNumId w:val="5"/>
  </w:num>
  <w:num w:numId="8" w16cid:durableId="97609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D2"/>
    <w:rsid w:val="000163EE"/>
    <w:rsid w:val="00043E5D"/>
    <w:rsid w:val="00061A6E"/>
    <w:rsid w:val="000A1B78"/>
    <w:rsid w:val="000C0CDE"/>
    <w:rsid w:val="0013410D"/>
    <w:rsid w:val="00160D02"/>
    <w:rsid w:val="00175E09"/>
    <w:rsid w:val="00187324"/>
    <w:rsid w:val="001A01A9"/>
    <w:rsid w:val="00271A96"/>
    <w:rsid w:val="00291ABA"/>
    <w:rsid w:val="003100D7"/>
    <w:rsid w:val="00310CCD"/>
    <w:rsid w:val="003207B1"/>
    <w:rsid w:val="0032254A"/>
    <w:rsid w:val="00330540"/>
    <w:rsid w:val="003C61FD"/>
    <w:rsid w:val="00424D8E"/>
    <w:rsid w:val="0045157B"/>
    <w:rsid w:val="00460663"/>
    <w:rsid w:val="00477690"/>
    <w:rsid w:val="00495C7D"/>
    <w:rsid w:val="004B18EE"/>
    <w:rsid w:val="005113C5"/>
    <w:rsid w:val="005368D2"/>
    <w:rsid w:val="005A1B59"/>
    <w:rsid w:val="005D0E47"/>
    <w:rsid w:val="00622EB2"/>
    <w:rsid w:val="00691540"/>
    <w:rsid w:val="00691A79"/>
    <w:rsid w:val="006E5F27"/>
    <w:rsid w:val="007961D8"/>
    <w:rsid w:val="007C0D5F"/>
    <w:rsid w:val="007E4096"/>
    <w:rsid w:val="0080108F"/>
    <w:rsid w:val="00824E53"/>
    <w:rsid w:val="00861C8D"/>
    <w:rsid w:val="00893312"/>
    <w:rsid w:val="008B249C"/>
    <w:rsid w:val="008D5A5E"/>
    <w:rsid w:val="0090390A"/>
    <w:rsid w:val="00911F2F"/>
    <w:rsid w:val="00926F19"/>
    <w:rsid w:val="009343D7"/>
    <w:rsid w:val="009361EB"/>
    <w:rsid w:val="00951607"/>
    <w:rsid w:val="00972FF0"/>
    <w:rsid w:val="00976348"/>
    <w:rsid w:val="009C62E7"/>
    <w:rsid w:val="009E453A"/>
    <w:rsid w:val="009E610B"/>
    <w:rsid w:val="00A2291E"/>
    <w:rsid w:val="00A26209"/>
    <w:rsid w:val="00A30FD1"/>
    <w:rsid w:val="00A514C8"/>
    <w:rsid w:val="00AB3CB0"/>
    <w:rsid w:val="00AC2E44"/>
    <w:rsid w:val="00B946A9"/>
    <w:rsid w:val="00BC25CF"/>
    <w:rsid w:val="00BC3A26"/>
    <w:rsid w:val="00D93259"/>
    <w:rsid w:val="00DD6E34"/>
    <w:rsid w:val="00E15468"/>
    <w:rsid w:val="00E576BA"/>
    <w:rsid w:val="00E71C65"/>
    <w:rsid w:val="00E86C01"/>
    <w:rsid w:val="00E96FB3"/>
    <w:rsid w:val="00F7187D"/>
    <w:rsid w:val="00FC668E"/>
    <w:rsid w:val="00FF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8C90E"/>
  <w15:docId w15:val="{D24708A4-0651-411A-9503-83FD5F380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546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gwek2">
    <w:name w:val="heading 2"/>
    <w:basedOn w:val="Nagwek"/>
    <w:next w:val="Tekstpodstawowy"/>
    <w:qFormat/>
    <w:rsid w:val="00E15468"/>
    <w:pPr>
      <w:numPr>
        <w:ilvl w:val="1"/>
        <w:numId w:val="1"/>
      </w:numPr>
      <w:outlineLvl w:val="1"/>
    </w:pPr>
    <w:rPr>
      <w:rFonts w:ascii="Times New Roman" w:hAnsi="Times New Roman"/>
      <w:b/>
      <w:sz w:val="36"/>
    </w:rPr>
  </w:style>
  <w:style w:type="paragraph" w:styleId="Nagwek4">
    <w:name w:val="heading 4"/>
    <w:basedOn w:val="Nagwek"/>
    <w:next w:val="Tekstpodstawowy"/>
    <w:qFormat/>
    <w:rsid w:val="00E15468"/>
    <w:pPr>
      <w:numPr>
        <w:ilvl w:val="3"/>
        <w:numId w:val="1"/>
      </w:numPr>
      <w:outlineLvl w:val="3"/>
    </w:pPr>
    <w:rPr>
      <w:rFonts w:ascii="Times New Roman" w:hAnsi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E15468"/>
  </w:style>
  <w:style w:type="paragraph" w:customStyle="1" w:styleId="Nagwek">
    <w:name w:val="Nag?ówek"/>
    <w:basedOn w:val="Normalny"/>
    <w:next w:val="Tekstpodstawowy"/>
    <w:rsid w:val="00E15468"/>
    <w:pPr>
      <w:keepNext/>
      <w:spacing w:before="240" w:after="120"/>
    </w:pPr>
    <w:rPr>
      <w:rFonts w:ascii="Arial" w:hAnsi="Arial"/>
      <w:sz w:val="28"/>
    </w:rPr>
  </w:style>
  <w:style w:type="paragraph" w:styleId="Tekstpodstawowy">
    <w:name w:val="Body Text"/>
    <w:basedOn w:val="Normalny"/>
    <w:semiHidden/>
    <w:rsid w:val="00E15468"/>
    <w:pPr>
      <w:spacing w:after="120"/>
    </w:pPr>
  </w:style>
  <w:style w:type="paragraph" w:styleId="Lista">
    <w:name w:val="List"/>
    <w:basedOn w:val="Tekstpodstawowy"/>
    <w:semiHidden/>
    <w:rsid w:val="00E15468"/>
  </w:style>
  <w:style w:type="paragraph" w:styleId="Podpis">
    <w:name w:val="Signature"/>
    <w:basedOn w:val="Normalny"/>
    <w:rsid w:val="00E15468"/>
    <w:pPr>
      <w:suppressLineNumbers/>
      <w:spacing w:before="120" w:after="120"/>
    </w:pPr>
    <w:rPr>
      <w:i/>
    </w:rPr>
  </w:style>
  <w:style w:type="paragraph" w:customStyle="1" w:styleId="Indeks">
    <w:name w:val="Indeks"/>
    <w:basedOn w:val="Normalny"/>
    <w:rsid w:val="00E15468"/>
    <w:pPr>
      <w:suppressLineNumbers/>
    </w:pPr>
  </w:style>
  <w:style w:type="paragraph" w:customStyle="1" w:styleId="Zawartotabeli">
    <w:name w:val="Zawarto?? tabeli"/>
    <w:basedOn w:val="Normalny"/>
    <w:rsid w:val="00E15468"/>
    <w:pPr>
      <w:suppressLineNumbers/>
    </w:pPr>
  </w:style>
  <w:style w:type="paragraph" w:customStyle="1" w:styleId="Nagwektabeli">
    <w:name w:val="Nag?ówek tabeli"/>
    <w:basedOn w:val="Zawartotabeli"/>
    <w:rsid w:val="00E15468"/>
    <w:pPr>
      <w:jc w:val="center"/>
    </w:pPr>
    <w:rPr>
      <w:b/>
    </w:rPr>
  </w:style>
  <w:style w:type="character" w:customStyle="1" w:styleId="Nagwek6Znak">
    <w:name w:val="Nagłówek 6 Znak"/>
    <w:rsid w:val="00861C8D"/>
    <w:rPr>
      <w:rFonts w:ascii="Calibri" w:eastAsia="Times New Roman" w:hAnsi="Calibri" w:cs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46A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46A9"/>
    <w:rPr>
      <w:kern w:val="1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46A9"/>
    <w:rPr>
      <w:vertAlign w:val="superscript"/>
    </w:rPr>
  </w:style>
  <w:style w:type="table" w:styleId="Tabela-Siatka">
    <w:name w:val="Table Grid"/>
    <w:basedOn w:val="Standardowy"/>
    <w:uiPriority w:val="39"/>
    <w:rsid w:val="0097634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460663"/>
    <w:rPr>
      <w:kern w:val="1"/>
      <w:sz w:val="24"/>
    </w:rPr>
  </w:style>
  <w:style w:type="paragraph" w:styleId="Nagwek0">
    <w:name w:val="header"/>
    <w:basedOn w:val="Normalny"/>
    <w:link w:val="NagwekZnak"/>
    <w:uiPriority w:val="99"/>
    <w:unhideWhenUsed/>
    <w:rsid w:val="004776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0"/>
    <w:uiPriority w:val="99"/>
    <w:rsid w:val="00477690"/>
    <w:rPr>
      <w:kern w:val="1"/>
      <w:sz w:val="24"/>
    </w:rPr>
  </w:style>
  <w:style w:type="paragraph" w:styleId="Stopka">
    <w:name w:val="footer"/>
    <w:basedOn w:val="Normalny"/>
    <w:link w:val="StopkaZnak"/>
    <w:uiPriority w:val="99"/>
    <w:unhideWhenUsed/>
    <w:rsid w:val="004776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7690"/>
    <w:rPr>
      <w:kern w:val="1"/>
      <w:sz w:val="24"/>
    </w:rPr>
  </w:style>
  <w:style w:type="paragraph" w:styleId="Akapitzlist">
    <w:name w:val="List Paragraph"/>
    <w:basedOn w:val="Normalny"/>
    <w:uiPriority w:val="1"/>
    <w:qFormat/>
    <w:rsid w:val="00330540"/>
    <w:pPr>
      <w:suppressAutoHyphens w:val="0"/>
      <w:overflowPunct/>
      <w:adjustRightInd/>
      <w:ind w:left="780" w:hanging="362"/>
      <w:textAlignment w:val="auto"/>
    </w:pPr>
    <w:rPr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7B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2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DC7CF-ED88-407A-BB7F-C0059204F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2585</Words>
  <Characters>15512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ODDZIAL</cp:lastModifiedBy>
  <cp:revision>4</cp:revision>
  <cp:lastPrinted>2023-08-24T09:01:00Z</cp:lastPrinted>
  <dcterms:created xsi:type="dcterms:W3CDTF">2024-09-06T12:41:00Z</dcterms:created>
  <dcterms:modified xsi:type="dcterms:W3CDTF">2024-09-30T11:46:00Z</dcterms:modified>
</cp:coreProperties>
</file>