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61719B" w:rsidRDefault="00E74692" w:rsidP="001343F3">
      <w:pPr>
        <w:jc w:val="center"/>
        <w:rPr>
          <w:rFonts w:cstheme="minorHAnsi"/>
          <w:b/>
          <w:color w:val="000000"/>
          <w:sz w:val="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00CCF6F4" w:rsidR="000B539E" w:rsidRPr="000B539E" w:rsidRDefault="000B539E" w:rsidP="000B539E">
      <w:pPr>
        <w:spacing w:line="240" w:lineRule="auto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61719B" w:rsidRPr="0061719B">
        <w:rPr>
          <w:rFonts w:cstheme="minorHAnsi"/>
          <w:bCs/>
          <w:sz w:val="20"/>
        </w:rPr>
        <w:t xml:space="preserve">Sukcesywne dostawy </w:t>
      </w:r>
      <w:proofErr w:type="spellStart"/>
      <w:r w:rsidR="00F95AE5">
        <w:rPr>
          <w:rFonts w:cstheme="minorHAnsi"/>
          <w:bCs/>
          <w:sz w:val="20"/>
        </w:rPr>
        <w:t>staplerów</w:t>
      </w:r>
      <w:proofErr w:type="spellEnd"/>
      <w:r w:rsidR="0061719B" w:rsidRPr="0061719B">
        <w:rPr>
          <w:rFonts w:cstheme="minorHAnsi"/>
          <w:bCs/>
          <w:sz w:val="20"/>
        </w:rPr>
        <w:t xml:space="preserve"> chirurgicznych przez okres kolejnych 12 miesięcy dla Samodzielnego Publicznego Zespołu Opieki Zdrowotnej w Tomaszowie Lubelskim</w:t>
      </w:r>
    </w:p>
    <w:p w14:paraId="219B2B0D" w14:textId="29F6A09B" w:rsidR="000B539E" w:rsidRPr="000B539E" w:rsidRDefault="00F95AE5" w:rsidP="000B539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rPr>
          <w:rFonts w:cstheme="minorHAnsi"/>
          <w:b/>
          <w:bCs/>
          <w:sz w:val="20"/>
        </w:rPr>
      </w:pPr>
      <w:r>
        <w:rPr>
          <w:rFonts w:cstheme="minorHAnsi"/>
          <w:b/>
          <w:bCs/>
          <w:sz w:val="20"/>
        </w:rPr>
        <w:t xml:space="preserve">Numer sprawy: </w:t>
      </w:r>
      <w:r>
        <w:rPr>
          <w:rFonts w:cstheme="minorHAnsi"/>
          <w:bCs/>
          <w:sz w:val="20"/>
        </w:rPr>
        <w:t>SZZ.251.</w:t>
      </w:r>
      <w:r w:rsidR="009054AC">
        <w:rPr>
          <w:rFonts w:cstheme="minorHAnsi"/>
          <w:bCs/>
          <w:sz w:val="20"/>
        </w:rPr>
        <w:t>86</w:t>
      </w:r>
      <w:bookmarkStart w:id="0" w:name="_GoBack"/>
      <w:bookmarkEnd w:id="0"/>
      <w:r w:rsidR="000B539E" w:rsidRPr="000B539E">
        <w:rPr>
          <w:rFonts w:cstheme="minorHAnsi"/>
          <w:bCs/>
          <w:sz w:val="20"/>
        </w:rPr>
        <w:t>.2024.R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CAE232" w14:textId="77777777" w:rsidR="00345EAA" w:rsidRDefault="00345EAA" w:rsidP="000B6D33">
      <w:pPr>
        <w:spacing w:line="240" w:lineRule="auto"/>
      </w:pPr>
      <w:r>
        <w:separator/>
      </w:r>
    </w:p>
  </w:endnote>
  <w:endnote w:type="continuationSeparator" w:id="0">
    <w:p w14:paraId="170C0292" w14:textId="77777777" w:rsidR="00345EAA" w:rsidRDefault="00345EAA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="00F95AE5">
          <w:rPr>
            <w:noProof/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77FA5" w14:textId="77777777" w:rsidR="00345EAA" w:rsidRDefault="00345EAA" w:rsidP="000B6D33">
      <w:pPr>
        <w:spacing w:line="240" w:lineRule="auto"/>
      </w:pPr>
      <w:r>
        <w:separator/>
      </w:r>
    </w:p>
  </w:footnote>
  <w:footnote w:type="continuationSeparator" w:id="0">
    <w:p w14:paraId="27A3D4E1" w14:textId="77777777" w:rsidR="00345EAA" w:rsidRDefault="00345EAA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77777777" w:rsidR="000B539E" w:rsidRPr="000B539E" w:rsidRDefault="000B539E" w:rsidP="000B539E">
    <w:pPr>
      <w:pStyle w:val="Nagwek"/>
      <w:jc w:val="right"/>
      <w:rPr>
        <w:rFonts w:cstheme="minorHAnsi"/>
        <w:sz w:val="20"/>
        <w:szCs w:val="20"/>
      </w:rPr>
    </w:pPr>
    <w:r w:rsidRPr="000B539E">
      <w:rPr>
        <w:rFonts w:cstheme="minorHAnsi"/>
        <w:sz w:val="20"/>
        <w:szCs w:val="20"/>
      </w:rPr>
      <w:t>Załącznik nr 5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34A5B"/>
    <w:rsid w:val="000402F7"/>
    <w:rsid w:val="000611A8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C7E31"/>
    <w:rsid w:val="002D61D4"/>
    <w:rsid w:val="002F78C6"/>
    <w:rsid w:val="00313024"/>
    <w:rsid w:val="00320792"/>
    <w:rsid w:val="00327C10"/>
    <w:rsid w:val="003405C4"/>
    <w:rsid w:val="00345EAA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1719B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054AC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5E64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C4F33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95AE5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446E07-654F-4130-BC16-BC55229E7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6</cp:revision>
  <cp:lastPrinted>2023-11-15T11:53:00Z</cp:lastPrinted>
  <dcterms:created xsi:type="dcterms:W3CDTF">2024-10-20T16:12:00Z</dcterms:created>
  <dcterms:modified xsi:type="dcterms:W3CDTF">2024-11-07T12:15:00Z</dcterms:modified>
</cp:coreProperties>
</file>