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3A3F" w:rsidRPr="00E277C9" w:rsidRDefault="00403A3F" w:rsidP="00403A3F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0"/>
          <w:szCs w:val="20"/>
        </w:rPr>
      </w:pPr>
    </w:p>
    <w:p w:rsidR="00565E6F" w:rsidRPr="00E277C9" w:rsidRDefault="00565E6F" w:rsidP="00565E6F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E277C9">
        <w:rPr>
          <w:rFonts w:cstheme="minorHAnsi"/>
          <w:b/>
          <w:bCs/>
          <w:sz w:val="20"/>
          <w:szCs w:val="20"/>
        </w:rPr>
        <w:t xml:space="preserve">Nazwa zamówienia: </w:t>
      </w:r>
      <w:r w:rsidRPr="00E277C9">
        <w:rPr>
          <w:rFonts w:cstheme="minorHAnsi"/>
          <w:bCs/>
          <w:sz w:val="20"/>
          <w:szCs w:val="20"/>
        </w:rPr>
        <w:t>Kompleksowa obsługa serwisowa urządzeń drukujących obejmująca konserwację, przeglądy, naprawy oraz dostawę niektórych materiałów eksploatacyjnych dla SPZOZ w Tomaszowie Lubelskim.</w:t>
      </w:r>
    </w:p>
    <w:p w:rsidR="00565E6F" w:rsidRPr="00E277C9" w:rsidRDefault="00565E6F" w:rsidP="00565E6F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E277C9">
        <w:rPr>
          <w:rFonts w:cstheme="minorHAnsi"/>
          <w:b/>
          <w:bCs/>
          <w:sz w:val="20"/>
          <w:szCs w:val="20"/>
        </w:rPr>
        <w:t xml:space="preserve">Numer sprawy: </w:t>
      </w:r>
      <w:r w:rsidRPr="00E277C9">
        <w:rPr>
          <w:rFonts w:cstheme="minorHAnsi"/>
          <w:bCs/>
          <w:sz w:val="20"/>
          <w:szCs w:val="20"/>
        </w:rPr>
        <w:t>SZZ.251.87.2024.R</w:t>
      </w:r>
    </w:p>
    <w:p w:rsidR="00403A3F" w:rsidRPr="00E277C9" w:rsidRDefault="00403A3F" w:rsidP="004C149B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616565" w:rsidRPr="00E277C9" w:rsidRDefault="0044270D" w:rsidP="0021250A">
      <w:pPr>
        <w:spacing w:line="360" w:lineRule="auto"/>
        <w:jc w:val="center"/>
        <w:rPr>
          <w:rFonts w:cstheme="minorHAnsi"/>
          <w:b/>
          <w:sz w:val="20"/>
          <w:szCs w:val="20"/>
        </w:rPr>
      </w:pPr>
      <w:r w:rsidRPr="00E277C9">
        <w:rPr>
          <w:rFonts w:cstheme="minorHAnsi"/>
          <w:b/>
          <w:sz w:val="20"/>
          <w:szCs w:val="20"/>
        </w:rPr>
        <w:t>Opis przedmiotu zamówienia</w:t>
      </w:r>
    </w:p>
    <w:p w:rsidR="0021250A" w:rsidRPr="00E277C9" w:rsidRDefault="00350320" w:rsidP="0021250A">
      <w:pPr>
        <w:pStyle w:val="Akapitzlist"/>
        <w:numPr>
          <w:ilvl w:val="0"/>
          <w:numId w:val="1"/>
        </w:numPr>
        <w:spacing w:line="240" w:lineRule="auto"/>
        <w:ind w:left="454" w:hanging="284"/>
        <w:jc w:val="both"/>
        <w:rPr>
          <w:rFonts w:cstheme="minorHAnsi"/>
          <w:b/>
          <w:sz w:val="20"/>
          <w:szCs w:val="20"/>
        </w:rPr>
      </w:pPr>
      <w:r w:rsidRPr="00E277C9">
        <w:rPr>
          <w:rFonts w:cstheme="minorHAnsi"/>
          <w:b/>
          <w:sz w:val="20"/>
          <w:szCs w:val="20"/>
        </w:rPr>
        <w:t>Sprzęt i naprawa</w:t>
      </w:r>
      <w:r w:rsidR="00E277C9">
        <w:rPr>
          <w:rFonts w:cstheme="minorHAnsi"/>
          <w:b/>
          <w:sz w:val="20"/>
          <w:szCs w:val="20"/>
        </w:rPr>
        <w:t>:</w:t>
      </w:r>
    </w:p>
    <w:p w:rsidR="0021250A" w:rsidRPr="00E277C9" w:rsidRDefault="0044270D" w:rsidP="0021250A">
      <w:pPr>
        <w:pStyle w:val="Akapitzlist"/>
        <w:numPr>
          <w:ilvl w:val="0"/>
          <w:numId w:val="28"/>
        </w:numPr>
        <w:spacing w:line="240" w:lineRule="auto"/>
        <w:ind w:left="738" w:hanging="284"/>
        <w:jc w:val="both"/>
        <w:rPr>
          <w:rFonts w:cstheme="minorHAnsi"/>
          <w:b/>
          <w:i/>
          <w:sz w:val="20"/>
          <w:szCs w:val="20"/>
        </w:rPr>
      </w:pPr>
      <w:r w:rsidRPr="00E277C9">
        <w:rPr>
          <w:rFonts w:cstheme="minorHAnsi"/>
          <w:sz w:val="20"/>
          <w:szCs w:val="20"/>
        </w:rPr>
        <w:t>Przedmiotem zamówienia jest kompleksowa obsługa serwisowa urządzeń drukujących</w:t>
      </w:r>
      <w:r w:rsidR="004830B0" w:rsidRPr="00E277C9">
        <w:rPr>
          <w:rFonts w:cstheme="minorHAnsi"/>
          <w:sz w:val="20"/>
          <w:szCs w:val="20"/>
        </w:rPr>
        <w:t>,</w:t>
      </w:r>
      <w:r w:rsidRPr="00E277C9">
        <w:rPr>
          <w:rFonts w:cstheme="minorHAnsi"/>
          <w:sz w:val="20"/>
          <w:szCs w:val="20"/>
        </w:rPr>
        <w:t xml:space="preserve"> obejmująca</w:t>
      </w:r>
      <w:r w:rsidR="004C149B" w:rsidRPr="00E277C9">
        <w:rPr>
          <w:rFonts w:cstheme="minorHAnsi"/>
          <w:sz w:val="20"/>
          <w:szCs w:val="20"/>
        </w:rPr>
        <w:t>:</w:t>
      </w:r>
      <w:r w:rsidRPr="00E277C9">
        <w:rPr>
          <w:rFonts w:cstheme="minorHAnsi"/>
          <w:sz w:val="20"/>
          <w:szCs w:val="20"/>
        </w:rPr>
        <w:t xml:space="preserve"> </w:t>
      </w:r>
    </w:p>
    <w:p w:rsidR="0021250A" w:rsidRPr="00E277C9" w:rsidRDefault="0044270D" w:rsidP="0021250A">
      <w:pPr>
        <w:pStyle w:val="Akapitzlist"/>
        <w:numPr>
          <w:ilvl w:val="0"/>
          <w:numId w:val="29"/>
        </w:numPr>
        <w:spacing w:line="240" w:lineRule="auto"/>
        <w:ind w:left="1021" w:hanging="284"/>
        <w:jc w:val="both"/>
        <w:rPr>
          <w:rFonts w:cstheme="minorHAnsi"/>
          <w:b/>
          <w:i/>
          <w:sz w:val="20"/>
          <w:szCs w:val="20"/>
        </w:rPr>
      </w:pPr>
      <w:r w:rsidRPr="00E277C9">
        <w:rPr>
          <w:rFonts w:cstheme="minorHAnsi"/>
          <w:sz w:val="20"/>
          <w:szCs w:val="20"/>
        </w:rPr>
        <w:t>konserwacj</w:t>
      </w:r>
      <w:r w:rsidR="004C149B" w:rsidRPr="00E277C9">
        <w:rPr>
          <w:rFonts w:cstheme="minorHAnsi"/>
          <w:sz w:val="20"/>
          <w:szCs w:val="20"/>
        </w:rPr>
        <w:t>ę</w:t>
      </w:r>
      <w:r w:rsidRPr="00E277C9">
        <w:rPr>
          <w:rFonts w:cstheme="minorHAnsi"/>
          <w:sz w:val="20"/>
          <w:szCs w:val="20"/>
        </w:rPr>
        <w:t>,</w:t>
      </w:r>
    </w:p>
    <w:p w:rsidR="0021250A" w:rsidRPr="00E277C9" w:rsidRDefault="0044270D" w:rsidP="0021250A">
      <w:pPr>
        <w:pStyle w:val="Akapitzlist"/>
        <w:numPr>
          <w:ilvl w:val="0"/>
          <w:numId w:val="29"/>
        </w:numPr>
        <w:spacing w:line="240" w:lineRule="auto"/>
        <w:ind w:left="1021" w:hanging="284"/>
        <w:jc w:val="both"/>
        <w:rPr>
          <w:rFonts w:cstheme="minorHAnsi"/>
          <w:b/>
          <w:i/>
          <w:sz w:val="20"/>
          <w:szCs w:val="20"/>
        </w:rPr>
      </w:pPr>
      <w:r w:rsidRPr="00E277C9">
        <w:rPr>
          <w:rFonts w:cstheme="minorHAnsi"/>
          <w:sz w:val="20"/>
          <w:szCs w:val="20"/>
        </w:rPr>
        <w:t xml:space="preserve">przeglądy, </w:t>
      </w:r>
    </w:p>
    <w:p w:rsidR="0021250A" w:rsidRPr="00E277C9" w:rsidRDefault="0044270D" w:rsidP="0021250A">
      <w:pPr>
        <w:pStyle w:val="Akapitzlist"/>
        <w:numPr>
          <w:ilvl w:val="0"/>
          <w:numId w:val="29"/>
        </w:numPr>
        <w:spacing w:line="240" w:lineRule="auto"/>
        <w:ind w:left="1021" w:hanging="284"/>
        <w:jc w:val="both"/>
        <w:rPr>
          <w:rFonts w:cstheme="minorHAnsi"/>
          <w:b/>
          <w:i/>
          <w:sz w:val="20"/>
          <w:szCs w:val="20"/>
        </w:rPr>
      </w:pPr>
      <w:r w:rsidRPr="00E277C9">
        <w:rPr>
          <w:rFonts w:cstheme="minorHAnsi"/>
          <w:sz w:val="20"/>
          <w:szCs w:val="20"/>
        </w:rPr>
        <w:t>naprawy</w:t>
      </w:r>
      <w:r w:rsidR="0021250A" w:rsidRPr="00E277C9">
        <w:rPr>
          <w:rFonts w:cstheme="minorHAnsi"/>
          <w:sz w:val="20"/>
          <w:szCs w:val="20"/>
        </w:rPr>
        <w:t>,</w:t>
      </w:r>
      <w:r w:rsidRPr="00E277C9">
        <w:rPr>
          <w:rFonts w:cstheme="minorHAnsi"/>
          <w:sz w:val="20"/>
          <w:szCs w:val="20"/>
        </w:rPr>
        <w:t xml:space="preserve"> </w:t>
      </w:r>
    </w:p>
    <w:p w:rsidR="0021250A" w:rsidRPr="00E277C9" w:rsidRDefault="0044270D" w:rsidP="0021250A">
      <w:pPr>
        <w:pStyle w:val="Akapitzlist"/>
        <w:numPr>
          <w:ilvl w:val="0"/>
          <w:numId w:val="29"/>
        </w:numPr>
        <w:spacing w:line="240" w:lineRule="auto"/>
        <w:ind w:left="1021" w:hanging="284"/>
        <w:jc w:val="both"/>
        <w:rPr>
          <w:rFonts w:cstheme="minorHAnsi"/>
          <w:b/>
          <w:i/>
          <w:sz w:val="20"/>
          <w:szCs w:val="20"/>
        </w:rPr>
      </w:pPr>
      <w:r w:rsidRPr="00E277C9">
        <w:rPr>
          <w:rFonts w:cstheme="minorHAnsi"/>
          <w:sz w:val="20"/>
          <w:szCs w:val="20"/>
        </w:rPr>
        <w:t>dostawy materiałów eksploatacyjnych</w:t>
      </w:r>
      <w:r w:rsidR="00581B0F" w:rsidRPr="00E277C9">
        <w:rPr>
          <w:rFonts w:cstheme="minorHAnsi"/>
          <w:sz w:val="20"/>
          <w:szCs w:val="20"/>
        </w:rPr>
        <w:t>,</w:t>
      </w:r>
      <w:r w:rsidRPr="00E277C9">
        <w:rPr>
          <w:rFonts w:cstheme="minorHAnsi"/>
          <w:sz w:val="20"/>
          <w:szCs w:val="20"/>
        </w:rPr>
        <w:t xml:space="preserve"> </w:t>
      </w:r>
      <w:r w:rsidR="004C149B" w:rsidRPr="00E277C9">
        <w:rPr>
          <w:rFonts w:cstheme="minorHAnsi"/>
          <w:sz w:val="20"/>
          <w:szCs w:val="20"/>
        </w:rPr>
        <w:t xml:space="preserve">a </w:t>
      </w:r>
      <w:r w:rsidRPr="00E277C9">
        <w:rPr>
          <w:rFonts w:cstheme="minorHAnsi"/>
          <w:sz w:val="20"/>
          <w:szCs w:val="20"/>
        </w:rPr>
        <w:t xml:space="preserve">w szczególności: </w:t>
      </w:r>
    </w:p>
    <w:p w:rsidR="0021250A" w:rsidRPr="00E277C9" w:rsidRDefault="0044270D" w:rsidP="0021250A">
      <w:pPr>
        <w:pStyle w:val="Akapitzlist"/>
        <w:numPr>
          <w:ilvl w:val="0"/>
          <w:numId w:val="20"/>
        </w:numPr>
        <w:spacing w:line="240" w:lineRule="auto"/>
        <w:ind w:left="1350" w:hanging="284"/>
        <w:jc w:val="both"/>
        <w:rPr>
          <w:rFonts w:cstheme="minorHAnsi"/>
          <w:b/>
          <w:i/>
          <w:sz w:val="20"/>
          <w:szCs w:val="20"/>
        </w:rPr>
      </w:pPr>
      <w:r w:rsidRPr="00E277C9">
        <w:rPr>
          <w:rFonts w:cstheme="minorHAnsi"/>
          <w:sz w:val="20"/>
          <w:szCs w:val="20"/>
        </w:rPr>
        <w:t>tonerów,</w:t>
      </w:r>
    </w:p>
    <w:p w:rsidR="0021250A" w:rsidRPr="00E277C9" w:rsidRDefault="0044270D" w:rsidP="0021250A">
      <w:pPr>
        <w:pStyle w:val="Akapitzlist"/>
        <w:numPr>
          <w:ilvl w:val="0"/>
          <w:numId w:val="20"/>
        </w:numPr>
        <w:spacing w:line="240" w:lineRule="auto"/>
        <w:ind w:left="1350" w:hanging="284"/>
        <w:jc w:val="both"/>
        <w:rPr>
          <w:rFonts w:cstheme="minorHAnsi"/>
          <w:b/>
          <w:i/>
          <w:sz w:val="20"/>
          <w:szCs w:val="20"/>
        </w:rPr>
      </w:pPr>
      <w:r w:rsidRPr="00E277C9">
        <w:rPr>
          <w:rFonts w:cstheme="minorHAnsi"/>
          <w:sz w:val="20"/>
          <w:szCs w:val="20"/>
        </w:rPr>
        <w:t>bębnów</w:t>
      </w:r>
      <w:r w:rsidR="004C149B" w:rsidRPr="00E277C9">
        <w:rPr>
          <w:rFonts w:cstheme="minorHAnsi"/>
          <w:sz w:val="20"/>
          <w:szCs w:val="20"/>
        </w:rPr>
        <w:t>,</w:t>
      </w:r>
      <w:r w:rsidRPr="00E277C9">
        <w:rPr>
          <w:rFonts w:cstheme="minorHAnsi"/>
          <w:sz w:val="20"/>
          <w:szCs w:val="20"/>
        </w:rPr>
        <w:t xml:space="preserve"> </w:t>
      </w:r>
    </w:p>
    <w:p w:rsidR="004C149B" w:rsidRPr="00E277C9" w:rsidRDefault="0044270D" w:rsidP="0021250A">
      <w:pPr>
        <w:pStyle w:val="Akapitzlist"/>
        <w:numPr>
          <w:ilvl w:val="0"/>
          <w:numId w:val="20"/>
        </w:numPr>
        <w:spacing w:after="0" w:line="240" w:lineRule="auto"/>
        <w:ind w:left="1350" w:hanging="284"/>
        <w:jc w:val="both"/>
        <w:rPr>
          <w:rFonts w:cstheme="minorHAnsi"/>
          <w:b/>
          <w:i/>
          <w:sz w:val="20"/>
          <w:szCs w:val="20"/>
        </w:rPr>
      </w:pPr>
      <w:r w:rsidRPr="00E277C9">
        <w:rPr>
          <w:rFonts w:cstheme="minorHAnsi"/>
          <w:sz w:val="20"/>
          <w:szCs w:val="20"/>
        </w:rPr>
        <w:t>części zamiennych</w:t>
      </w:r>
      <w:r w:rsidR="004C149B" w:rsidRPr="00E277C9">
        <w:rPr>
          <w:rFonts w:cstheme="minorHAnsi"/>
          <w:sz w:val="20"/>
          <w:szCs w:val="20"/>
        </w:rPr>
        <w:t>.</w:t>
      </w:r>
      <w:r w:rsidRPr="00E277C9">
        <w:rPr>
          <w:rFonts w:cstheme="minorHAnsi"/>
          <w:sz w:val="20"/>
          <w:szCs w:val="20"/>
        </w:rPr>
        <w:t xml:space="preserve"> </w:t>
      </w:r>
    </w:p>
    <w:p w:rsidR="0044270D" w:rsidRPr="00E277C9" w:rsidRDefault="004C149B" w:rsidP="0021250A">
      <w:pPr>
        <w:pStyle w:val="Default"/>
        <w:ind w:left="737"/>
        <w:jc w:val="both"/>
        <w:rPr>
          <w:rFonts w:asciiTheme="minorHAnsi" w:hAnsiTheme="minorHAnsi" w:cstheme="minorHAnsi"/>
          <w:sz w:val="20"/>
          <w:szCs w:val="20"/>
        </w:rPr>
      </w:pPr>
      <w:r w:rsidRPr="00E277C9">
        <w:rPr>
          <w:rFonts w:asciiTheme="minorHAnsi" w:hAnsiTheme="minorHAnsi" w:cstheme="minorHAnsi"/>
          <w:sz w:val="20"/>
          <w:szCs w:val="20"/>
        </w:rPr>
        <w:t xml:space="preserve">Wskazana usługa ma </w:t>
      </w:r>
      <w:r w:rsidR="0044270D" w:rsidRPr="00E277C9">
        <w:rPr>
          <w:rFonts w:asciiTheme="minorHAnsi" w:hAnsiTheme="minorHAnsi" w:cstheme="minorHAnsi"/>
          <w:sz w:val="20"/>
          <w:szCs w:val="20"/>
        </w:rPr>
        <w:t>umożliw</w:t>
      </w:r>
      <w:r w:rsidR="00281BEB">
        <w:rPr>
          <w:rFonts w:asciiTheme="minorHAnsi" w:hAnsiTheme="minorHAnsi" w:cstheme="minorHAnsi"/>
          <w:sz w:val="20"/>
          <w:szCs w:val="20"/>
        </w:rPr>
        <w:t>iać</w:t>
      </w:r>
      <w:r w:rsidR="0044270D" w:rsidRPr="00E277C9">
        <w:rPr>
          <w:rFonts w:asciiTheme="minorHAnsi" w:hAnsiTheme="minorHAnsi" w:cstheme="minorHAnsi"/>
          <w:sz w:val="20"/>
          <w:szCs w:val="20"/>
        </w:rPr>
        <w:t xml:space="preserve"> wykon</w:t>
      </w:r>
      <w:r w:rsidR="001B6303" w:rsidRPr="00E277C9">
        <w:rPr>
          <w:rFonts w:asciiTheme="minorHAnsi" w:hAnsiTheme="minorHAnsi" w:cstheme="minorHAnsi"/>
          <w:sz w:val="20"/>
          <w:szCs w:val="20"/>
        </w:rPr>
        <w:t>yw</w:t>
      </w:r>
      <w:r w:rsidR="0044270D" w:rsidRPr="00E277C9">
        <w:rPr>
          <w:rFonts w:asciiTheme="minorHAnsi" w:hAnsiTheme="minorHAnsi" w:cstheme="minorHAnsi"/>
          <w:sz w:val="20"/>
          <w:szCs w:val="20"/>
        </w:rPr>
        <w:t>anie w okresie realizacji umowy wysok</w:t>
      </w:r>
      <w:r w:rsidRPr="00E277C9">
        <w:rPr>
          <w:rFonts w:asciiTheme="minorHAnsi" w:hAnsiTheme="minorHAnsi" w:cstheme="minorHAnsi"/>
          <w:sz w:val="20"/>
          <w:szCs w:val="20"/>
        </w:rPr>
        <w:t>ą</w:t>
      </w:r>
      <w:r w:rsidR="0044270D" w:rsidRPr="00E277C9">
        <w:rPr>
          <w:rFonts w:asciiTheme="minorHAnsi" w:hAnsiTheme="minorHAnsi" w:cstheme="minorHAnsi"/>
          <w:sz w:val="20"/>
          <w:szCs w:val="20"/>
        </w:rPr>
        <w:t xml:space="preserve"> jakoś</w:t>
      </w:r>
      <w:r w:rsidRPr="00E277C9">
        <w:rPr>
          <w:rFonts w:asciiTheme="minorHAnsi" w:hAnsiTheme="minorHAnsi" w:cstheme="minorHAnsi"/>
          <w:sz w:val="20"/>
          <w:szCs w:val="20"/>
        </w:rPr>
        <w:t>ć</w:t>
      </w:r>
      <w:r w:rsidR="0044270D" w:rsidRPr="00E277C9">
        <w:rPr>
          <w:rFonts w:asciiTheme="minorHAnsi" w:hAnsiTheme="minorHAnsi" w:cstheme="minorHAnsi"/>
          <w:sz w:val="20"/>
          <w:szCs w:val="20"/>
        </w:rPr>
        <w:t xml:space="preserve"> wydruków, w zamian za opłatę w oparciu o liczbę wydruków wykonanych na urządzeniach drukujących </w:t>
      </w:r>
      <w:r w:rsidR="003E3829">
        <w:rPr>
          <w:rFonts w:asciiTheme="minorHAnsi" w:hAnsiTheme="minorHAnsi" w:cstheme="minorHAnsi"/>
          <w:sz w:val="20"/>
          <w:szCs w:val="20"/>
        </w:rPr>
        <w:br/>
      </w:r>
      <w:r w:rsidR="0044270D" w:rsidRPr="00E277C9">
        <w:rPr>
          <w:rFonts w:asciiTheme="minorHAnsi" w:hAnsiTheme="minorHAnsi" w:cstheme="minorHAnsi"/>
          <w:sz w:val="20"/>
          <w:szCs w:val="20"/>
        </w:rPr>
        <w:t>w budynkach Samodzielnego Publicznego Zespołu Opieki Zdrowotnej w Tomaszowie Lubelskim.</w:t>
      </w:r>
    </w:p>
    <w:p w:rsidR="0021250A" w:rsidRPr="00E277C9" w:rsidRDefault="00014557" w:rsidP="0021250A">
      <w:pPr>
        <w:pStyle w:val="Default"/>
        <w:numPr>
          <w:ilvl w:val="0"/>
          <w:numId w:val="30"/>
        </w:numPr>
        <w:ind w:left="738" w:hanging="284"/>
        <w:jc w:val="both"/>
        <w:rPr>
          <w:rFonts w:asciiTheme="minorHAnsi" w:hAnsiTheme="minorHAnsi" w:cstheme="minorHAnsi"/>
          <w:sz w:val="20"/>
          <w:szCs w:val="20"/>
        </w:rPr>
      </w:pPr>
      <w:r w:rsidRPr="00E277C9">
        <w:rPr>
          <w:rFonts w:asciiTheme="minorHAnsi" w:hAnsiTheme="minorHAnsi" w:cstheme="minorHAnsi"/>
          <w:sz w:val="20"/>
          <w:szCs w:val="20"/>
        </w:rPr>
        <w:t xml:space="preserve">Kompleksowa usługa serwisowa urządzeń drukujących musi być świadczona w sposób zapewniający utrzymanie urządzeń objętych przedmiotem zamówienia w stałej i pełnej sprawności </w:t>
      </w:r>
      <w:proofErr w:type="spellStart"/>
      <w:r w:rsidRPr="00E277C9">
        <w:rPr>
          <w:rFonts w:asciiTheme="minorHAnsi" w:hAnsiTheme="minorHAnsi" w:cstheme="minorHAnsi"/>
          <w:sz w:val="20"/>
          <w:szCs w:val="20"/>
        </w:rPr>
        <w:t>techniczno</w:t>
      </w:r>
      <w:proofErr w:type="spellEnd"/>
      <w:r w:rsidR="00160F23" w:rsidRPr="00E277C9">
        <w:rPr>
          <w:rFonts w:asciiTheme="minorHAnsi" w:hAnsiTheme="minorHAnsi" w:cstheme="minorHAnsi"/>
          <w:sz w:val="20"/>
          <w:szCs w:val="20"/>
        </w:rPr>
        <w:t xml:space="preserve"> </w:t>
      </w:r>
      <w:r w:rsidRPr="00E277C9">
        <w:rPr>
          <w:rFonts w:asciiTheme="minorHAnsi" w:hAnsiTheme="minorHAnsi" w:cstheme="minorHAnsi"/>
          <w:sz w:val="20"/>
          <w:szCs w:val="20"/>
        </w:rPr>
        <w:t xml:space="preserve">-użytkowej przez cały okres realizacji zamówienia. </w:t>
      </w:r>
    </w:p>
    <w:p w:rsidR="002B6BB4" w:rsidRPr="00E277C9" w:rsidRDefault="003E63D5" w:rsidP="0021250A">
      <w:pPr>
        <w:pStyle w:val="Default"/>
        <w:numPr>
          <w:ilvl w:val="0"/>
          <w:numId w:val="30"/>
        </w:numPr>
        <w:ind w:left="738" w:hanging="284"/>
        <w:jc w:val="both"/>
        <w:rPr>
          <w:rFonts w:asciiTheme="minorHAnsi" w:hAnsiTheme="minorHAnsi" w:cstheme="minorHAnsi"/>
          <w:sz w:val="20"/>
          <w:szCs w:val="20"/>
        </w:rPr>
      </w:pPr>
      <w:r w:rsidRPr="00E277C9">
        <w:rPr>
          <w:rFonts w:asciiTheme="minorHAnsi" w:hAnsiTheme="minorHAnsi" w:cstheme="minorHAnsi"/>
          <w:b/>
          <w:sz w:val="20"/>
          <w:szCs w:val="20"/>
        </w:rPr>
        <w:t xml:space="preserve">Wykaz urządzeń drukujących: </w:t>
      </w:r>
    </w:p>
    <w:p w:rsidR="002B6BB4" w:rsidRPr="00E277C9" w:rsidRDefault="002B6BB4" w:rsidP="0021250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E277C9">
        <w:rPr>
          <w:rFonts w:cstheme="minorHAnsi"/>
          <w:color w:val="000000"/>
          <w:sz w:val="20"/>
          <w:szCs w:val="20"/>
        </w:rPr>
        <w:t xml:space="preserve">- Urządzenie wielofunkcyjne HP </w:t>
      </w:r>
      <w:proofErr w:type="spellStart"/>
      <w:r w:rsidRPr="00E277C9">
        <w:rPr>
          <w:rFonts w:cstheme="minorHAnsi"/>
          <w:color w:val="000000"/>
          <w:sz w:val="20"/>
          <w:szCs w:val="20"/>
        </w:rPr>
        <w:t>laserJet</w:t>
      </w:r>
      <w:proofErr w:type="spellEnd"/>
      <w:r w:rsidRPr="00E277C9">
        <w:rPr>
          <w:rFonts w:cstheme="minorHAnsi"/>
          <w:color w:val="000000"/>
          <w:sz w:val="20"/>
          <w:szCs w:val="20"/>
        </w:rPr>
        <w:t xml:space="preserve"> M1522n – szt. 7</w:t>
      </w:r>
    </w:p>
    <w:p w:rsidR="002B6BB4" w:rsidRPr="00E277C9" w:rsidRDefault="002B6BB4" w:rsidP="0021250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E277C9">
        <w:rPr>
          <w:rFonts w:cstheme="minorHAnsi"/>
          <w:color w:val="000000"/>
          <w:sz w:val="20"/>
          <w:szCs w:val="20"/>
        </w:rPr>
        <w:t>- Drukarka Laserowa HP P2055 – szt. 2</w:t>
      </w:r>
    </w:p>
    <w:p w:rsidR="002B6BB4" w:rsidRPr="00E277C9" w:rsidRDefault="002B6BB4" w:rsidP="0021250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E277C9">
        <w:rPr>
          <w:rFonts w:cstheme="minorHAnsi"/>
          <w:color w:val="000000"/>
          <w:sz w:val="20"/>
          <w:szCs w:val="20"/>
        </w:rPr>
        <w:t>- Drukarka Laserowa HP P1005 – szt. 86</w:t>
      </w:r>
    </w:p>
    <w:p w:rsidR="002B6BB4" w:rsidRPr="00E277C9" w:rsidRDefault="002B6BB4" w:rsidP="0021250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cstheme="minorHAnsi"/>
          <w:color w:val="000000"/>
          <w:sz w:val="20"/>
          <w:szCs w:val="20"/>
        </w:rPr>
        <w:t xml:space="preserve">- </w:t>
      </w: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Drukarka HP LJ3052 – szt. 1</w:t>
      </w:r>
    </w:p>
    <w:p w:rsidR="002B6BB4" w:rsidRPr="00E277C9" w:rsidRDefault="002B6BB4" w:rsidP="0021250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- Drukarka HP 1102 – 8 szt.</w:t>
      </w:r>
    </w:p>
    <w:p w:rsidR="002B6BB4" w:rsidRPr="00E277C9" w:rsidRDefault="002B6BB4" w:rsidP="0021250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cstheme="minorHAnsi"/>
          <w:color w:val="000000"/>
          <w:sz w:val="20"/>
          <w:szCs w:val="20"/>
        </w:rPr>
        <w:t xml:space="preserve">- </w:t>
      </w: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Drukarka Laser Jet PRO 400M401 DNE – szt. 2</w:t>
      </w:r>
    </w:p>
    <w:p w:rsidR="002B6BB4" w:rsidRPr="00E277C9" w:rsidRDefault="002B6BB4" w:rsidP="0021250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- Drukarka laserowa SP 311 DN  - szt. 1</w:t>
      </w:r>
    </w:p>
    <w:p w:rsidR="002B6BB4" w:rsidRPr="00E277C9" w:rsidRDefault="002B6BB4" w:rsidP="0021250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val="en-GB"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 xml:space="preserve">- </w:t>
      </w:r>
      <w:r w:rsidRPr="00E277C9">
        <w:rPr>
          <w:rFonts w:eastAsia="Times New Roman" w:cstheme="minorHAnsi"/>
          <w:color w:val="000000"/>
          <w:sz w:val="20"/>
          <w:szCs w:val="20"/>
          <w:lang w:val="en-GB" w:eastAsia="pl-PL"/>
        </w:rPr>
        <w:t xml:space="preserve">HP Laser Jet Pro200 M225dw MFP – </w:t>
      </w:r>
      <w:proofErr w:type="spellStart"/>
      <w:r w:rsidRPr="00E277C9">
        <w:rPr>
          <w:rFonts w:eastAsia="Times New Roman" w:cstheme="minorHAnsi"/>
          <w:color w:val="000000"/>
          <w:sz w:val="20"/>
          <w:szCs w:val="20"/>
          <w:lang w:val="en-GB" w:eastAsia="pl-PL"/>
        </w:rPr>
        <w:t>szt</w:t>
      </w:r>
      <w:proofErr w:type="spellEnd"/>
      <w:r w:rsidRPr="00E277C9">
        <w:rPr>
          <w:rFonts w:eastAsia="Times New Roman" w:cstheme="minorHAnsi"/>
          <w:color w:val="000000"/>
          <w:sz w:val="20"/>
          <w:szCs w:val="20"/>
          <w:lang w:val="en-GB" w:eastAsia="pl-PL"/>
        </w:rPr>
        <w:t xml:space="preserve">. </w:t>
      </w:r>
      <w:r w:rsidR="00BC09E8" w:rsidRPr="00E277C9">
        <w:rPr>
          <w:rFonts w:eastAsia="Times New Roman" w:cstheme="minorHAnsi"/>
          <w:color w:val="000000"/>
          <w:sz w:val="20"/>
          <w:szCs w:val="20"/>
          <w:lang w:val="en-GB" w:eastAsia="pl-PL"/>
        </w:rPr>
        <w:t>7</w:t>
      </w:r>
    </w:p>
    <w:p w:rsidR="002B6BB4" w:rsidRPr="00E277C9" w:rsidRDefault="002B6BB4" w:rsidP="0021250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val="en-GB" w:eastAsia="pl-PL"/>
        </w:rPr>
        <w:t xml:space="preserve">- </w:t>
      </w: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Urządzenie wielofunkcyjne HP LJ M-125NW – szt. 1</w:t>
      </w:r>
    </w:p>
    <w:p w:rsidR="002B6BB4" w:rsidRPr="00E277C9" w:rsidRDefault="002B6BB4" w:rsidP="0021250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 xml:space="preserve">- Urządzenie </w:t>
      </w:r>
      <w:proofErr w:type="spellStart"/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wielof.HPLas.Jet.Pro</w:t>
      </w:r>
      <w:proofErr w:type="spellEnd"/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M130fn</w:t>
      </w:r>
      <w:r w:rsidR="00BC09E8" w:rsidRPr="00E277C9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– szt. 1</w:t>
      </w:r>
    </w:p>
    <w:p w:rsidR="00BC09E8" w:rsidRPr="00E277C9" w:rsidRDefault="00BC09E8" w:rsidP="0021250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- Urządzenie wielofunkcyjne MFP CANON MF 411DW – szt. 17</w:t>
      </w:r>
    </w:p>
    <w:p w:rsidR="00BC09E8" w:rsidRPr="00E277C9" w:rsidRDefault="00BC09E8" w:rsidP="0021250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- Drukarka HP PRO 402 DW – szt. 3</w:t>
      </w:r>
    </w:p>
    <w:p w:rsidR="00BC09E8" w:rsidRPr="00E277C9" w:rsidRDefault="00BC09E8" w:rsidP="0021250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 xml:space="preserve">- Urządzenie wielofunkcyjne M 426 DW – szt. </w:t>
      </w:r>
      <w:r w:rsidR="003D67DC" w:rsidRPr="00E277C9">
        <w:rPr>
          <w:rFonts w:eastAsia="Times New Roman" w:cstheme="minorHAnsi"/>
          <w:color w:val="000000"/>
          <w:sz w:val="20"/>
          <w:szCs w:val="20"/>
          <w:lang w:eastAsia="pl-PL"/>
        </w:rPr>
        <w:t>7</w:t>
      </w:r>
    </w:p>
    <w:p w:rsidR="00BC09E8" w:rsidRPr="00E277C9" w:rsidRDefault="00BC09E8" w:rsidP="0021250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- Lexmark Drukarka laserowa MS321 – szt. 3</w:t>
      </w:r>
    </w:p>
    <w:p w:rsidR="003D4624" w:rsidRPr="00E277C9" w:rsidRDefault="003D4624" w:rsidP="0021250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- Urządzenie wielofunkcyjne M-226DW3W1 – szt. 4</w:t>
      </w:r>
    </w:p>
    <w:p w:rsidR="003D4624" w:rsidRPr="00E277C9" w:rsidRDefault="003D4624" w:rsidP="0021250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- Urządzenie wielofunkcyjne BROTHER MFC-L869DW – szt. 1</w:t>
      </w:r>
    </w:p>
    <w:p w:rsidR="003D4624" w:rsidRPr="00E277C9" w:rsidRDefault="003D4624" w:rsidP="0021250A">
      <w:pPr>
        <w:spacing w:after="0" w:line="240" w:lineRule="auto"/>
        <w:ind w:left="12" w:firstLine="708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 xml:space="preserve">- Drukarka cyfrowa Konica </w:t>
      </w:r>
      <w:proofErr w:type="spellStart"/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Bizhub</w:t>
      </w:r>
      <w:proofErr w:type="spellEnd"/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C 224e – szt. 1</w:t>
      </w:r>
    </w:p>
    <w:p w:rsidR="003D67DC" w:rsidRPr="00E277C9" w:rsidRDefault="003D67DC" w:rsidP="0021250A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 xml:space="preserve">- Drukarka HP Inc. </w:t>
      </w:r>
      <w:proofErr w:type="spellStart"/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LaserJetPro</w:t>
      </w:r>
      <w:proofErr w:type="spellEnd"/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M428 </w:t>
      </w:r>
      <w:proofErr w:type="spellStart"/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fdn</w:t>
      </w:r>
      <w:proofErr w:type="spellEnd"/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szt. 2</w:t>
      </w:r>
    </w:p>
    <w:p w:rsidR="003D67DC" w:rsidRPr="00E277C9" w:rsidRDefault="003D67DC" w:rsidP="0021250A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- Urządzenie wielofunkcyjne BROTHER DCP-L 5500 DN – szt. 49</w:t>
      </w:r>
    </w:p>
    <w:p w:rsidR="003D67DC" w:rsidRPr="00E277C9" w:rsidRDefault="003D67DC" w:rsidP="0021250A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- Drukarka HP PRO M 102W - szt. 2</w:t>
      </w:r>
    </w:p>
    <w:p w:rsidR="003D67DC" w:rsidRPr="00E277C9" w:rsidRDefault="003D67DC" w:rsidP="0021250A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- Drukarka HPLJ 107 – szt. 1</w:t>
      </w:r>
    </w:p>
    <w:p w:rsidR="003D67DC" w:rsidRPr="00E277C9" w:rsidRDefault="003D67DC" w:rsidP="0021250A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- Urządzenie wielofunkcyjne RIOCH MP C401SP – szt. 1</w:t>
      </w:r>
    </w:p>
    <w:p w:rsidR="003D67DC" w:rsidRPr="00E277C9" w:rsidRDefault="003D67DC" w:rsidP="0021250A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 xml:space="preserve">- Urządzenie wielofunkcyjne CANON MF 443DW - szt. </w:t>
      </w:r>
      <w:r w:rsidR="006D5A57" w:rsidRPr="00E277C9">
        <w:rPr>
          <w:rFonts w:eastAsia="Times New Roman" w:cstheme="minorHAnsi"/>
          <w:color w:val="000000"/>
          <w:sz w:val="20"/>
          <w:szCs w:val="20"/>
          <w:lang w:eastAsia="pl-PL"/>
        </w:rPr>
        <w:t>1</w:t>
      </w:r>
    </w:p>
    <w:p w:rsidR="006D5A57" w:rsidRPr="00E277C9" w:rsidRDefault="006D5A57" w:rsidP="0021250A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- Urządzenie wielofunkcyjne CANON MF 445DW – szt. 4</w:t>
      </w:r>
    </w:p>
    <w:p w:rsidR="006D5A57" w:rsidRPr="00E277C9" w:rsidRDefault="006D5A57" w:rsidP="0021250A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 xml:space="preserve">- Urządzenie wielofunkcyjne CANON MF 453 </w:t>
      </w:r>
      <w:proofErr w:type="spellStart"/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dw</w:t>
      </w:r>
      <w:proofErr w:type="spellEnd"/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– szt. 2</w:t>
      </w:r>
    </w:p>
    <w:p w:rsidR="006D5A57" w:rsidRPr="00E277C9" w:rsidRDefault="006D5A57" w:rsidP="0021250A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0"/>
          <w:szCs w:val="20"/>
          <w:lang w:val="en-GB"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 xml:space="preserve">- </w:t>
      </w:r>
      <w:proofErr w:type="spellStart"/>
      <w:r w:rsidRPr="00E277C9">
        <w:rPr>
          <w:rFonts w:eastAsia="Times New Roman" w:cstheme="minorHAnsi"/>
          <w:color w:val="000000"/>
          <w:sz w:val="20"/>
          <w:szCs w:val="20"/>
          <w:lang w:val="en-GB" w:eastAsia="pl-PL"/>
        </w:rPr>
        <w:t>Drukarka</w:t>
      </w:r>
      <w:proofErr w:type="spellEnd"/>
      <w:r w:rsidRPr="00E277C9">
        <w:rPr>
          <w:rFonts w:eastAsia="Times New Roman" w:cstheme="minorHAnsi"/>
          <w:color w:val="000000"/>
          <w:sz w:val="20"/>
          <w:szCs w:val="20"/>
          <w:lang w:val="en-GB" w:eastAsia="pl-PL"/>
        </w:rPr>
        <w:t xml:space="preserve"> HP 150NW </w:t>
      </w:r>
      <w:proofErr w:type="spellStart"/>
      <w:r w:rsidRPr="00E277C9">
        <w:rPr>
          <w:rFonts w:eastAsia="Times New Roman" w:cstheme="minorHAnsi"/>
          <w:color w:val="000000"/>
          <w:sz w:val="20"/>
          <w:szCs w:val="20"/>
          <w:lang w:val="en-GB" w:eastAsia="pl-PL"/>
        </w:rPr>
        <w:t>Color</w:t>
      </w:r>
      <w:proofErr w:type="spellEnd"/>
      <w:r w:rsidRPr="00E277C9">
        <w:rPr>
          <w:rFonts w:eastAsia="Times New Roman" w:cstheme="minorHAnsi"/>
          <w:color w:val="000000"/>
          <w:sz w:val="20"/>
          <w:szCs w:val="20"/>
          <w:lang w:val="en-GB" w:eastAsia="pl-PL"/>
        </w:rPr>
        <w:t xml:space="preserve"> Laser – </w:t>
      </w:r>
      <w:proofErr w:type="spellStart"/>
      <w:r w:rsidRPr="00E277C9">
        <w:rPr>
          <w:rFonts w:eastAsia="Times New Roman" w:cstheme="minorHAnsi"/>
          <w:color w:val="000000"/>
          <w:sz w:val="20"/>
          <w:szCs w:val="20"/>
          <w:lang w:val="en-GB" w:eastAsia="pl-PL"/>
        </w:rPr>
        <w:t>szt</w:t>
      </w:r>
      <w:proofErr w:type="spellEnd"/>
      <w:r w:rsidRPr="00E277C9">
        <w:rPr>
          <w:rFonts w:eastAsia="Times New Roman" w:cstheme="minorHAnsi"/>
          <w:color w:val="000000"/>
          <w:sz w:val="20"/>
          <w:szCs w:val="20"/>
          <w:lang w:val="en-GB" w:eastAsia="pl-PL"/>
        </w:rPr>
        <w:t>. 1</w:t>
      </w:r>
    </w:p>
    <w:p w:rsidR="006D5A57" w:rsidRPr="00E277C9" w:rsidRDefault="006D5A57" w:rsidP="0021250A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- Urządzenie wielofunkcyjne EPSON DCP-T 520W – szt. 1</w:t>
      </w:r>
    </w:p>
    <w:p w:rsidR="006D5A57" w:rsidRPr="00E277C9" w:rsidRDefault="006D5A57" w:rsidP="0021250A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- DRUKARKA LEXMARK MS510DN – szt. 2</w:t>
      </w:r>
    </w:p>
    <w:p w:rsidR="006D5A57" w:rsidRPr="00E277C9" w:rsidRDefault="006D5A57" w:rsidP="0021250A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- DRUKARKO KOPIARKA LEXMARK MX611DE – szt. 7</w:t>
      </w:r>
    </w:p>
    <w:p w:rsidR="006D5A57" w:rsidRPr="00E277C9" w:rsidRDefault="006D5A57" w:rsidP="0021250A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0"/>
          <w:szCs w:val="20"/>
          <w:lang w:val="en-GB"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 xml:space="preserve">- </w:t>
      </w:r>
      <w:r w:rsidRPr="00E277C9">
        <w:rPr>
          <w:rFonts w:eastAsia="Times New Roman" w:cstheme="minorHAnsi"/>
          <w:color w:val="000000"/>
          <w:sz w:val="20"/>
          <w:szCs w:val="20"/>
          <w:lang w:val="en-GB" w:eastAsia="pl-PL"/>
        </w:rPr>
        <w:t xml:space="preserve">HP COLOR LASERJET PRO MFP M477 – </w:t>
      </w:r>
      <w:proofErr w:type="spellStart"/>
      <w:r w:rsidRPr="00E277C9">
        <w:rPr>
          <w:rFonts w:eastAsia="Times New Roman" w:cstheme="minorHAnsi"/>
          <w:color w:val="000000"/>
          <w:sz w:val="20"/>
          <w:szCs w:val="20"/>
          <w:lang w:val="en-GB" w:eastAsia="pl-PL"/>
        </w:rPr>
        <w:t>szt</w:t>
      </w:r>
      <w:proofErr w:type="spellEnd"/>
      <w:r w:rsidRPr="00E277C9">
        <w:rPr>
          <w:rFonts w:eastAsia="Times New Roman" w:cstheme="minorHAnsi"/>
          <w:color w:val="000000"/>
          <w:sz w:val="20"/>
          <w:szCs w:val="20"/>
          <w:lang w:val="en-GB" w:eastAsia="pl-PL"/>
        </w:rPr>
        <w:t>. 1</w:t>
      </w:r>
    </w:p>
    <w:p w:rsidR="006D5A57" w:rsidRPr="00E277C9" w:rsidRDefault="006D5A57" w:rsidP="0021250A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val="en-GB" w:eastAsia="pl-PL"/>
        </w:rPr>
        <w:t xml:space="preserve">- </w:t>
      </w: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DRUKARKA LEXMARK MS510DN – szt. 3</w:t>
      </w:r>
    </w:p>
    <w:p w:rsidR="006D5A57" w:rsidRPr="00E277C9" w:rsidRDefault="006D5A57" w:rsidP="0021250A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val="en-GB" w:eastAsia="pl-PL"/>
        </w:rPr>
        <w:t xml:space="preserve">- </w:t>
      </w: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URZĄDZENIE MFP KOPIARKA/DRUKARKA LEXMARK MX511DE – szt. 3</w:t>
      </w:r>
    </w:p>
    <w:p w:rsidR="006D5A57" w:rsidRPr="00E277C9" w:rsidRDefault="006D5A57" w:rsidP="0021250A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val="en-GB" w:eastAsia="pl-PL"/>
        </w:rPr>
        <w:lastRenderedPageBreak/>
        <w:t xml:space="preserve">- </w:t>
      </w: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DRUKARKA LEXMARK MS511 DE – szt. 4</w:t>
      </w:r>
    </w:p>
    <w:p w:rsidR="006D5A57" w:rsidRPr="00E277C9" w:rsidRDefault="006D5A57" w:rsidP="0021250A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E277C9">
        <w:rPr>
          <w:rFonts w:eastAsia="Times New Roman" w:cstheme="minorHAnsi"/>
          <w:color w:val="000000"/>
          <w:sz w:val="20"/>
          <w:szCs w:val="20"/>
          <w:lang w:val="en-GB" w:eastAsia="pl-PL"/>
        </w:rPr>
        <w:t xml:space="preserve">- </w:t>
      </w:r>
      <w:r w:rsidRPr="00E277C9">
        <w:rPr>
          <w:rFonts w:eastAsia="Times New Roman" w:cstheme="minorHAnsi"/>
          <w:color w:val="000000"/>
          <w:sz w:val="20"/>
          <w:szCs w:val="20"/>
          <w:lang w:eastAsia="pl-PL"/>
        </w:rPr>
        <w:t>DRUKARKA LEXMARK MX611 DE – szt. 2</w:t>
      </w:r>
    </w:p>
    <w:p w:rsidR="0021250A" w:rsidRPr="00E277C9" w:rsidRDefault="00165E5D" w:rsidP="0021250A">
      <w:pPr>
        <w:pStyle w:val="Default"/>
        <w:numPr>
          <w:ilvl w:val="0"/>
          <w:numId w:val="31"/>
        </w:numPr>
        <w:ind w:left="738" w:hanging="284"/>
        <w:jc w:val="both"/>
        <w:rPr>
          <w:rFonts w:asciiTheme="minorHAnsi" w:hAnsiTheme="minorHAnsi" w:cstheme="minorHAnsi"/>
          <w:sz w:val="20"/>
          <w:szCs w:val="20"/>
        </w:rPr>
      </w:pPr>
      <w:r w:rsidRPr="00E277C9">
        <w:rPr>
          <w:rFonts w:asciiTheme="minorHAnsi" w:hAnsiTheme="minorHAnsi" w:cstheme="minorHAnsi"/>
          <w:sz w:val="20"/>
          <w:szCs w:val="20"/>
        </w:rPr>
        <w:t>Wykonawca zobowiązuje się do utrzymania urządzeń drukujących i kopiujących w stanie przydatnym do użytku, zgodnie z ich przeznaczeniem, przy zachowaniu ich parametrów technicznych odpowiednio dla danego typu urządzenia i zgodnych ze specyfikacją producenta przez cały okres tj. w stanie umożliwiającym nieprzerwane z nich korzystanie przez pracowników Zamawiającego, przez cały okres obowiązywania umowy.</w:t>
      </w:r>
    </w:p>
    <w:p w:rsidR="0021250A" w:rsidRPr="00E277C9" w:rsidRDefault="00165E5D" w:rsidP="0021250A">
      <w:pPr>
        <w:pStyle w:val="Default"/>
        <w:numPr>
          <w:ilvl w:val="0"/>
          <w:numId w:val="31"/>
        </w:numPr>
        <w:ind w:left="738" w:hanging="284"/>
        <w:jc w:val="both"/>
        <w:rPr>
          <w:rFonts w:asciiTheme="minorHAnsi" w:hAnsiTheme="minorHAnsi" w:cstheme="minorHAnsi"/>
          <w:sz w:val="20"/>
          <w:szCs w:val="20"/>
        </w:rPr>
      </w:pPr>
      <w:r w:rsidRPr="00E277C9">
        <w:rPr>
          <w:rFonts w:asciiTheme="minorHAnsi" w:hAnsiTheme="minorHAnsi" w:cstheme="minorHAnsi"/>
          <w:sz w:val="20"/>
          <w:szCs w:val="20"/>
        </w:rPr>
        <w:t xml:space="preserve">Wykonawca zobowiązany jest usunąć awarię lub naprawić urządzenie w ciągu 2 dni roboczych od momentu zgłoszenia awarii, dokonanego drogą mailową, w </w:t>
      </w:r>
      <w:r w:rsidR="00C22708" w:rsidRPr="00E277C9">
        <w:rPr>
          <w:rFonts w:asciiTheme="minorHAnsi" w:hAnsiTheme="minorHAnsi" w:cstheme="minorHAnsi"/>
          <w:sz w:val="20"/>
          <w:szCs w:val="20"/>
        </w:rPr>
        <w:t>przypadku,</w:t>
      </w:r>
      <w:r w:rsidRPr="00E277C9">
        <w:rPr>
          <w:rFonts w:asciiTheme="minorHAnsi" w:hAnsiTheme="minorHAnsi" w:cstheme="minorHAnsi"/>
          <w:sz w:val="20"/>
          <w:szCs w:val="20"/>
        </w:rPr>
        <w:t xml:space="preserve"> gdy czas niezbędny na usunięcie awarii i naprawę urządzenia będzie przekraczać 2 dni robocze, Wykonawca zobowiązany jest, przed ich upływem, zgłosić ten fakt Zamawiającemu i dostarczyć urządzenie </w:t>
      </w:r>
      <w:r w:rsidRPr="00E277C9">
        <w:rPr>
          <w:rFonts w:asciiTheme="minorHAnsi" w:hAnsiTheme="minorHAnsi" w:cstheme="minorHAnsi"/>
          <w:b/>
          <w:bCs/>
          <w:sz w:val="20"/>
          <w:szCs w:val="20"/>
        </w:rPr>
        <w:t xml:space="preserve">zastępcze, </w:t>
      </w:r>
      <w:r w:rsidRPr="00E277C9">
        <w:rPr>
          <w:rFonts w:asciiTheme="minorHAnsi" w:hAnsiTheme="minorHAnsi" w:cstheme="minorHAnsi"/>
          <w:sz w:val="20"/>
          <w:szCs w:val="20"/>
        </w:rPr>
        <w:t>chyba że Zamawiający poinformuje Wykonawcę o rezygnacji z urządzenia zastępczego</w:t>
      </w:r>
      <w:r w:rsidR="0079347C" w:rsidRPr="00E277C9">
        <w:rPr>
          <w:rFonts w:asciiTheme="minorHAnsi" w:hAnsiTheme="minorHAnsi" w:cstheme="minorHAnsi"/>
          <w:sz w:val="20"/>
          <w:szCs w:val="20"/>
        </w:rPr>
        <w:t>,</w:t>
      </w:r>
      <w:r w:rsidR="00AE0C3C" w:rsidRPr="00E277C9">
        <w:rPr>
          <w:rFonts w:asciiTheme="minorHAnsi" w:hAnsiTheme="minorHAnsi" w:cstheme="minorHAnsi"/>
          <w:sz w:val="20"/>
          <w:szCs w:val="20"/>
        </w:rPr>
        <w:t xml:space="preserve"> o parametrach nie gorszych niż znajdując</w:t>
      </w:r>
      <w:r w:rsidR="007B2728" w:rsidRPr="00E277C9">
        <w:rPr>
          <w:rFonts w:asciiTheme="minorHAnsi" w:hAnsiTheme="minorHAnsi" w:cstheme="minorHAnsi"/>
          <w:sz w:val="20"/>
          <w:szCs w:val="20"/>
        </w:rPr>
        <w:t>e</w:t>
      </w:r>
      <w:r w:rsidR="00AE0C3C" w:rsidRPr="00E277C9">
        <w:rPr>
          <w:rFonts w:asciiTheme="minorHAnsi" w:hAnsiTheme="minorHAnsi" w:cstheme="minorHAnsi"/>
          <w:sz w:val="20"/>
          <w:szCs w:val="20"/>
        </w:rPr>
        <w:t xml:space="preserve"> się w naprawie.</w:t>
      </w:r>
    </w:p>
    <w:p w:rsidR="0021250A" w:rsidRPr="00E277C9" w:rsidRDefault="00660FFE" w:rsidP="0021250A">
      <w:pPr>
        <w:pStyle w:val="Default"/>
        <w:numPr>
          <w:ilvl w:val="0"/>
          <w:numId w:val="31"/>
        </w:numPr>
        <w:ind w:left="738" w:hanging="284"/>
        <w:jc w:val="both"/>
        <w:rPr>
          <w:rFonts w:asciiTheme="minorHAnsi" w:hAnsiTheme="minorHAnsi" w:cstheme="minorHAnsi"/>
          <w:sz w:val="20"/>
          <w:szCs w:val="20"/>
        </w:rPr>
      </w:pPr>
      <w:r w:rsidRPr="00E277C9">
        <w:rPr>
          <w:rFonts w:asciiTheme="minorHAnsi" w:hAnsiTheme="minorHAnsi" w:cstheme="minorHAnsi"/>
          <w:sz w:val="20"/>
          <w:szCs w:val="20"/>
        </w:rPr>
        <w:t>Urządzenia do naprawy Wykonawca będzie odbierał własnym transportem z</w:t>
      </w:r>
      <w:r w:rsidR="00B23182" w:rsidRPr="00E277C9">
        <w:rPr>
          <w:rFonts w:asciiTheme="minorHAnsi" w:hAnsiTheme="minorHAnsi" w:cstheme="minorHAnsi"/>
          <w:sz w:val="20"/>
          <w:szCs w:val="20"/>
        </w:rPr>
        <w:t xml:space="preserve"> </w:t>
      </w:r>
      <w:r w:rsidRPr="00E277C9">
        <w:rPr>
          <w:rFonts w:asciiTheme="minorHAnsi" w:hAnsiTheme="minorHAnsi" w:cstheme="minorHAnsi"/>
          <w:sz w:val="20"/>
          <w:szCs w:val="20"/>
        </w:rPr>
        <w:t xml:space="preserve">siedziby Zamawiającego </w:t>
      </w:r>
      <w:r w:rsidR="00EF3C3C">
        <w:rPr>
          <w:rFonts w:asciiTheme="minorHAnsi" w:hAnsiTheme="minorHAnsi" w:cstheme="minorHAnsi"/>
          <w:sz w:val="20"/>
          <w:szCs w:val="20"/>
        </w:rPr>
        <w:br/>
      </w:r>
      <w:r w:rsidRPr="00E277C9">
        <w:rPr>
          <w:rFonts w:asciiTheme="minorHAnsi" w:hAnsiTheme="minorHAnsi" w:cstheme="minorHAnsi"/>
          <w:sz w:val="20"/>
          <w:szCs w:val="20"/>
        </w:rPr>
        <w:t xml:space="preserve">w godzinach </w:t>
      </w:r>
      <w:r w:rsidR="00B23182" w:rsidRPr="00E277C9">
        <w:rPr>
          <w:rFonts w:asciiTheme="minorHAnsi" w:hAnsiTheme="minorHAnsi" w:cstheme="minorHAnsi"/>
          <w:sz w:val="20"/>
          <w:szCs w:val="20"/>
        </w:rPr>
        <w:t>7</w:t>
      </w:r>
      <w:r w:rsidRPr="00E277C9">
        <w:rPr>
          <w:rFonts w:asciiTheme="minorHAnsi" w:hAnsiTheme="minorHAnsi" w:cstheme="minorHAnsi"/>
          <w:sz w:val="20"/>
          <w:szCs w:val="20"/>
        </w:rPr>
        <w:t>.</w:t>
      </w:r>
      <w:r w:rsidR="00B23182" w:rsidRPr="00E277C9">
        <w:rPr>
          <w:rFonts w:asciiTheme="minorHAnsi" w:hAnsiTheme="minorHAnsi" w:cstheme="minorHAnsi"/>
          <w:sz w:val="20"/>
          <w:szCs w:val="20"/>
        </w:rPr>
        <w:t>30</w:t>
      </w:r>
      <w:r w:rsidRPr="00E277C9">
        <w:rPr>
          <w:rFonts w:asciiTheme="minorHAnsi" w:hAnsiTheme="minorHAnsi" w:cstheme="minorHAnsi"/>
          <w:sz w:val="20"/>
          <w:szCs w:val="20"/>
        </w:rPr>
        <w:t xml:space="preserve"> – 1</w:t>
      </w:r>
      <w:r w:rsidR="00B23182" w:rsidRPr="00E277C9">
        <w:rPr>
          <w:rFonts w:asciiTheme="minorHAnsi" w:hAnsiTheme="minorHAnsi" w:cstheme="minorHAnsi"/>
          <w:sz w:val="20"/>
          <w:szCs w:val="20"/>
        </w:rPr>
        <w:t>4</w:t>
      </w:r>
      <w:r w:rsidRPr="00E277C9">
        <w:rPr>
          <w:rFonts w:asciiTheme="minorHAnsi" w:hAnsiTheme="minorHAnsi" w:cstheme="minorHAnsi"/>
          <w:sz w:val="20"/>
          <w:szCs w:val="20"/>
        </w:rPr>
        <w:t>.00</w:t>
      </w:r>
      <w:r w:rsidR="007B2728" w:rsidRPr="00E277C9">
        <w:rPr>
          <w:rFonts w:asciiTheme="minorHAnsi" w:hAnsiTheme="minorHAnsi" w:cstheme="minorHAnsi"/>
          <w:sz w:val="20"/>
          <w:szCs w:val="20"/>
        </w:rPr>
        <w:t xml:space="preserve"> w dni robocze, po uzgodnieniu z </w:t>
      </w:r>
      <w:r w:rsidR="006D5A57" w:rsidRPr="00E277C9">
        <w:rPr>
          <w:rFonts w:asciiTheme="minorHAnsi" w:hAnsiTheme="minorHAnsi" w:cstheme="minorHAnsi"/>
          <w:sz w:val="20"/>
          <w:szCs w:val="20"/>
        </w:rPr>
        <w:t>Zamawiającym</w:t>
      </w:r>
      <w:r w:rsidR="007B2728" w:rsidRPr="00E277C9">
        <w:rPr>
          <w:rFonts w:asciiTheme="minorHAnsi" w:hAnsiTheme="minorHAnsi" w:cstheme="minorHAnsi"/>
          <w:sz w:val="20"/>
          <w:szCs w:val="20"/>
        </w:rPr>
        <w:t>.</w:t>
      </w:r>
    </w:p>
    <w:p w:rsidR="0021250A" w:rsidRPr="00E277C9" w:rsidRDefault="00B23182" w:rsidP="0021250A">
      <w:pPr>
        <w:pStyle w:val="Default"/>
        <w:numPr>
          <w:ilvl w:val="0"/>
          <w:numId w:val="31"/>
        </w:numPr>
        <w:ind w:left="738" w:hanging="284"/>
        <w:jc w:val="both"/>
        <w:rPr>
          <w:rFonts w:asciiTheme="minorHAnsi" w:hAnsiTheme="minorHAnsi" w:cstheme="minorHAnsi"/>
          <w:sz w:val="20"/>
          <w:szCs w:val="20"/>
        </w:rPr>
      </w:pPr>
      <w:r w:rsidRPr="00E277C9">
        <w:rPr>
          <w:rFonts w:asciiTheme="minorHAnsi" w:hAnsiTheme="minorHAnsi" w:cstheme="minorHAnsi"/>
          <w:sz w:val="20"/>
          <w:szCs w:val="20"/>
        </w:rPr>
        <w:t>Dopuszcza się możliwość naprawy urządzenia w siedzibie Zamawiającego</w:t>
      </w:r>
      <w:r w:rsidR="007B2728" w:rsidRPr="00E277C9">
        <w:rPr>
          <w:rFonts w:asciiTheme="minorHAnsi" w:hAnsiTheme="minorHAnsi" w:cstheme="minorHAnsi"/>
          <w:sz w:val="20"/>
          <w:szCs w:val="20"/>
        </w:rPr>
        <w:t xml:space="preserve"> w dni robocze</w:t>
      </w:r>
      <w:r w:rsidR="00B94EA6" w:rsidRPr="00E277C9">
        <w:rPr>
          <w:rFonts w:asciiTheme="minorHAnsi" w:hAnsiTheme="minorHAnsi" w:cstheme="minorHAnsi"/>
          <w:sz w:val="20"/>
          <w:szCs w:val="20"/>
        </w:rPr>
        <w:t xml:space="preserve"> </w:t>
      </w:r>
      <w:r w:rsidR="00160F23" w:rsidRPr="00E277C9">
        <w:rPr>
          <w:rFonts w:asciiTheme="minorHAnsi" w:hAnsiTheme="minorHAnsi" w:cstheme="minorHAnsi"/>
          <w:sz w:val="20"/>
          <w:szCs w:val="20"/>
        </w:rPr>
        <w:br/>
      </w:r>
      <w:r w:rsidR="00B94EA6" w:rsidRPr="00E277C9">
        <w:rPr>
          <w:rFonts w:asciiTheme="minorHAnsi" w:hAnsiTheme="minorHAnsi" w:cstheme="minorHAnsi"/>
          <w:sz w:val="20"/>
          <w:szCs w:val="20"/>
        </w:rPr>
        <w:t>w godzinach 7.30 – 14.0</w:t>
      </w:r>
      <w:r w:rsidRPr="00E277C9">
        <w:rPr>
          <w:rFonts w:asciiTheme="minorHAnsi" w:hAnsiTheme="minorHAnsi" w:cstheme="minorHAnsi"/>
          <w:sz w:val="20"/>
          <w:szCs w:val="20"/>
        </w:rPr>
        <w:t>0.</w:t>
      </w:r>
    </w:p>
    <w:p w:rsidR="0021250A" w:rsidRPr="00E277C9" w:rsidRDefault="00B23182" w:rsidP="0021250A">
      <w:pPr>
        <w:pStyle w:val="Default"/>
        <w:numPr>
          <w:ilvl w:val="0"/>
          <w:numId w:val="31"/>
        </w:numPr>
        <w:ind w:left="738" w:hanging="284"/>
        <w:jc w:val="both"/>
        <w:rPr>
          <w:rFonts w:asciiTheme="minorHAnsi" w:hAnsiTheme="minorHAnsi" w:cstheme="minorHAnsi"/>
          <w:sz w:val="20"/>
          <w:szCs w:val="20"/>
        </w:rPr>
      </w:pPr>
      <w:r w:rsidRPr="00E277C9">
        <w:rPr>
          <w:rFonts w:asciiTheme="minorHAnsi" w:hAnsiTheme="minorHAnsi" w:cstheme="minorHAnsi"/>
          <w:sz w:val="20"/>
          <w:szCs w:val="20"/>
        </w:rPr>
        <w:t xml:space="preserve">W przypadku, gdy wykonanie naprawy będzie niemożliwe lub będzie nieuzasadnione ekonomicznie (koszt zbyt wysoki w stosunku do aktualnej wartości urządzenia), Wykonawca sporządzi pisemną opinię wskazując w niej stan techniczny urządzenia oraz przyczyny niemożności wykonania naprawy i przekaże </w:t>
      </w:r>
      <w:r w:rsidR="007B2728" w:rsidRPr="00E277C9">
        <w:rPr>
          <w:rFonts w:asciiTheme="minorHAnsi" w:hAnsiTheme="minorHAnsi" w:cstheme="minorHAnsi"/>
          <w:sz w:val="20"/>
          <w:szCs w:val="20"/>
        </w:rPr>
        <w:t>ją</w:t>
      </w:r>
      <w:r w:rsidRPr="00E277C9">
        <w:rPr>
          <w:rFonts w:asciiTheme="minorHAnsi" w:hAnsiTheme="minorHAnsi" w:cstheme="minorHAnsi"/>
          <w:sz w:val="20"/>
          <w:szCs w:val="20"/>
        </w:rPr>
        <w:t xml:space="preserve"> Zamawiającemu.</w:t>
      </w:r>
    </w:p>
    <w:p w:rsidR="00160F23" w:rsidRPr="00E277C9" w:rsidRDefault="009E24C1" w:rsidP="0021250A">
      <w:pPr>
        <w:pStyle w:val="Default"/>
        <w:numPr>
          <w:ilvl w:val="0"/>
          <w:numId w:val="31"/>
        </w:numPr>
        <w:ind w:left="738" w:hanging="284"/>
        <w:jc w:val="both"/>
        <w:rPr>
          <w:rFonts w:asciiTheme="minorHAnsi" w:hAnsiTheme="minorHAnsi" w:cstheme="minorHAnsi"/>
          <w:sz w:val="20"/>
          <w:szCs w:val="20"/>
        </w:rPr>
      </w:pPr>
      <w:r w:rsidRPr="00E277C9">
        <w:rPr>
          <w:rFonts w:asciiTheme="minorHAnsi" w:hAnsiTheme="minorHAnsi" w:cstheme="minorHAnsi"/>
          <w:sz w:val="20"/>
          <w:szCs w:val="20"/>
        </w:rPr>
        <w:t xml:space="preserve">Zakres napraw obejmuje: </w:t>
      </w:r>
    </w:p>
    <w:p w:rsidR="0021250A" w:rsidRPr="00E277C9" w:rsidRDefault="009E24C1" w:rsidP="0021250A">
      <w:pPr>
        <w:pStyle w:val="Default"/>
        <w:numPr>
          <w:ilvl w:val="0"/>
          <w:numId w:val="21"/>
        </w:numPr>
        <w:ind w:left="1135" w:hanging="284"/>
        <w:jc w:val="both"/>
        <w:rPr>
          <w:rFonts w:asciiTheme="minorHAnsi" w:hAnsiTheme="minorHAnsi" w:cstheme="minorHAnsi"/>
          <w:sz w:val="20"/>
          <w:szCs w:val="20"/>
        </w:rPr>
      </w:pPr>
      <w:r w:rsidRPr="00E277C9">
        <w:rPr>
          <w:rFonts w:asciiTheme="minorHAnsi" w:hAnsiTheme="minorHAnsi" w:cstheme="minorHAnsi"/>
          <w:sz w:val="20"/>
          <w:szCs w:val="20"/>
        </w:rPr>
        <w:t xml:space="preserve">usuniecie awarii sprzętu, </w:t>
      </w:r>
    </w:p>
    <w:p w:rsidR="0021250A" w:rsidRPr="00E277C9" w:rsidRDefault="009E24C1" w:rsidP="0021250A">
      <w:pPr>
        <w:pStyle w:val="Default"/>
        <w:numPr>
          <w:ilvl w:val="0"/>
          <w:numId w:val="21"/>
        </w:numPr>
        <w:ind w:left="1135" w:hanging="284"/>
        <w:jc w:val="both"/>
        <w:rPr>
          <w:rFonts w:asciiTheme="minorHAnsi" w:hAnsiTheme="minorHAnsi" w:cstheme="minorHAnsi"/>
          <w:sz w:val="20"/>
          <w:szCs w:val="20"/>
        </w:rPr>
      </w:pPr>
      <w:r w:rsidRPr="00E277C9">
        <w:rPr>
          <w:rFonts w:asciiTheme="minorHAnsi" w:hAnsiTheme="minorHAnsi" w:cstheme="minorHAnsi"/>
          <w:sz w:val="20"/>
          <w:szCs w:val="20"/>
        </w:rPr>
        <w:t xml:space="preserve">przywrócenie sprzętu do takiego stanu technicznego, jaki był przed awarią, </w:t>
      </w:r>
    </w:p>
    <w:p w:rsidR="0021250A" w:rsidRPr="00E277C9" w:rsidRDefault="009E24C1" w:rsidP="0021250A">
      <w:pPr>
        <w:pStyle w:val="Default"/>
        <w:numPr>
          <w:ilvl w:val="0"/>
          <w:numId w:val="21"/>
        </w:numPr>
        <w:ind w:left="1135" w:hanging="284"/>
        <w:jc w:val="both"/>
        <w:rPr>
          <w:rFonts w:asciiTheme="minorHAnsi" w:hAnsiTheme="minorHAnsi" w:cstheme="minorHAnsi"/>
          <w:sz w:val="20"/>
          <w:szCs w:val="20"/>
        </w:rPr>
      </w:pPr>
      <w:r w:rsidRPr="00E277C9">
        <w:rPr>
          <w:rFonts w:asciiTheme="minorHAnsi" w:hAnsiTheme="minorHAnsi" w:cstheme="minorHAnsi"/>
          <w:sz w:val="20"/>
          <w:szCs w:val="20"/>
        </w:rPr>
        <w:t xml:space="preserve">sprawdzenie, </w:t>
      </w:r>
    </w:p>
    <w:p w:rsidR="009E24C1" w:rsidRPr="00E277C9" w:rsidRDefault="009E24C1" w:rsidP="0021250A">
      <w:pPr>
        <w:pStyle w:val="Default"/>
        <w:numPr>
          <w:ilvl w:val="0"/>
          <w:numId w:val="21"/>
        </w:numPr>
        <w:ind w:left="1135" w:hanging="284"/>
        <w:jc w:val="both"/>
        <w:rPr>
          <w:rFonts w:asciiTheme="minorHAnsi" w:hAnsiTheme="minorHAnsi" w:cstheme="minorHAnsi"/>
          <w:sz w:val="20"/>
          <w:szCs w:val="20"/>
        </w:rPr>
      </w:pPr>
      <w:r w:rsidRPr="00E277C9">
        <w:rPr>
          <w:rFonts w:asciiTheme="minorHAnsi" w:hAnsiTheme="minorHAnsi" w:cstheme="minorHAnsi"/>
          <w:sz w:val="20"/>
          <w:szCs w:val="20"/>
        </w:rPr>
        <w:t>wyczyszczenie drukarki i dostępnych modułów.</w:t>
      </w:r>
    </w:p>
    <w:p w:rsidR="0021250A" w:rsidRPr="00E277C9" w:rsidRDefault="009E24C1" w:rsidP="0021250A">
      <w:pPr>
        <w:pStyle w:val="Default"/>
        <w:numPr>
          <w:ilvl w:val="0"/>
          <w:numId w:val="32"/>
        </w:numPr>
        <w:ind w:left="738" w:hanging="284"/>
        <w:jc w:val="both"/>
        <w:rPr>
          <w:rFonts w:asciiTheme="minorHAnsi" w:hAnsiTheme="minorHAnsi" w:cstheme="minorHAnsi"/>
          <w:sz w:val="20"/>
          <w:szCs w:val="20"/>
        </w:rPr>
      </w:pPr>
      <w:r w:rsidRPr="00E277C9">
        <w:rPr>
          <w:rFonts w:asciiTheme="minorHAnsi" w:hAnsiTheme="minorHAnsi" w:cstheme="minorHAnsi"/>
          <w:sz w:val="20"/>
          <w:szCs w:val="20"/>
        </w:rPr>
        <w:t xml:space="preserve">Części niezbędne do wykonania naprawy dostarcza Wykonawca. Do wymiany stosowane </w:t>
      </w:r>
      <w:r w:rsidR="007B2728" w:rsidRPr="00E277C9">
        <w:rPr>
          <w:rFonts w:asciiTheme="minorHAnsi" w:hAnsiTheme="minorHAnsi" w:cstheme="minorHAnsi"/>
          <w:sz w:val="20"/>
          <w:szCs w:val="20"/>
        </w:rPr>
        <w:t xml:space="preserve">mają być </w:t>
      </w:r>
      <w:r w:rsidRPr="00E277C9">
        <w:rPr>
          <w:rFonts w:asciiTheme="minorHAnsi" w:hAnsiTheme="minorHAnsi" w:cstheme="minorHAnsi"/>
          <w:sz w:val="20"/>
          <w:szCs w:val="20"/>
        </w:rPr>
        <w:t xml:space="preserve">części fabrycznie nowe, dopuszczone przez producenta drukarek do stosowania </w:t>
      </w:r>
      <w:r w:rsidR="00160F23" w:rsidRPr="00E277C9">
        <w:rPr>
          <w:rFonts w:asciiTheme="minorHAnsi" w:hAnsiTheme="minorHAnsi" w:cstheme="minorHAnsi"/>
          <w:sz w:val="20"/>
          <w:szCs w:val="20"/>
        </w:rPr>
        <w:br/>
      </w:r>
      <w:r w:rsidRPr="00E277C9">
        <w:rPr>
          <w:rFonts w:asciiTheme="minorHAnsi" w:hAnsiTheme="minorHAnsi" w:cstheme="minorHAnsi"/>
          <w:sz w:val="20"/>
          <w:szCs w:val="20"/>
        </w:rPr>
        <w:t>w serwisie drukarek. Wymienione części stają się̨ własnością̨ Zamawiającego.</w:t>
      </w:r>
    </w:p>
    <w:p w:rsidR="0021250A" w:rsidRPr="00E277C9" w:rsidRDefault="004D77FF" w:rsidP="0021250A">
      <w:pPr>
        <w:pStyle w:val="Default"/>
        <w:numPr>
          <w:ilvl w:val="0"/>
          <w:numId w:val="32"/>
        </w:numPr>
        <w:ind w:left="738" w:hanging="284"/>
        <w:jc w:val="both"/>
        <w:rPr>
          <w:rFonts w:asciiTheme="minorHAnsi" w:hAnsiTheme="minorHAnsi" w:cstheme="minorHAnsi"/>
          <w:sz w:val="20"/>
          <w:szCs w:val="20"/>
        </w:rPr>
      </w:pPr>
      <w:r w:rsidRPr="00E277C9">
        <w:rPr>
          <w:rFonts w:asciiTheme="minorHAnsi" w:hAnsiTheme="minorHAnsi" w:cstheme="minorHAnsi"/>
          <w:sz w:val="20"/>
          <w:szCs w:val="20"/>
        </w:rPr>
        <w:t>Wykonawca ponosi pełną odpowiedzialność materialną (do wysokości rynkowego kosztu) za utratę̨ lub nieodwracalne uszkodzenie drukarki w czasie wykonywania usługi serwisowej.</w:t>
      </w:r>
    </w:p>
    <w:p w:rsidR="0021250A" w:rsidRPr="00E277C9" w:rsidRDefault="004D77FF" w:rsidP="0021250A">
      <w:pPr>
        <w:pStyle w:val="Default"/>
        <w:numPr>
          <w:ilvl w:val="0"/>
          <w:numId w:val="32"/>
        </w:numPr>
        <w:ind w:left="738" w:hanging="284"/>
        <w:jc w:val="both"/>
        <w:rPr>
          <w:rFonts w:asciiTheme="minorHAnsi" w:hAnsiTheme="minorHAnsi" w:cstheme="minorHAnsi"/>
          <w:sz w:val="20"/>
          <w:szCs w:val="20"/>
        </w:rPr>
      </w:pPr>
      <w:r w:rsidRPr="00E277C9">
        <w:rPr>
          <w:rFonts w:asciiTheme="minorHAnsi" w:hAnsiTheme="minorHAnsi" w:cstheme="minorHAnsi"/>
          <w:sz w:val="20"/>
          <w:szCs w:val="20"/>
        </w:rPr>
        <w:t xml:space="preserve"> W przypadku zabierania drukarki poza siedzibę̨ Zamawiającego, Wykonawca musi pokwitować odbiór sprzętu, za który przejmuje odpowiedzialność materialną do wysokości jego rynkowej wartości. Forma formularza jest dowolna (papierowa lub elektroniczna).</w:t>
      </w:r>
    </w:p>
    <w:p w:rsidR="0021250A" w:rsidRPr="00E277C9" w:rsidRDefault="004D77FF" w:rsidP="0021250A">
      <w:pPr>
        <w:pStyle w:val="Default"/>
        <w:numPr>
          <w:ilvl w:val="0"/>
          <w:numId w:val="32"/>
        </w:numPr>
        <w:ind w:left="738" w:hanging="284"/>
        <w:jc w:val="both"/>
        <w:rPr>
          <w:rFonts w:asciiTheme="minorHAnsi" w:hAnsiTheme="minorHAnsi" w:cstheme="minorHAnsi"/>
          <w:sz w:val="20"/>
          <w:szCs w:val="20"/>
        </w:rPr>
      </w:pPr>
      <w:r w:rsidRPr="00E277C9">
        <w:rPr>
          <w:rFonts w:asciiTheme="minorHAnsi" w:hAnsiTheme="minorHAnsi" w:cstheme="minorHAnsi"/>
          <w:sz w:val="20"/>
          <w:szCs w:val="20"/>
        </w:rPr>
        <w:t xml:space="preserve">Naprawy wszystkich drukarek należy wykonywać zgodnie z obowiązującymi przepisami </w:t>
      </w:r>
      <w:r w:rsidR="00160F23" w:rsidRPr="00E277C9">
        <w:rPr>
          <w:rFonts w:asciiTheme="minorHAnsi" w:hAnsiTheme="minorHAnsi" w:cstheme="minorHAnsi"/>
          <w:sz w:val="20"/>
          <w:szCs w:val="20"/>
        </w:rPr>
        <w:br/>
      </w:r>
      <w:r w:rsidRPr="00E277C9">
        <w:rPr>
          <w:rFonts w:asciiTheme="minorHAnsi" w:hAnsiTheme="minorHAnsi" w:cstheme="minorHAnsi"/>
          <w:sz w:val="20"/>
          <w:szCs w:val="20"/>
        </w:rPr>
        <w:t>w zakresie bhp., p.poż., ochrony środowiska. Utylizacja wymontowanych zużytych części (podzespołów) należy do obowiązków Wykonawcy.</w:t>
      </w:r>
    </w:p>
    <w:p w:rsidR="00160F23" w:rsidRPr="0081036C" w:rsidRDefault="00100E76" w:rsidP="00B407C6">
      <w:pPr>
        <w:pStyle w:val="Default"/>
        <w:numPr>
          <w:ilvl w:val="0"/>
          <w:numId w:val="32"/>
        </w:numPr>
        <w:ind w:left="738" w:hanging="284"/>
        <w:jc w:val="both"/>
        <w:rPr>
          <w:rFonts w:cstheme="minorHAnsi"/>
          <w:sz w:val="20"/>
          <w:szCs w:val="20"/>
        </w:rPr>
      </w:pPr>
      <w:r w:rsidRPr="0081036C">
        <w:rPr>
          <w:rFonts w:asciiTheme="minorHAnsi" w:hAnsiTheme="minorHAnsi" w:cstheme="minorHAnsi"/>
          <w:sz w:val="20"/>
          <w:szCs w:val="20"/>
        </w:rPr>
        <w:t xml:space="preserve">Zamawiającemu przysługuje prawo do weryfikacji jakości wydruków i ich reklamacji. </w:t>
      </w:r>
    </w:p>
    <w:p w:rsidR="0081036C" w:rsidRPr="0081036C" w:rsidRDefault="0081036C" w:rsidP="0081036C">
      <w:pPr>
        <w:pStyle w:val="Default"/>
        <w:ind w:left="738"/>
        <w:jc w:val="both"/>
        <w:rPr>
          <w:rFonts w:cstheme="minorHAnsi"/>
          <w:sz w:val="20"/>
          <w:szCs w:val="20"/>
        </w:rPr>
      </w:pPr>
    </w:p>
    <w:p w:rsidR="00350320" w:rsidRPr="00E277C9" w:rsidRDefault="00350320" w:rsidP="0021250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54" w:hanging="284"/>
        <w:jc w:val="both"/>
        <w:rPr>
          <w:rFonts w:cstheme="minorHAnsi"/>
          <w:b/>
          <w:sz w:val="20"/>
          <w:szCs w:val="20"/>
        </w:rPr>
      </w:pPr>
      <w:r w:rsidRPr="00E277C9">
        <w:rPr>
          <w:rFonts w:cstheme="minorHAnsi"/>
          <w:b/>
          <w:sz w:val="20"/>
          <w:szCs w:val="20"/>
        </w:rPr>
        <w:t>Materiały eksploatacyjne</w:t>
      </w:r>
      <w:r w:rsidR="00E277C9">
        <w:rPr>
          <w:rFonts w:cstheme="minorHAnsi"/>
          <w:b/>
          <w:sz w:val="20"/>
          <w:szCs w:val="20"/>
        </w:rPr>
        <w:t>:</w:t>
      </w:r>
    </w:p>
    <w:p w:rsidR="0021250A" w:rsidRPr="00E277C9" w:rsidRDefault="00350320" w:rsidP="0021250A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738" w:hanging="284"/>
        <w:jc w:val="both"/>
        <w:rPr>
          <w:rFonts w:cstheme="minorHAnsi"/>
          <w:sz w:val="20"/>
          <w:szCs w:val="20"/>
        </w:rPr>
      </w:pPr>
      <w:r w:rsidRPr="00E277C9">
        <w:rPr>
          <w:rFonts w:cstheme="minorHAnsi"/>
          <w:sz w:val="20"/>
          <w:szCs w:val="20"/>
        </w:rPr>
        <w:t xml:space="preserve">Wykonawca zapewni wszelkie materiały eksploatacyjne (poza papierem) do urządzeń drukujących min. tonery, bębny, części zamienne wraz z ich dostarczeniem, wymianą </w:t>
      </w:r>
      <w:r w:rsidR="00160F23" w:rsidRPr="00E277C9">
        <w:rPr>
          <w:rFonts w:cstheme="minorHAnsi"/>
          <w:sz w:val="20"/>
          <w:szCs w:val="20"/>
        </w:rPr>
        <w:br/>
      </w:r>
      <w:r w:rsidRPr="00E277C9">
        <w:rPr>
          <w:rFonts w:cstheme="minorHAnsi"/>
          <w:sz w:val="20"/>
          <w:szCs w:val="20"/>
        </w:rPr>
        <w:t>i utylizacją zużytych/niesprawnych.</w:t>
      </w:r>
    </w:p>
    <w:p w:rsidR="009F25D0" w:rsidRPr="00E277C9" w:rsidRDefault="009F25D0" w:rsidP="0021250A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738" w:hanging="284"/>
        <w:jc w:val="both"/>
        <w:rPr>
          <w:rFonts w:cstheme="minorHAnsi"/>
          <w:sz w:val="20"/>
          <w:szCs w:val="20"/>
        </w:rPr>
      </w:pPr>
      <w:r w:rsidRPr="00E277C9">
        <w:rPr>
          <w:rFonts w:cstheme="minorHAnsi"/>
          <w:sz w:val="20"/>
          <w:szCs w:val="20"/>
        </w:rPr>
        <w:t xml:space="preserve">Zamawiający umożliwi </w:t>
      </w:r>
      <w:r w:rsidR="000777CF" w:rsidRPr="00E277C9">
        <w:rPr>
          <w:rFonts w:cstheme="minorHAnsi"/>
          <w:sz w:val="20"/>
          <w:szCs w:val="20"/>
        </w:rPr>
        <w:t>Wykonawcy zainstalowanie na swoim serwerze serwisu, który umożliwiał będzie:</w:t>
      </w:r>
    </w:p>
    <w:p w:rsidR="000E4811" w:rsidRPr="00E277C9" w:rsidRDefault="000777CF" w:rsidP="000E4811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135" w:hanging="284"/>
        <w:jc w:val="both"/>
        <w:rPr>
          <w:rFonts w:cstheme="minorHAnsi"/>
          <w:sz w:val="20"/>
          <w:szCs w:val="20"/>
        </w:rPr>
      </w:pPr>
      <w:r w:rsidRPr="00E277C9">
        <w:rPr>
          <w:rFonts w:cstheme="minorHAnsi"/>
          <w:sz w:val="20"/>
          <w:szCs w:val="20"/>
        </w:rPr>
        <w:t>zdalne monitorowanie stanu zużycia materiałów eksploatacyjnych dla poszczególnych urządzeń drukujących z wykorzystaniem agentów (program zainstalowany u Zamawiającego na który Wykonawca udziela Zamawiającemu prawa użytkowania</w:t>
      </w:r>
      <w:r w:rsidR="007B2728" w:rsidRPr="00E277C9">
        <w:rPr>
          <w:rFonts w:cstheme="minorHAnsi"/>
          <w:sz w:val="20"/>
          <w:szCs w:val="20"/>
        </w:rPr>
        <w:t>)</w:t>
      </w:r>
      <w:r w:rsidR="00160F23" w:rsidRPr="00E277C9">
        <w:rPr>
          <w:rFonts w:cstheme="minorHAnsi"/>
          <w:sz w:val="20"/>
          <w:szCs w:val="20"/>
        </w:rPr>
        <w:t>,</w:t>
      </w:r>
    </w:p>
    <w:p w:rsidR="000E4811" w:rsidRPr="00E277C9" w:rsidRDefault="000777CF" w:rsidP="000E4811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135" w:hanging="284"/>
        <w:jc w:val="both"/>
        <w:rPr>
          <w:rFonts w:cstheme="minorHAnsi"/>
          <w:sz w:val="20"/>
          <w:szCs w:val="20"/>
        </w:rPr>
      </w:pPr>
      <w:r w:rsidRPr="00E277C9">
        <w:rPr>
          <w:rFonts w:cstheme="minorHAnsi"/>
          <w:sz w:val="20"/>
          <w:szCs w:val="20"/>
        </w:rPr>
        <w:t>raportowanie ilości wydruków dla poszczególnych urządzeń drukujących</w:t>
      </w:r>
      <w:r w:rsidR="00160F23" w:rsidRPr="00E277C9">
        <w:rPr>
          <w:rFonts w:cstheme="minorHAnsi"/>
          <w:sz w:val="20"/>
          <w:szCs w:val="20"/>
        </w:rPr>
        <w:t>,</w:t>
      </w:r>
    </w:p>
    <w:p w:rsidR="006C4953" w:rsidRPr="00E277C9" w:rsidRDefault="000777CF" w:rsidP="000E4811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135" w:hanging="284"/>
        <w:jc w:val="both"/>
        <w:rPr>
          <w:rFonts w:cstheme="minorHAnsi"/>
          <w:sz w:val="20"/>
          <w:szCs w:val="20"/>
        </w:rPr>
      </w:pPr>
      <w:r w:rsidRPr="00E277C9">
        <w:rPr>
          <w:rFonts w:cstheme="minorHAnsi"/>
          <w:sz w:val="20"/>
          <w:szCs w:val="20"/>
        </w:rPr>
        <w:t>zgłaszanie i zarządzanie zdarzeniami dotyczącymi eksploatacji monitorowanych urządzeń drukujących i ich historią.</w:t>
      </w:r>
    </w:p>
    <w:p w:rsidR="00635319" w:rsidRPr="00E277C9" w:rsidRDefault="00635319" w:rsidP="00E277C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738" w:hanging="284"/>
        <w:jc w:val="both"/>
        <w:rPr>
          <w:rFonts w:cstheme="minorHAnsi"/>
          <w:sz w:val="20"/>
          <w:szCs w:val="20"/>
        </w:rPr>
      </w:pPr>
      <w:r w:rsidRPr="00E277C9">
        <w:rPr>
          <w:rFonts w:cstheme="minorHAnsi"/>
          <w:sz w:val="20"/>
          <w:szCs w:val="20"/>
        </w:rPr>
        <w:t xml:space="preserve">Wykonawca poprzez przeglądarkę </w:t>
      </w:r>
      <w:r w:rsidR="007B2728" w:rsidRPr="00E277C9">
        <w:rPr>
          <w:rFonts w:cstheme="minorHAnsi"/>
          <w:sz w:val="20"/>
          <w:szCs w:val="20"/>
        </w:rPr>
        <w:t>WWW</w:t>
      </w:r>
      <w:r w:rsidRPr="00E277C9">
        <w:rPr>
          <w:rFonts w:cstheme="minorHAnsi"/>
          <w:sz w:val="20"/>
          <w:szCs w:val="20"/>
        </w:rPr>
        <w:t xml:space="preserve"> zapewni Zamawiającemu: </w:t>
      </w:r>
    </w:p>
    <w:p w:rsidR="00E277C9" w:rsidRPr="00E277C9" w:rsidRDefault="00635319" w:rsidP="00E277C9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1078" w:hanging="284"/>
        <w:jc w:val="both"/>
        <w:rPr>
          <w:rFonts w:cstheme="minorHAnsi"/>
          <w:sz w:val="20"/>
          <w:szCs w:val="20"/>
        </w:rPr>
      </w:pPr>
      <w:r w:rsidRPr="00E277C9">
        <w:rPr>
          <w:rFonts w:cstheme="minorHAnsi"/>
          <w:sz w:val="20"/>
          <w:szCs w:val="20"/>
        </w:rPr>
        <w:t xml:space="preserve">podgląd monitorowanych urządzeń oraz generowanych raportów </w:t>
      </w:r>
      <w:r w:rsidR="007B2728" w:rsidRPr="00E277C9">
        <w:rPr>
          <w:rFonts w:cstheme="minorHAnsi"/>
          <w:sz w:val="20"/>
          <w:szCs w:val="20"/>
        </w:rPr>
        <w:t>o</w:t>
      </w:r>
      <w:r w:rsidRPr="00E277C9">
        <w:rPr>
          <w:rFonts w:cstheme="minorHAnsi"/>
          <w:sz w:val="20"/>
          <w:szCs w:val="20"/>
        </w:rPr>
        <w:t xml:space="preserve"> serwisowanych urządzeniach drukujących</w:t>
      </w:r>
      <w:r w:rsidR="00160F23" w:rsidRPr="00E277C9">
        <w:rPr>
          <w:rFonts w:cstheme="minorHAnsi"/>
          <w:sz w:val="20"/>
          <w:szCs w:val="20"/>
        </w:rPr>
        <w:t>,</w:t>
      </w:r>
    </w:p>
    <w:p w:rsidR="00635319" w:rsidRPr="00E277C9" w:rsidRDefault="00635319" w:rsidP="00E277C9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1078" w:hanging="284"/>
        <w:jc w:val="both"/>
        <w:rPr>
          <w:rFonts w:cstheme="minorHAnsi"/>
          <w:sz w:val="20"/>
          <w:szCs w:val="20"/>
        </w:rPr>
      </w:pPr>
      <w:r w:rsidRPr="00E277C9">
        <w:rPr>
          <w:rFonts w:cstheme="minorHAnsi"/>
          <w:sz w:val="20"/>
          <w:szCs w:val="20"/>
        </w:rPr>
        <w:t>śledzenie i analizowanie poprzez Wykonawcę stanów zużycia materiałów eksploatacyjnych urządzeń drukujących Zamawiającego oraz na tej podstawie płynną ich dostawę (tonery, bębny)</w:t>
      </w:r>
    </w:p>
    <w:p w:rsidR="00E277C9" w:rsidRPr="00E277C9" w:rsidRDefault="00635319" w:rsidP="00E277C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738" w:hanging="284"/>
        <w:jc w:val="both"/>
        <w:rPr>
          <w:rFonts w:cstheme="minorHAnsi"/>
          <w:sz w:val="20"/>
          <w:szCs w:val="20"/>
        </w:rPr>
      </w:pPr>
      <w:r w:rsidRPr="00E277C9">
        <w:rPr>
          <w:rFonts w:cstheme="minorHAnsi"/>
          <w:sz w:val="20"/>
          <w:szCs w:val="20"/>
        </w:rPr>
        <w:lastRenderedPageBreak/>
        <w:t>N</w:t>
      </w:r>
      <w:r w:rsidR="009F25D0" w:rsidRPr="00E277C9">
        <w:rPr>
          <w:rFonts w:cstheme="minorHAnsi"/>
          <w:sz w:val="20"/>
          <w:szCs w:val="20"/>
        </w:rPr>
        <w:t>a swój koszt Wykonawca będzie realizował dostawy materiałów eksploatacyjnych sukcesywnie</w:t>
      </w:r>
      <w:r w:rsidR="007B2728" w:rsidRPr="00E277C9">
        <w:rPr>
          <w:rFonts w:cstheme="minorHAnsi"/>
          <w:sz w:val="20"/>
          <w:szCs w:val="20"/>
        </w:rPr>
        <w:t xml:space="preserve">, </w:t>
      </w:r>
      <w:r w:rsidR="00465D8B" w:rsidRPr="00E277C9">
        <w:rPr>
          <w:rFonts w:cstheme="minorHAnsi"/>
          <w:sz w:val="20"/>
          <w:szCs w:val="20"/>
        </w:rPr>
        <w:t xml:space="preserve">zgodnie z informacjami o stanach materiałów eksploatacyjnych uzyskanymi od agentów, </w:t>
      </w:r>
      <w:r w:rsidR="007B2728" w:rsidRPr="00E277C9">
        <w:rPr>
          <w:rFonts w:cstheme="minorHAnsi"/>
          <w:sz w:val="20"/>
          <w:szCs w:val="20"/>
        </w:rPr>
        <w:t>do siedziby Zamawiającego i oznaczał je</w:t>
      </w:r>
      <w:r w:rsidR="009F25D0" w:rsidRPr="00E277C9">
        <w:rPr>
          <w:rFonts w:cstheme="minorHAnsi"/>
          <w:sz w:val="20"/>
          <w:szCs w:val="20"/>
        </w:rPr>
        <w:t xml:space="preserve"> zgodnie z</w:t>
      </w:r>
      <w:r w:rsidRPr="00E277C9">
        <w:rPr>
          <w:rFonts w:cstheme="minorHAnsi"/>
          <w:sz w:val="20"/>
          <w:szCs w:val="20"/>
        </w:rPr>
        <w:t xml:space="preserve">e wskazaniem agentów </w:t>
      </w:r>
      <w:r w:rsidR="00B67020" w:rsidRPr="00E277C9">
        <w:rPr>
          <w:rFonts w:cstheme="minorHAnsi"/>
          <w:sz w:val="20"/>
          <w:szCs w:val="20"/>
        </w:rPr>
        <w:t xml:space="preserve">tj. </w:t>
      </w:r>
      <w:r w:rsidR="007B2728" w:rsidRPr="00E277C9">
        <w:rPr>
          <w:rFonts w:cstheme="minorHAnsi"/>
          <w:sz w:val="20"/>
          <w:szCs w:val="20"/>
        </w:rPr>
        <w:t xml:space="preserve">na opakowaniu musi być informacja </w:t>
      </w:r>
      <w:r w:rsidR="00B67020" w:rsidRPr="00E277C9">
        <w:rPr>
          <w:rFonts w:cstheme="minorHAnsi"/>
          <w:sz w:val="20"/>
          <w:szCs w:val="20"/>
        </w:rPr>
        <w:t>o</w:t>
      </w:r>
      <w:r w:rsidRPr="00E277C9">
        <w:rPr>
          <w:rFonts w:cstheme="minorHAnsi"/>
          <w:sz w:val="20"/>
          <w:szCs w:val="20"/>
        </w:rPr>
        <w:t xml:space="preserve"> lokalizacji</w:t>
      </w:r>
      <w:r w:rsidR="007B2728" w:rsidRPr="00E277C9">
        <w:rPr>
          <w:rFonts w:cstheme="minorHAnsi"/>
          <w:sz w:val="20"/>
          <w:szCs w:val="20"/>
        </w:rPr>
        <w:t xml:space="preserve"> sprzętu</w:t>
      </w:r>
      <w:r w:rsidRPr="00E277C9">
        <w:rPr>
          <w:rFonts w:cstheme="minorHAnsi"/>
          <w:sz w:val="20"/>
          <w:szCs w:val="20"/>
        </w:rPr>
        <w:t xml:space="preserve"> (komórki</w:t>
      </w:r>
      <w:r w:rsidR="00B67020" w:rsidRPr="00E277C9">
        <w:rPr>
          <w:rFonts w:cstheme="minorHAnsi"/>
          <w:sz w:val="20"/>
          <w:szCs w:val="20"/>
        </w:rPr>
        <w:t xml:space="preserve">/działu </w:t>
      </w:r>
      <w:r w:rsidRPr="00E277C9">
        <w:rPr>
          <w:rFonts w:cstheme="minorHAnsi"/>
          <w:sz w:val="20"/>
          <w:szCs w:val="20"/>
        </w:rPr>
        <w:t>SP ZOZ)</w:t>
      </w:r>
      <w:r w:rsidR="00465D8B" w:rsidRPr="00E277C9">
        <w:rPr>
          <w:rFonts w:cstheme="minorHAnsi"/>
          <w:sz w:val="20"/>
          <w:szCs w:val="20"/>
        </w:rPr>
        <w:t xml:space="preserve"> dla którego przeznaczony jest dany materiał</w:t>
      </w:r>
      <w:r w:rsidR="00885AC2" w:rsidRPr="00E277C9">
        <w:rPr>
          <w:rFonts w:cstheme="minorHAnsi"/>
          <w:sz w:val="20"/>
          <w:szCs w:val="20"/>
        </w:rPr>
        <w:t>.</w:t>
      </w:r>
    </w:p>
    <w:p w:rsidR="00E277C9" w:rsidRPr="00E277C9" w:rsidRDefault="00885AC2" w:rsidP="00E277C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738" w:hanging="284"/>
        <w:jc w:val="both"/>
        <w:rPr>
          <w:rFonts w:cstheme="minorHAnsi"/>
          <w:sz w:val="20"/>
          <w:szCs w:val="20"/>
        </w:rPr>
      </w:pPr>
      <w:r w:rsidRPr="00E277C9">
        <w:rPr>
          <w:rFonts w:cstheme="minorHAnsi"/>
          <w:sz w:val="20"/>
          <w:szCs w:val="20"/>
        </w:rPr>
        <w:t>W razie stwierdzenia wad lub braku dostarczonych materiałów eksploatacyjnych Zamawiający poinformuje o tym Wykonawcę. Wykonawca zobowiązany będzie dostarczyć niewadliwy towar w ciągu 2 dni roboczych od otrzymania informacji od Zamawiającego.</w:t>
      </w:r>
    </w:p>
    <w:p w:rsidR="00E277C9" w:rsidRPr="00E277C9" w:rsidRDefault="00885AC2" w:rsidP="00E277C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738" w:hanging="284"/>
        <w:jc w:val="both"/>
        <w:rPr>
          <w:rFonts w:cstheme="minorHAnsi"/>
          <w:sz w:val="20"/>
          <w:szCs w:val="20"/>
        </w:rPr>
      </w:pPr>
      <w:r w:rsidRPr="00E277C9">
        <w:rPr>
          <w:rFonts w:cstheme="minorHAnsi"/>
          <w:sz w:val="20"/>
          <w:szCs w:val="20"/>
        </w:rPr>
        <w:t xml:space="preserve">Dostarczone materiały eksploatacyjne i części zamienne muszą być kompatybilne </w:t>
      </w:r>
      <w:r w:rsidR="00160F23" w:rsidRPr="00E277C9">
        <w:rPr>
          <w:rFonts w:cstheme="minorHAnsi"/>
          <w:sz w:val="20"/>
          <w:szCs w:val="20"/>
        </w:rPr>
        <w:br/>
      </w:r>
      <w:r w:rsidRPr="00E277C9">
        <w:rPr>
          <w:rFonts w:cstheme="minorHAnsi"/>
          <w:sz w:val="20"/>
          <w:szCs w:val="20"/>
        </w:rPr>
        <w:t xml:space="preserve">z urządzeniami, </w:t>
      </w:r>
      <w:r w:rsidR="00232640" w:rsidRPr="00E277C9">
        <w:rPr>
          <w:rFonts w:cstheme="minorHAnsi"/>
          <w:sz w:val="20"/>
          <w:szCs w:val="20"/>
        </w:rPr>
        <w:t xml:space="preserve">do </w:t>
      </w:r>
      <w:r w:rsidRPr="00E277C9">
        <w:rPr>
          <w:rFonts w:cstheme="minorHAnsi"/>
          <w:sz w:val="20"/>
          <w:szCs w:val="20"/>
        </w:rPr>
        <w:t>których</w:t>
      </w:r>
      <w:r w:rsidR="00232640" w:rsidRPr="00E277C9">
        <w:rPr>
          <w:rFonts w:cstheme="minorHAnsi"/>
          <w:sz w:val="20"/>
          <w:szCs w:val="20"/>
        </w:rPr>
        <w:t xml:space="preserve"> są dedykowane oraz zapewniać pod względem </w:t>
      </w:r>
      <w:r w:rsidR="00472632" w:rsidRPr="00E277C9">
        <w:rPr>
          <w:rFonts w:cstheme="minorHAnsi"/>
          <w:sz w:val="20"/>
          <w:szCs w:val="20"/>
        </w:rPr>
        <w:t>technicznym, jakościowym</w:t>
      </w:r>
      <w:r w:rsidR="00232640" w:rsidRPr="00E277C9">
        <w:rPr>
          <w:rFonts w:cstheme="minorHAnsi"/>
          <w:sz w:val="20"/>
          <w:szCs w:val="20"/>
        </w:rPr>
        <w:t xml:space="preserve"> ich właściwą i pełną </w:t>
      </w:r>
      <w:r w:rsidR="00472632" w:rsidRPr="00E277C9">
        <w:rPr>
          <w:rFonts w:cstheme="minorHAnsi"/>
          <w:sz w:val="20"/>
          <w:szCs w:val="20"/>
        </w:rPr>
        <w:t>eksploatację, bezawaryjność i żywotność.</w:t>
      </w:r>
    </w:p>
    <w:p w:rsidR="00472632" w:rsidRPr="00E277C9" w:rsidRDefault="00472632" w:rsidP="00E277C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738" w:hanging="284"/>
        <w:jc w:val="both"/>
        <w:rPr>
          <w:rFonts w:cstheme="minorHAnsi"/>
          <w:sz w:val="20"/>
          <w:szCs w:val="20"/>
        </w:rPr>
      </w:pPr>
      <w:r w:rsidRPr="00E277C9">
        <w:rPr>
          <w:rFonts w:cstheme="minorHAnsi"/>
          <w:sz w:val="20"/>
          <w:szCs w:val="20"/>
        </w:rPr>
        <w:t xml:space="preserve">Dostarczone materiały eksploatacyjne i części zamienne muszą spełniać następujące warunki: </w:t>
      </w:r>
    </w:p>
    <w:p w:rsidR="00E277C9" w:rsidRPr="00E277C9" w:rsidRDefault="00472632" w:rsidP="00E277C9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1078" w:hanging="284"/>
        <w:jc w:val="both"/>
        <w:rPr>
          <w:rFonts w:cstheme="minorHAnsi"/>
          <w:sz w:val="20"/>
          <w:szCs w:val="20"/>
        </w:rPr>
      </w:pPr>
      <w:r w:rsidRPr="00E277C9">
        <w:rPr>
          <w:rFonts w:cstheme="minorHAnsi"/>
          <w:sz w:val="20"/>
          <w:szCs w:val="20"/>
        </w:rPr>
        <w:t>nie mogą ujemnie wpływać na jakość wydruków, brudzić wydruku (tj. na wydruku nie mogą znajdować się niepożądane kropki</w:t>
      </w:r>
      <w:r w:rsidR="0078367E" w:rsidRPr="00E277C9">
        <w:rPr>
          <w:rFonts w:cstheme="minorHAnsi"/>
          <w:sz w:val="20"/>
          <w:szCs w:val="20"/>
        </w:rPr>
        <w:t>, plamki</w:t>
      </w:r>
      <w:r w:rsidR="00D853EF" w:rsidRPr="00E277C9">
        <w:rPr>
          <w:rFonts w:cstheme="minorHAnsi"/>
          <w:sz w:val="20"/>
          <w:szCs w:val="20"/>
        </w:rPr>
        <w:t>, kreski, smugi, itp.)</w:t>
      </w:r>
      <w:r w:rsidR="00160F23" w:rsidRPr="00E277C9">
        <w:rPr>
          <w:rFonts w:cstheme="minorHAnsi"/>
          <w:sz w:val="20"/>
          <w:szCs w:val="20"/>
        </w:rPr>
        <w:t>,</w:t>
      </w:r>
    </w:p>
    <w:p w:rsidR="00E277C9" w:rsidRPr="00E277C9" w:rsidRDefault="00D853EF" w:rsidP="00E277C9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1078" w:hanging="284"/>
        <w:jc w:val="both"/>
        <w:rPr>
          <w:rFonts w:cstheme="minorHAnsi"/>
          <w:sz w:val="20"/>
          <w:szCs w:val="20"/>
        </w:rPr>
      </w:pPr>
      <w:r w:rsidRPr="00E277C9">
        <w:rPr>
          <w:rFonts w:cstheme="minorHAnsi"/>
          <w:sz w:val="20"/>
          <w:szCs w:val="20"/>
        </w:rPr>
        <w:t>nie mogą ujemnie wpływać na jakość pracy podzespołów urządzeń, w których będą użytkowane</w:t>
      </w:r>
      <w:r w:rsidR="00160F23" w:rsidRPr="00E277C9">
        <w:rPr>
          <w:rFonts w:cstheme="minorHAnsi"/>
          <w:sz w:val="20"/>
          <w:szCs w:val="20"/>
        </w:rPr>
        <w:t>,</w:t>
      </w:r>
    </w:p>
    <w:p w:rsidR="00E277C9" w:rsidRPr="00E277C9" w:rsidRDefault="00D853EF" w:rsidP="00E277C9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1078" w:hanging="284"/>
        <w:jc w:val="both"/>
        <w:rPr>
          <w:rFonts w:cstheme="minorHAnsi"/>
          <w:sz w:val="20"/>
          <w:szCs w:val="20"/>
        </w:rPr>
      </w:pPr>
      <w:r w:rsidRPr="00E277C9">
        <w:rPr>
          <w:rFonts w:cstheme="minorHAnsi"/>
          <w:sz w:val="20"/>
          <w:szCs w:val="20"/>
        </w:rPr>
        <w:t>toner znajdujący się w kasetach nie może się wysypywać</w:t>
      </w:r>
      <w:r w:rsidR="00160F23" w:rsidRPr="00E277C9">
        <w:rPr>
          <w:rFonts w:cstheme="minorHAnsi"/>
          <w:sz w:val="20"/>
          <w:szCs w:val="20"/>
        </w:rPr>
        <w:t>,</w:t>
      </w:r>
    </w:p>
    <w:p w:rsidR="007B2728" w:rsidRPr="00E277C9" w:rsidRDefault="007B2728" w:rsidP="00E277C9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1078" w:hanging="284"/>
        <w:jc w:val="both"/>
        <w:rPr>
          <w:rFonts w:cstheme="minorHAnsi"/>
          <w:sz w:val="20"/>
          <w:szCs w:val="20"/>
        </w:rPr>
      </w:pPr>
      <w:r w:rsidRPr="00E277C9">
        <w:rPr>
          <w:rFonts w:cstheme="minorHAnsi"/>
          <w:sz w:val="20"/>
          <w:szCs w:val="20"/>
        </w:rPr>
        <w:t>toner nie może być „uniwersalny” czyli pasować do różnych urządzeń, o ile fabryczne tonery nie mają tej cechy.</w:t>
      </w:r>
    </w:p>
    <w:p w:rsidR="00E277C9" w:rsidRPr="00E277C9" w:rsidRDefault="00D853EF" w:rsidP="00E277C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738" w:hanging="284"/>
        <w:jc w:val="both"/>
        <w:rPr>
          <w:rFonts w:cstheme="minorHAnsi"/>
          <w:sz w:val="20"/>
          <w:szCs w:val="20"/>
        </w:rPr>
      </w:pPr>
      <w:r w:rsidRPr="00E277C9">
        <w:rPr>
          <w:rFonts w:cstheme="minorHAnsi"/>
          <w:sz w:val="20"/>
          <w:szCs w:val="20"/>
        </w:rPr>
        <w:t>Zamawiający zastrzega sobie prawo do żądania od Wykonawcy zmiany stosowanych materiałów eksploatacyjnych w przypadku powtarzających się awarii urządzeń lub problemów z drukowaniem (nieodpowiednia jakość druku) spowodowanych przez materiały eksploatacyjne.</w:t>
      </w:r>
    </w:p>
    <w:p w:rsidR="003538B1" w:rsidRPr="00E277C9" w:rsidRDefault="003538B1" w:rsidP="00E277C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738" w:hanging="284"/>
        <w:jc w:val="both"/>
        <w:rPr>
          <w:rFonts w:cstheme="minorHAnsi"/>
          <w:sz w:val="20"/>
          <w:szCs w:val="20"/>
        </w:rPr>
      </w:pPr>
      <w:r w:rsidRPr="00E277C9">
        <w:rPr>
          <w:rFonts w:cstheme="minorHAnsi"/>
          <w:sz w:val="20"/>
          <w:szCs w:val="20"/>
        </w:rPr>
        <w:t>Wykonawca zobowiązuje się do odbioru zużytych kaset po tonerach, zużytych bębnów.</w:t>
      </w:r>
    </w:p>
    <w:p w:rsidR="00427A7A" w:rsidRPr="00E277C9" w:rsidRDefault="00427A7A" w:rsidP="0021250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CA5C45" w:rsidRPr="00E277C9" w:rsidRDefault="00427A7A" w:rsidP="00E277C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54" w:hanging="284"/>
        <w:jc w:val="both"/>
        <w:rPr>
          <w:rFonts w:cstheme="minorHAnsi"/>
          <w:b/>
          <w:sz w:val="20"/>
          <w:szCs w:val="20"/>
        </w:rPr>
      </w:pPr>
      <w:r w:rsidRPr="00E277C9">
        <w:rPr>
          <w:rFonts w:cstheme="minorHAnsi"/>
          <w:b/>
          <w:sz w:val="20"/>
          <w:szCs w:val="20"/>
        </w:rPr>
        <w:t>Sposób ustalania wynagrodzenia Wykonawcy:</w:t>
      </w:r>
    </w:p>
    <w:p w:rsidR="00CA5C45" w:rsidRPr="00E277C9" w:rsidRDefault="00CA5C45" w:rsidP="00E277C9">
      <w:pPr>
        <w:pStyle w:val="Default"/>
        <w:numPr>
          <w:ilvl w:val="0"/>
          <w:numId w:val="10"/>
        </w:numPr>
        <w:ind w:left="738" w:hanging="284"/>
        <w:jc w:val="both"/>
        <w:rPr>
          <w:rFonts w:asciiTheme="minorHAnsi" w:hAnsiTheme="minorHAnsi" w:cstheme="minorHAnsi"/>
          <w:sz w:val="20"/>
          <w:szCs w:val="20"/>
        </w:rPr>
      </w:pPr>
      <w:r w:rsidRPr="00E277C9">
        <w:rPr>
          <w:rFonts w:asciiTheme="minorHAnsi" w:hAnsiTheme="minorHAnsi" w:cstheme="minorHAnsi"/>
          <w:sz w:val="20"/>
          <w:szCs w:val="20"/>
        </w:rPr>
        <w:t>Za realizację u</w:t>
      </w:r>
      <w:r w:rsidR="00100E76" w:rsidRPr="00E277C9">
        <w:rPr>
          <w:rFonts w:asciiTheme="minorHAnsi" w:hAnsiTheme="minorHAnsi" w:cstheme="minorHAnsi"/>
          <w:sz w:val="20"/>
          <w:szCs w:val="20"/>
        </w:rPr>
        <w:t>mowy</w:t>
      </w:r>
      <w:r w:rsidRPr="00E277C9">
        <w:rPr>
          <w:rFonts w:asciiTheme="minorHAnsi" w:hAnsiTheme="minorHAnsi" w:cstheme="minorHAnsi"/>
          <w:sz w:val="20"/>
          <w:szCs w:val="20"/>
        </w:rPr>
        <w:t xml:space="preserve"> Wykonawca otrzyma wynagrodzenie według stawek, wynikających </w:t>
      </w:r>
      <w:r w:rsidR="00160F23" w:rsidRPr="00E277C9">
        <w:rPr>
          <w:rFonts w:asciiTheme="minorHAnsi" w:hAnsiTheme="minorHAnsi" w:cstheme="minorHAnsi"/>
          <w:sz w:val="20"/>
          <w:szCs w:val="20"/>
        </w:rPr>
        <w:br/>
      </w:r>
      <w:r w:rsidRPr="00E277C9">
        <w:rPr>
          <w:rFonts w:asciiTheme="minorHAnsi" w:hAnsiTheme="minorHAnsi" w:cstheme="minorHAnsi"/>
          <w:sz w:val="20"/>
          <w:szCs w:val="20"/>
        </w:rPr>
        <w:t>z oferty, z wyodrębnieniem stawki dla druku monochromatycznego i kolorowego. Szacowana ilość stron wydruku A4 w ramach realizacji przedmiotu zamówienia przez 12 miesiące:</w:t>
      </w:r>
    </w:p>
    <w:p w:rsidR="00E277C9" w:rsidRPr="0081036C" w:rsidRDefault="00EF3C3C" w:rsidP="00E277C9">
      <w:pPr>
        <w:pStyle w:val="Default"/>
        <w:numPr>
          <w:ilvl w:val="0"/>
          <w:numId w:val="11"/>
        </w:numPr>
        <w:ind w:left="993" w:hanging="284"/>
        <w:jc w:val="both"/>
        <w:rPr>
          <w:rFonts w:asciiTheme="minorHAnsi" w:hAnsiTheme="minorHAnsi" w:cstheme="minorHAnsi"/>
          <w:b/>
          <w:sz w:val="20"/>
          <w:szCs w:val="20"/>
        </w:rPr>
      </w:pPr>
      <w:r w:rsidRPr="0081036C">
        <w:rPr>
          <w:rFonts w:asciiTheme="minorHAnsi" w:hAnsiTheme="minorHAnsi" w:cstheme="minorHAnsi"/>
          <w:b/>
          <w:sz w:val="20"/>
          <w:szCs w:val="20"/>
        </w:rPr>
        <w:t xml:space="preserve">2 115 000 </w:t>
      </w:r>
      <w:r w:rsidR="00CA5C45" w:rsidRPr="0081036C">
        <w:rPr>
          <w:rFonts w:asciiTheme="minorHAnsi" w:hAnsiTheme="minorHAnsi" w:cstheme="minorHAnsi"/>
          <w:b/>
          <w:sz w:val="20"/>
          <w:szCs w:val="20"/>
        </w:rPr>
        <w:t>stron monochromatycznych,</w:t>
      </w:r>
    </w:p>
    <w:p w:rsidR="00CA5C45" w:rsidRPr="0081036C" w:rsidRDefault="00EF3C3C" w:rsidP="00E277C9">
      <w:pPr>
        <w:pStyle w:val="Default"/>
        <w:numPr>
          <w:ilvl w:val="0"/>
          <w:numId w:val="11"/>
        </w:numPr>
        <w:ind w:left="993" w:hanging="284"/>
        <w:jc w:val="both"/>
        <w:rPr>
          <w:rFonts w:asciiTheme="minorHAnsi" w:hAnsiTheme="minorHAnsi" w:cstheme="minorHAnsi"/>
          <w:b/>
          <w:sz w:val="20"/>
          <w:szCs w:val="20"/>
        </w:rPr>
      </w:pPr>
      <w:r w:rsidRPr="0081036C">
        <w:rPr>
          <w:rFonts w:asciiTheme="minorHAnsi" w:hAnsiTheme="minorHAnsi" w:cstheme="minorHAnsi"/>
          <w:b/>
          <w:sz w:val="20"/>
          <w:szCs w:val="20"/>
        </w:rPr>
        <w:t>235 000</w:t>
      </w:r>
      <w:r w:rsidR="00CA5C45" w:rsidRPr="0081036C">
        <w:rPr>
          <w:rFonts w:asciiTheme="minorHAnsi" w:hAnsiTheme="minorHAnsi" w:cstheme="minorHAnsi"/>
          <w:b/>
          <w:sz w:val="20"/>
          <w:szCs w:val="20"/>
        </w:rPr>
        <w:t xml:space="preserve"> stron kolorowych</w:t>
      </w:r>
      <w:r w:rsidRPr="0081036C">
        <w:rPr>
          <w:rFonts w:asciiTheme="minorHAnsi" w:hAnsiTheme="minorHAnsi" w:cstheme="minorHAnsi"/>
          <w:b/>
          <w:sz w:val="20"/>
          <w:szCs w:val="20"/>
        </w:rPr>
        <w:t>.</w:t>
      </w:r>
    </w:p>
    <w:p w:rsidR="00100E76" w:rsidRPr="00E277C9" w:rsidRDefault="00100E76" w:rsidP="00E277C9">
      <w:pPr>
        <w:pStyle w:val="Default"/>
        <w:numPr>
          <w:ilvl w:val="0"/>
          <w:numId w:val="10"/>
        </w:numPr>
        <w:ind w:left="738" w:hanging="284"/>
        <w:jc w:val="both"/>
        <w:rPr>
          <w:rFonts w:asciiTheme="minorHAnsi" w:hAnsiTheme="minorHAnsi" w:cstheme="minorHAnsi"/>
          <w:sz w:val="20"/>
          <w:szCs w:val="20"/>
        </w:rPr>
      </w:pPr>
      <w:r w:rsidRPr="00E277C9">
        <w:rPr>
          <w:rFonts w:asciiTheme="minorHAnsi" w:hAnsiTheme="minorHAnsi" w:cstheme="minorHAnsi"/>
          <w:sz w:val="20"/>
          <w:szCs w:val="20"/>
        </w:rPr>
        <w:t>Dwustronny wydruk formatu A3 będzie liczony jako cztery strony formatu A4, jednostronny wydruk formatu A3 będzie liczony jako dwie strony formatu A4.</w:t>
      </w:r>
    </w:p>
    <w:p w:rsidR="00160F23" w:rsidRPr="00E277C9" w:rsidRDefault="00160F23" w:rsidP="0021250A">
      <w:pPr>
        <w:pStyle w:val="Default"/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:rsidR="00100E76" w:rsidRPr="00E277C9" w:rsidRDefault="00100E76" w:rsidP="00E277C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54" w:hanging="284"/>
        <w:jc w:val="both"/>
        <w:rPr>
          <w:rFonts w:cstheme="minorHAnsi"/>
          <w:b/>
          <w:sz w:val="20"/>
          <w:szCs w:val="20"/>
        </w:rPr>
      </w:pPr>
      <w:r w:rsidRPr="00E277C9">
        <w:rPr>
          <w:rFonts w:cstheme="minorHAnsi"/>
          <w:b/>
          <w:sz w:val="20"/>
          <w:szCs w:val="20"/>
        </w:rPr>
        <w:t>Inne informacje dla wykonawcy</w:t>
      </w:r>
      <w:r w:rsidR="00E277C9">
        <w:rPr>
          <w:rFonts w:cstheme="minorHAnsi"/>
          <w:b/>
          <w:sz w:val="20"/>
          <w:szCs w:val="20"/>
        </w:rPr>
        <w:t>:</w:t>
      </w:r>
    </w:p>
    <w:p w:rsidR="00E277C9" w:rsidRPr="00E277C9" w:rsidRDefault="00100E76" w:rsidP="00E277C9">
      <w:pPr>
        <w:pStyle w:val="Default"/>
        <w:numPr>
          <w:ilvl w:val="0"/>
          <w:numId w:val="13"/>
        </w:numPr>
        <w:ind w:left="738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E277C9">
        <w:rPr>
          <w:rFonts w:asciiTheme="minorHAnsi" w:hAnsiTheme="minorHAnsi" w:cstheme="minorHAnsi"/>
          <w:bCs/>
          <w:sz w:val="20"/>
          <w:szCs w:val="20"/>
        </w:rPr>
        <w:t>Przed rozpoczęciem świadczenia usługi Wykonawca wraz z wyznaczonym pracownikiem Zamawiającego dokona przeglądu urządzeń Zamawiającego pod kątem możliwości ich wykorzystania do realizacji usługi druku oraz ustalenia stanu liczników na dzień rozpoczęcia usługi. W przypadku uznania urządzenia za niewystarczające do realizacji usługi na odpowiednim poziomie, istnieje możliwość dostarczenia urządzenia Wykonawcy, za zgodą Zamawiającego, posiadającego funkcjonalność zastępowanego urządzenia.</w:t>
      </w:r>
    </w:p>
    <w:p w:rsidR="00E277C9" w:rsidRPr="00E277C9" w:rsidRDefault="00100E76" w:rsidP="00E277C9">
      <w:pPr>
        <w:pStyle w:val="Default"/>
        <w:numPr>
          <w:ilvl w:val="0"/>
          <w:numId w:val="13"/>
        </w:numPr>
        <w:ind w:left="738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E277C9">
        <w:rPr>
          <w:rFonts w:asciiTheme="minorHAnsi" w:hAnsiTheme="minorHAnsi" w:cstheme="minorHAnsi"/>
          <w:bCs/>
          <w:sz w:val="20"/>
          <w:szCs w:val="20"/>
        </w:rPr>
        <w:t>Użytkowanie skanera</w:t>
      </w:r>
      <w:r w:rsidR="00465D8B" w:rsidRPr="00E277C9">
        <w:rPr>
          <w:rFonts w:asciiTheme="minorHAnsi" w:hAnsiTheme="minorHAnsi" w:cstheme="minorHAnsi"/>
          <w:bCs/>
          <w:sz w:val="20"/>
          <w:szCs w:val="20"/>
        </w:rPr>
        <w:t xml:space="preserve"> w urządzeniach wielofunkcyjnych</w:t>
      </w:r>
      <w:r w:rsidRPr="00E277C9">
        <w:rPr>
          <w:rFonts w:asciiTheme="minorHAnsi" w:hAnsiTheme="minorHAnsi" w:cstheme="minorHAnsi"/>
          <w:bCs/>
          <w:sz w:val="20"/>
          <w:szCs w:val="20"/>
        </w:rPr>
        <w:t xml:space="preserve"> nie podlega zliczaniu przez liczniki wydruków/kopii i nie będzie dodatkowo płatne.</w:t>
      </w:r>
    </w:p>
    <w:p w:rsidR="00E277C9" w:rsidRPr="00E277C9" w:rsidRDefault="00100E76" w:rsidP="00E277C9">
      <w:pPr>
        <w:pStyle w:val="Default"/>
        <w:numPr>
          <w:ilvl w:val="0"/>
          <w:numId w:val="13"/>
        </w:numPr>
        <w:ind w:left="738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E277C9">
        <w:rPr>
          <w:rFonts w:asciiTheme="minorHAnsi" w:hAnsiTheme="minorHAnsi" w:cstheme="minorHAnsi"/>
          <w:sz w:val="20"/>
          <w:szCs w:val="20"/>
        </w:rPr>
        <w:t>Zamawiający jest zwolniony z potrzeby „ręcznego” kontrolowania stanu liczników - nie dopuszcza się możliwości odczytywania liczników urządzeń własnymi siłami oraz przekazywanie tej informacji Wykonawcy.</w:t>
      </w:r>
    </w:p>
    <w:p w:rsidR="00E277C9" w:rsidRPr="00E277C9" w:rsidRDefault="00100E76" w:rsidP="00E277C9">
      <w:pPr>
        <w:pStyle w:val="Default"/>
        <w:numPr>
          <w:ilvl w:val="0"/>
          <w:numId w:val="13"/>
        </w:numPr>
        <w:ind w:left="738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E277C9">
        <w:rPr>
          <w:rFonts w:asciiTheme="minorHAnsi" w:hAnsiTheme="minorHAnsi" w:cstheme="minorHAnsi"/>
          <w:sz w:val="20"/>
          <w:szCs w:val="20"/>
        </w:rPr>
        <w:t xml:space="preserve">W przypadku konieczności „ręcznego” kontrolowania stanów liczników i poziomu zużycia materiałów eksploatacyjnych obowiązek ten ciąży na Wykonawcy – spisanie liczników </w:t>
      </w:r>
      <w:r w:rsidR="00160F23" w:rsidRPr="00E277C9">
        <w:rPr>
          <w:rFonts w:asciiTheme="minorHAnsi" w:hAnsiTheme="minorHAnsi" w:cstheme="minorHAnsi"/>
          <w:sz w:val="20"/>
          <w:szCs w:val="20"/>
        </w:rPr>
        <w:br/>
      </w:r>
      <w:r w:rsidRPr="00E277C9">
        <w:rPr>
          <w:rFonts w:asciiTheme="minorHAnsi" w:hAnsiTheme="minorHAnsi" w:cstheme="minorHAnsi"/>
          <w:sz w:val="20"/>
          <w:szCs w:val="20"/>
        </w:rPr>
        <w:t xml:space="preserve">i stanów zużycia realizowane jest w obecności wyznaczonego pracownika Zamawiającego </w:t>
      </w:r>
      <w:r w:rsidR="00160F23" w:rsidRPr="00E277C9">
        <w:rPr>
          <w:rFonts w:asciiTheme="minorHAnsi" w:hAnsiTheme="minorHAnsi" w:cstheme="minorHAnsi"/>
          <w:sz w:val="20"/>
          <w:szCs w:val="20"/>
        </w:rPr>
        <w:br/>
      </w:r>
      <w:r w:rsidRPr="00E277C9">
        <w:rPr>
          <w:rFonts w:asciiTheme="minorHAnsi" w:hAnsiTheme="minorHAnsi" w:cstheme="minorHAnsi"/>
          <w:sz w:val="20"/>
          <w:szCs w:val="20"/>
        </w:rPr>
        <w:t>i odnotowywane w protokole.</w:t>
      </w:r>
    </w:p>
    <w:p w:rsidR="0081036C" w:rsidRPr="0081036C" w:rsidRDefault="00100E76" w:rsidP="00E277C9">
      <w:pPr>
        <w:pStyle w:val="Default"/>
        <w:numPr>
          <w:ilvl w:val="0"/>
          <w:numId w:val="13"/>
        </w:numPr>
        <w:ind w:left="738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81036C">
        <w:rPr>
          <w:rFonts w:asciiTheme="minorHAnsi" w:hAnsiTheme="minorHAnsi" w:cstheme="minorHAnsi"/>
          <w:sz w:val="20"/>
          <w:szCs w:val="20"/>
        </w:rPr>
        <w:t>Dostawa materiałów eksploatacyjnych</w:t>
      </w:r>
      <w:r w:rsidR="00160F23" w:rsidRPr="0081036C">
        <w:rPr>
          <w:rFonts w:asciiTheme="minorHAnsi" w:hAnsiTheme="minorHAnsi" w:cstheme="minorHAnsi"/>
          <w:sz w:val="20"/>
          <w:szCs w:val="20"/>
        </w:rPr>
        <w:t xml:space="preserve"> </w:t>
      </w:r>
      <w:r w:rsidRPr="0081036C">
        <w:rPr>
          <w:rFonts w:asciiTheme="minorHAnsi" w:hAnsiTheme="minorHAnsi" w:cstheme="minorHAnsi"/>
          <w:sz w:val="20"/>
          <w:szCs w:val="20"/>
        </w:rPr>
        <w:t>będzie odbywać się automatycznie do magazynu Zamawiającego bez dodatkowych zleceń lub zamówień z jego strony</w:t>
      </w:r>
      <w:r w:rsidR="0081036C" w:rsidRPr="0081036C">
        <w:rPr>
          <w:rFonts w:asciiTheme="minorHAnsi" w:hAnsiTheme="minorHAnsi" w:cstheme="minorHAnsi"/>
          <w:sz w:val="20"/>
          <w:szCs w:val="20"/>
        </w:rPr>
        <w:t>.</w:t>
      </w:r>
    </w:p>
    <w:p w:rsidR="00E277C9" w:rsidRPr="0081036C" w:rsidRDefault="00100E76" w:rsidP="00E277C9">
      <w:pPr>
        <w:pStyle w:val="Default"/>
        <w:numPr>
          <w:ilvl w:val="0"/>
          <w:numId w:val="13"/>
        </w:numPr>
        <w:ind w:left="738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81036C">
        <w:rPr>
          <w:rFonts w:asciiTheme="minorHAnsi" w:hAnsiTheme="minorHAnsi" w:cstheme="minorHAnsi"/>
          <w:sz w:val="20"/>
          <w:szCs w:val="20"/>
        </w:rPr>
        <w:t xml:space="preserve"> Zamawiający zastrzega sobie możliwość </w:t>
      </w:r>
      <w:r w:rsidR="0081036C" w:rsidRPr="0081036C">
        <w:rPr>
          <w:rFonts w:asciiTheme="minorHAnsi" w:hAnsiTheme="minorHAnsi" w:cstheme="minorHAnsi"/>
          <w:sz w:val="20"/>
          <w:szCs w:val="20"/>
        </w:rPr>
        <w:t xml:space="preserve">domówienia asortymentu </w:t>
      </w:r>
      <w:r w:rsidRPr="0081036C">
        <w:rPr>
          <w:rFonts w:asciiTheme="minorHAnsi" w:hAnsiTheme="minorHAnsi" w:cstheme="minorHAnsi"/>
          <w:sz w:val="20"/>
          <w:szCs w:val="20"/>
        </w:rPr>
        <w:t xml:space="preserve">w szczególnych przypadkach. </w:t>
      </w:r>
    </w:p>
    <w:p w:rsidR="00E277C9" w:rsidRPr="00E277C9" w:rsidRDefault="00100E76" w:rsidP="00E277C9">
      <w:pPr>
        <w:pStyle w:val="Default"/>
        <w:numPr>
          <w:ilvl w:val="0"/>
          <w:numId w:val="13"/>
        </w:numPr>
        <w:ind w:left="738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E277C9">
        <w:rPr>
          <w:rFonts w:asciiTheme="minorHAnsi" w:hAnsiTheme="minorHAnsi" w:cstheme="minorHAnsi"/>
          <w:sz w:val="20"/>
          <w:szCs w:val="20"/>
        </w:rPr>
        <w:t>W momencie startowego uruchomienia systemu Wykonawca wygeneruje raport początkowy informujący o stanie liczników poszczególnych urządzeń drukujących.</w:t>
      </w:r>
    </w:p>
    <w:p w:rsidR="00E277C9" w:rsidRPr="00E277C9" w:rsidRDefault="00100E76" w:rsidP="00E277C9">
      <w:pPr>
        <w:pStyle w:val="Default"/>
        <w:numPr>
          <w:ilvl w:val="0"/>
          <w:numId w:val="13"/>
        </w:numPr>
        <w:ind w:left="738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E277C9">
        <w:rPr>
          <w:rFonts w:asciiTheme="minorHAnsi" w:hAnsiTheme="minorHAnsi" w:cstheme="minorHAnsi"/>
          <w:sz w:val="20"/>
          <w:szCs w:val="20"/>
        </w:rPr>
        <w:t xml:space="preserve">Raport miesięczny sporządzany będzie na koniec miesiąca: w formie papierowej i dołączany do faktury; w formie elektronicznej jako plik arkusza kalkulacyjnego (zawierający informacje między innymi: numer seryjny, </w:t>
      </w:r>
      <w:proofErr w:type="spellStart"/>
      <w:r w:rsidRPr="00E277C9">
        <w:rPr>
          <w:rFonts w:asciiTheme="minorHAnsi" w:hAnsiTheme="minorHAnsi" w:cstheme="minorHAnsi"/>
          <w:sz w:val="20"/>
          <w:szCs w:val="20"/>
        </w:rPr>
        <w:t>ip</w:t>
      </w:r>
      <w:proofErr w:type="spellEnd"/>
      <w:r w:rsidRPr="00E277C9">
        <w:rPr>
          <w:rFonts w:asciiTheme="minorHAnsi" w:hAnsiTheme="minorHAnsi" w:cstheme="minorHAnsi"/>
          <w:sz w:val="20"/>
          <w:szCs w:val="20"/>
        </w:rPr>
        <w:t>, rodzaj połączenia, lokalizacja, ośrodek powstawania kosztów, ilość wydrukowanych stron</w:t>
      </w:r>
      <w:r w:rsidR="00B9343D" w:rsidRPr="00E277C9">
        <w:rPr>
          <w:rFonts w:asciiTheme="minorHAnsi" w:hAnsiTheme="minorHAnsi" w:cstheme="minorHAnsi"/>
          <w:sz w:val="20"/>
          <w:szCs w:val="20"/>
        </w:rPr>
        <w:t>,</w:t>
      </w:r>
      <w:r w:rsidRPr="00E277C9">
        <w:rPr>
          <w:rFonts w:asciiTheme="minorHAnsi" w:hAnsiTheme="minorHAnsi" w:cstheme="minorHAnsi"/>
          <w:sz w:val="20"/>
          <w:szCs w:val="20"/>
        </w:rPr>
        <w:t xml:space="preserve"> cena brutto </w:t>
      </w:r>
      <w:r w:rsidR="00581B0F" w:rsidRPr="00E277C9">
        <w:rPr>
          <w:rFonts w:asciiTheme="minorHAnsi" w:hAnsiTheme="minorHAnsi" w:cstheme="minorHAnsi"/>
          <w:sz w:val="20"/>
          <w:szCs w:val="20"/>
        </w:rPr>
        <w:t>itd.</w:t>
      </w:r>
      <w:r w:rsidRPr="00E277C9">
        <w:rPr>
          <w:rFonts w:asciiTheme="minorHAnsi" w:hAnsiTheme="minorHAnsi" w:cstheme="minorHAnsi"/>
          <w:sz w:val="20"/>
          <w:szCs w:val="20"/>
        </w:rPr>
        <w:t xml:space="preserve">) i dostarczany Zamawiającemu pocztą elektroniczną na wskazany adres w terminie jak jego wersja papierowa. </w:t>
      </w:r>
    </w:p>
    <w:p w:rsidR="00E277C9" w:rsidRPr="0081036C" w:rsidRDefault="00100E76" w:rsidP="00E277C9">
      <w:pPr>
        <w:pStyle w:val="Default"/>
        <w:numPr>
          <w:ilvl w:val="0"/>
          <w:numId w:val="13"/>
        </w:numPr>
        <w:ind w:left="738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bookmarkStart w:id="0" w:name="_GoBack"/>
      <w:bookmarkEnd w:id="0"/>
      <w:r w:rsidRPr="0081036C">
        <w:rPr>
          <w:rFonts w:asciiTheme="minorHAnsi" w:hAnsiTheme="minorHAnsi" w:cstheme="minorHAnsi"/>
          <w:sz w:val="20"/>
          <w:szCs w:val="20"/>
        </w:rPr>
        <w:lastRenderedPageBreak/>
        <w:t>Wykonawca zapewni rezerwę magazynową (dodatkową ilość materiałów eksploatacyjnych</w:t>
      </w:r>
      <w:r w:rsidR="00B9343D" w:rsidRPr="0081036C">
        <w:rPr>
          <w:rFonts w:asciiTheme="minorHAnsi" w:hAnsiTheme="minorHAnsi" w:cstheme="minorHAnsi"/>
          <w:sz w:val="20"/>
          <w:szCs w:val="20"/>
        </w:rPr>
        <w:t xml:space="preserve"> </w:t>
      </w:r>
      <w:r w:rsidRPr="0081036C">
        <w:rPr>
          <w:rFonts w:asciiTheme="minorHAnsi" w:hAnsiTheme="minorHAnsi" w:cstheme="minorHAnsi"/>
          <w:sz w:val="20"/>
          <w:szCs w:val="20"/>
        </w:rPr>
        <w:t>- tonery, bębny itp. - ponad to co wynika z bieżącego monitorowania stopnia ich zużycia) wynoszącą co najmniej jedną sztukę materiałów eksploatacyjnych na 5 pracujących urządzeń dla każdego typu materiałów wymaganych do obsługi urządzeń drukujących Zamawiającego.</w:t>
      </w:r>
      <w:r w:rsidR="0081036C" w:rsidRPr="0081036C">
        <w:rPr>
          <w:rFonts w:asciiTheme="minorHAnsi" w:hAnsiTheme="minorHAnsi" w:cstheme="minorHAnsi"/>
          <w:sz w:val="20"/>
          <w:szCs w:val="20"/>
        </w:rPr>
        <w:t xml:space="preserve"> Rezerwa magazynowa będzie działać na zasadzie depozytu. Dopiero w momencie użycia asortymentu rezerwowego zostaną naliczone koszty.</w:t>
      </w:r>
    </w:p>
    <w:p w:rsidR="00E277C9" w:rsidRPr="00E277C9" w:rsidRDefault="00100E76" w:rsidP="00E277C9">
      <w:pPr>
        <w:pStyle w:val="Default"/>
        <w:numPr>
          <w:ilvl w:val="0"/>
          <w:numId w:val="13"/>
        </w:numPr>
        <w:ind w:left="738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E277C9">
        <w:rPr>
          <w:rFonts w:asciiTheme="minorHAnsi" w:hAnsiTheme="minorHAnsi" w:cstheme="minorHAnsi"/>
          <w:sz w:val="20"/>
          <w:szCs w:val="20"/>
        </w:rPr>
        <w:t>Wykonawca zobowiązany jest do przekazania prawa do użytkowania licencji na oprogramowanie monitorujące zaoferowane przez Wykonawcę najpóźniej do dnia wdrożenia systemu, w formie oświadczenia.</w:t>
      </w:r>
    </w:p>
    <w:p w:rsidR="002A3FFD" w:rsidRPr="00E277C9" w:rsidRDefault="00100E76" w:rsidP="00E277C9">
      <w:pPr>
        <w:pStyle w:val="Default"/>
        <w:numPr>
          <w:ilvl w:val="0"/>
          <w:numId w:val="13"/>
        </w:numPr>
        <w:ind w:left="738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E277C9">
        <w:rPr>
          <w:rFonts w:asciiTheme="minorHAnsi" w:hAnsiTheme="minorHAnsi" w:cstheme="minorHAnsi"/>
          <w:sz w:val="20"/>
          <w:szCs w:val="20"/>
        </w:rPr>
        <w:t>Wykonawcy zobowiązany jest na dzień podpisania umowy, do złożenia oświadczenia</w:t>
      </w:r>
      <w:r w:rsidR="00160F23" w:rsidRPr="00E277C9">
        <w:rPr>
          <w:rFonts w:asciiTheme="minorHAnsi" w:hAnsiTheme="minorHAnsi" w:cstheme="minorHAnsi"/>
          <w:sz w:val="20"/>
          <w:szCs w:val="20"/>
        </w:rPr>
        <w:t>,</w:t>
      </w:r>
      <w:r w:rsidRPr="00E277C9">
        <w:rPr>
          <w:rFonts w:asciiTheme="minorHAnsi" w:hAnsiTheme="minorHAnsi" w:cstheme="minorHAnsi"/>
          <w:sz w:val="20"/>
          <w:szCs w:val="20"/>
        </w:rPr>
        <w:t xml:space="preserve"> </w:t>
      </w:r>
      <w:r w:rsidR="00F63AA3" w:rsidRPr="00E277C9">
        <w:rPr>
          <w:rFonts w:asciiTheme="minorHAnsi" w:hAnsiTheme="minorHAnsi" w:cstheme="minorHAnsi"/>
          <w:sz w:val="20"/>
          <w:szCs w:val="20"/>
        </w:rPr>
        <w:br/>
      </w:r>
      <w:r w:rsidRPr="00E277C9">
        <w:rPr>
          <w:rFonts w:asciiTheme="minorHAnsi" w:hAnsiTheme="minorHAnsi" w:cstheme="minorHAnsi"/>
          <w:sz w:val="20"/>
          <w:szCs w:val="20"/>
        </w:rPr>
        <w:t>iż przekazana przez Wykonawcę licencja na zaoferowane oprogramowanie do monitorowania druku, jest wolna od wad prawnych i roszczeń osób trzecich , jak również nie jest ograniczona stanowiskowo, czy ilościowo pod kątem użytkowników bądź urządzeń drukujących a czas udostępnienia prawa do użytkowania licencji nie jest krótszy niż czas trwania umowy wraz z okresem wdrożenia usługi.</w:t>
      </w:r>
    </w:p>
    <w:p w:rsidR="002A3FFD" w:rsidRPr="00E277C9" w:rsidRDefault="002A3FFD" w:rsidP="0021250A">
      <w:pPr>
        <w:pStyle w:val="Akapitzlist"/>
        <w:spacing w:line="240" w:lineRule="auto"/>
        <w:ind w:left="0"/>
        <w:jc w:val="both"/>
        <w:rPr>
          <w:rFonts w:cstheme="minorHAnsi"/>
          <w:sz w:val="20"/>
        </w:rPr>
      </w:pPr>
    </w:p>
    <w:p w:rsidR="002A3FFD" w:rsidRPr="00E277C9" w:rsidRDefault="002A3FFD" w:rsidP="00E277C9">
      <w:pPr>
        <w:pStyle w:val="Akapitzlist"/>
        <w:numPr>
          <w:ilvl w:val="0"/>
          <w:numId w:val="1"/>
        </w:numPr>
        <w:spacing w:line="240" w:lineRule="auto"/>
        <w:ind w:left="454" w:hanging="284"/>
        <w:jc w:val="both"/>
        <w:rPr>
          <w:rFonts w:cstheme="minorHAnsi"/>
          <w:b/>
          <w:sz w:val="20"/>
        </w:rPr>
      </w:pPr>
      <w:r w:rsidRPr="00E277C9">
        <w:rPr>
          <w:rFonts w:cstheme="minorHAnsi"/>
          <w:b/>
          <w:sz w:val="20"/>
        </w:rPr>
        <w:t>Wymagania techniczne:</w:t>
      </w:r>
    </w:p>
    <w:p w:rsidR="00E277C9" w:rsidRPr="00E277C9" w:rsidRDefault="002A3FFD" w:rsidP="00E277C9">
      <w:pPr>
        <w:pStyle w:val="Akapitzlist"/>
        <w:numPr>
          <w:ilvl w:val="0"/>
          <w:numId w:val="17"/>
        </w:numPr>
        <w:spacing w:line="240" w:lineRule="auto"/>
        <w:ind w:left="738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Możliwość instalacji oprogramowania agenta w środowisku Windows oraz Linux.</w:t>
      </w:r>
    </w:p>
    <w:p w:rsidR="0091163B" w:rsidRPr="00E277C9" w:rsidRDefault="0091163B" w:rsidP="00E277C9">
      <w:pPr>
        <w:pStyle w:val="Akapitzlist"/>
        <w:numPr>
          <w:ilvl w:val="0"/>
          <w:numId w:val="17"/>
        </w:numPr>
        <w:spacing w:line="240" w:lineRule="auto"/>
        <w:ind w:left="738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System musi zapewniać:</w:t>
      </w:r>
    </w:p>
    <w:p w:rsidR="00E277C9" w:rsidRPr="00E277C9" w:rsidRDefault="00B63D83" w:rsidP="00E277C9">
      <w:pPr>
        <w:pStyle w:val="Akapitzlist"/>
        <w:numPr>
          <w:ilvl w:val="0"/>
          <w:numId w:val="25"/>
        </w:numPr>
        <w:spacing w:line="240" w:lineRule="auto"/>
        <w:ind w:left="1004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pełną kontrolę kosztów wydruków dla poszczególnych urządzeń</w:t>
      </w:r>
      <w:r w:rsidR="00F63AA3" w:rsidRPr="00E277C9">
        <w:rPr>
          <w:rFonts w:cstheme="minorHAnsi"/>
          <w:sz w:val="20"/>
        </w:rPr>
        <w:t>,</w:t>
      </w:r>
    </w:p>
    <w:p w:rsidR="00E277C9" w:rsidRPr="00E277C9" w:rsidRDefault="00B63D83" w:rsidP="00E277C9">
      <w:pPr>
        <w:pStyle w:val="Akapitzlist"/>
        <w:numPr>
          <w:ilvl w:val="0"/>
          <w:numId w:val="25"/>
        </w:numPr>
        <w:spacing w:line="240" w:lineRule="auto"/>
        <w:ind w:left="1004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pełną kontrolę ilości wydruków (stron) dla poszczególnych urządzeń drukujących</w:t>
      </w:r>
      <w:r w:rsidR="00F63AA3" w:rsidRPr="00E277C9">
        <w:rPr>
          <w:rFonts w:cstheme="minorHAnsi"/>
          <w:sz w:val="20"/>
        </w:rPr>
        <w:t>,</w:t>
      </w:r>
    </w:p>
    <w:p w:rsidR="00E277C9" w:rsidRPr="00E277C9" w:rsidRDefault="00B63D83" w:rsidP="00E277C9">
      <w:pPr>
        <w:pStyle w:val="Akapitzlist"/>
        <w:numPr>
          <w:ilvl w:val="0"/>
          <w:numId w:val="25"/>
        </w:numPr>
        <w:spacing w:line="240" w:lineRule="auto"/>
        <w:ind w:left="1004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pełną kontrolę stanów materiałów eksploatacyjnych poszczególnych urządzeń drukujących</w:t>
      </w:r>
      <w:r w:rsidR="00F63AA3" w:rsidRPr="00E277C9">
        <w:rPr>
          <w:rFonts w:cstheme="minorHAnsi"/>
          <w:sz w:val="20"/>
        </w:rPr>
        <w:t>,</w:t>
      </w:r>
      <w:r w:rsidRPr="00E277C9">
        <w:rPr>
          <w:rFonts w:cstheme="minorHAnsi"/>
          <w:sz w:val="20"/>
        </w:rPr>
        <w:t xml:space="preserve"> </w:t>
      </w:r>
    </w:p>
    <w:p w:rsidR="00E277C9" w:rsidRPr="00E277C9" w:rsidRDefault="00B63D83" w:rsidP="00E277C9">
      <w:pPr>
        <w:pStyle w:val="Akapitzlist"/>
        <w:numPr>
          <w:ilvl w:val="0"/>
          <w:numId w:val="25"/>
        </w:numPr>
        <w:spacing w:line="240" w:lineRule="auto"/>
        <w:ind w:left="1004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możliwość kontroli zużycia papierów do wydruków</w:t>
      </w:r>
      <w:r w:rsidR="00F63AA3" w:rsidRPr="00E277C9">
        <w:rPr>
          <w:rFonts w:cstheme="minorHAnsi"/>
          <w:sz w:val="20"/>
        </w:rPr>
        <w:t>,</w:t>
      </w:r>
    </w:p>
    <w:p w:rsidR="00E277C9" w:rsidRPr="00E277C9" w:rsidRDefault="00B63D83" w:rsidP="00E277C9">
      <w:pPr>
        <w:pStyle w:val="Akapitzlist"/>
        <w:numPr>
          <w:ilvl w:val="0"/>
          <w:numId w:val="25"/>
        </w:numPr>
        <w:spacing w:line="240" w:lineRule="auto"/>
        <w:ind w:left="1004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prognozę stanów materiałów eksploatacyjnych w oparciu o historię ilości wydruków</w:t>
      </w:r>
      <w:r w:rsidR="00F63AA3" w:rsidRPr="00E277C9">
        <w:rPr>
          <w:rFonts w:cstheme="minorHAnsi"/>
          <w:sz w:val="20"/>
        </w:rPr>
        <w:t>,</w:t>
      </w:r>
    </w:p>
    <w:p w:rsidR="00D03EA5" w:rsidRPr="00E277C9" w:rsidRDefault="00B63D83" w:rsidP="00E277C9">
      <w:pPr>
        <w:pStyle w:val="Akapitzlist"/>
        <w:numPr>
          <w:ilvl w:val="0"/>
          <w:numId w:val="25"/>
        </w:numPr>
        <w:spacing w:line="240" w:lineRule="auto"/>
        <w:ind w:left="1004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zarządzanie serwisem urządzeń drukujących</w:t>
      </w:r>
      <w:r w:rsidR="00F63AA3" w:rsidRPr="00E277C9">
        <w:rPr>
          <w:rFonts w:cstheme="minorHAnsi"/>
          <w:sz w:val="20"/>
        </w:rPr>
        <w:t>.</w:t>
      </w:r>
    </w:p>
    <w:p w:rsidR="00B63D83" w:rsidRPr="00E277C9" w:rsidRDefault="00D03EA5" w:rsidP="00E277C9">
      <w:pPr>
        <w:pStyle w:val="Akapitzlist"/>
        <w:numPr>
          <w:ilvl w:val="0"/>
          <w:numId w:val="1"/>
        </w:numPr>
        <w:spacing w:line="240" w:lineRule="auto"/>
        <w:ind w:left="454" w:hanging="284"/>
        <w:jc w:val="both"/>
        <w:rPr>
          <w:rFonts w:cstheme="minorHAnsi"/>
          <w:b/>
          <w:sz w:val="20"/>
        </w:rPr>
      </w:pPr>
      <w:r w:rsidRPr="00E277C9">
        <w:rPr>
          <w:rFonts w:cstheme="minorHAnsi"/>
          <w:b/>
          <w:sz w:val="20"/>
        </w:rPr>
        <w:t>Pozostałe:</w:t>
      </w:r>
    </w:p>
    <w:p w:rsidR="00E277C9" w:rsidRPr="00E277C9" w:rsidRDefault="002A3FFD" w:rsidP="00E277C9">
      <w:pPr>
        <w:pStyle w:val="Akapitzlist"/>
        <w:numPr>
          <w:ilvl w:val="0"/>
          <w:numId w:val="18"/>
        </w:numPr>
        <w:spacing w:line="240" w:lineRule="auto"/>
        <w:ind w:left="738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Możliwość komunikacji agenta z urządzeniem drukującym za pomocą połączeń LAN lub USB.</w:t>
      </w:r>
    </w:p>
    <w:p w:rsidR="00E277C9" w:rsidRPr="00E277C9" w:rsidRDefault="002A3FFD" w:rsidP="00E277C9">
      <w:pPr>
        <w:pStyle w:val="Akapitzlist"/>
        <w:numPr>
          <w:ilvl w:val="0"/>
          <w:numId w:val="18"/>
        </w:numPr>
        <w:spacing w:line="240" w:lineRule="auto"/>
        <w:ind w:left="738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Wymagany jest 1 agent do wszystkich typów urządzeń (bez rozgraniczenia na model urządzenia czy typ połączenia)</w:t>
      </w:r>
      <w:r w:rsidR="00E277C9" w:rsidRPr="00E277C9">
        <w:rPr>
          <w:rFonts w:cstheme="minorHAnsi"/>
          <w:sz w:val="20"/>
        </w:rPr>
        <w:t>.</w:t>
      </w:r>
    </w:p>
    <w:p w:rsidR="00E277C9" w:rsidRPr="00E277C9" w:rsidRDefault="002A3FFD" w:rsidP="00E277C9">
      <w:pPr>
        <w:pStyle w:val="Akapitzlist"/>
        <w:numPr>
          <w:ilvl w:val="0"/>
          <w:numId w:val="18"/>
        </w:numPr>
        <w:spacing w:line="240" w:lineRule="auto"/>
        <w:ind w:left="738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System zarządzania powinien pokazywać stany tonerów urządzeń połączonych zarówno po sieci jak i po USB</w:t>
      </w:r>
      <w:r w:rsidR="00E277C9" w:rsidRPr="00E277C9">
        <w:rPr>
          <w:rFonts w:cstheme="minorHAnsi"/>
          <w:sz w:val="20"/>
        </w:rPr>
        <w:t>.</w:t>
      </w:r>
    </w:p>
    <w:p w:rsidR="00E277C9" w:rsidRPr="00E277C9" w:rsidRDefault="002A3FFD" w:rsidP="00E277C9">
      <w:pPr>
        <w:pStyle w:val="Akapitzlist"/>
        <w:numPr>
          <w:ilvl w:val="0"/>
          <w:numId w:val="18"/>
        </w:numPr>
        <w:spacing w:line="240" w:lineRule="auto"/>
        <w:ind w:left="738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Agent sieciowy powinien wykrywać drukarkę po nazwie hosta nadanej przez Zamawiającego.</w:t>
      </w:r>
    </w:p>
    <w:p w:rsidR="00E277C9" w:rsidRPr="00E277C9" w:rsidRDefault="002A3FFD" w:rsidP="00E277C9">
      <w:pPr>
        <w:pStyle w:val="Akapitzlist"/>
        <w:numPr>
          <w:ilvl w:val="0"/>
          <w:numId w:val="18"/>
        </w:numPr>
        <w:spacing w:line="240" w:lineRule="auto"/>
        <w:ind w:left="738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Drukarki sieciowe monitorowane będą wyłącznie przez agenta sieciowego wskazanego przez Zamawiającego. Drukarki USB przez agenta na konkretnym komputerze.</w:t>
      </w:r>
    </w:p>
    <w:p w:rsidR="00E277C9" w:rsidRPr="00E277C9" w:rsidRDefault="002A3FFD" w:rsidP="00E277C9">
      <w:pPr>
        <w:pStyle w:val="Akapitzlist"/>
        <w:numPr>
          <w:ilvl w:val="0"/>
          <w:numId w:val="18"/>
        </w:numPr>
        <w:spacing w:line="240" w:lineRule="auto"/>
        <w:ind w:left="738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Zakres danych przesyłanych od agentów zainstalowanych u Zamawiającego do serwera Wykonawcy może obejmować tylko i wyłącznie informacje związane z stanem pracy urządzeń drukujących – niedopuszczalne jest przesyłanie jakichkolwiek informacji związanych z treścią wydruków lub nazwami plików.</w:t>
      </w:r>
    </w:p>
    <w:p w:rsidR="00E277C9" w:rsidRPr="00E277C9" w:rsidRDefault="002A3FFD" w:rsidP="00E277C9">
      <w:pPr>
        <w:pStyle w:val="Akapitzlist"/>
        <w:numPr>
          <w:ilvl w:val="0"/>
          <w:numId w:val="18"/>
        </w:numPr>
        <w:spacing w:line="240" w:lineRule="auto"/>
        <w:ind w:left="738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Wykonawca musi spełniać normę ISO 9001:2015-10 zakres serwisowanie urządzeń drukujących oraz mieć wdrożoną normę ISO 27001:2017-06 w zakresie implementacji i obsługi systemów zarządzania drukiem. Normy ISO muszą być akredytowane i wydane przez Polskie Centrum Akredytacji.</w:t>
      </w:r>
    </w:p>
    <w:p w:rsidR="00E277C9" w:rsidRPr="00E277C9" w:rsidRDefault="002A3FFD" w:rsidP="00E277C9">
      <w:pPr>
        <w:pStyle w:val="Akapitzlist"/>
        <w:numPr>
          <w:ilvl w:val="0"/>
          <w:numId w:val="18"/>
        </w:numPr>
        <w:spacing w:line="240" w:lineRule="auto"/>
        <w:ind w:left="738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Transmisja danych od agentów do serwera musi być szyfrowana jednym ze standardowych algorytmów kryptograficznych (np. DES, 3DES, AES, IDEA, BLOWFISH, TWOFISH, SERPENT).</w:t>
      </w:r>
    </w:p>
    <w:p w:rsidR="00E277C9" w:rsidRPr="00E277C9" w:rsidRDefault="002A3FFD" w:rsidP="00E277C9">
      <w:pPr>
        <w:pStyle w:val="Akapitzlist"/>
        <w:numPr>
          <w:ilvl w:val="0"/>
          <w:numId w:val="18"/>
        </w:numPr>
        <w:spacing w:line="240" w:lineRule="auto"/>
        <w:ind w:left="738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Dostarczane materiały eksploatacyjne (tonery) powinny posiadać układ/chip, który pozwoli poprawnie odczytać stan materiału przez oprogramowanie drukarki.</w:t>
      </w:r>
    </w:p>
    <w:p w:rsidR="00E277C9" w:rsidRPr="00E277C9" w:rsidRDefault="002A3FFD" w:rsidP="00E277C9">
      <w:pPr>
        <w:pStyle w:val="Akapitzlist"/>
        <w:numPr>
          <w:ilvl w:val="0"/>
          <w:numId w:val="18"/>
        </w:numPr>
        <w:spacing w:line="240" w:lineRule="auto"/>
        <w:ind w:left="738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Informacje dotyczące stanu materiału eksploatacyjnego pochodzące z systemu monitorowania muszą być zgodne z informacjami pochodzącymi z oprogramowania drukarki dostarczonego przez producenta drukarki.</w:t>
      </w:r>
    </w:p>
    <w:p w:rsidR="00E277C9" w:rsidRPr="00E277C9" w:rsidRDefault="002A3FFD" w:rsidP="00E277C9">
      <w:pPr>
        <w:pStyle w:val="Akapitzlist"/>
        <w:numPr>
          <w:ilvl w:val="0"/>
          <w:numId w:val="18"/>
        </w:numPr>
        <w:spacing w:line="240" w:lineRule="auto"/>
        <w:ind w:left="738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 xml:space="preserve">W przypadku stwierdzenia przez pracownika </w:t>
      </w:r>
      <w:r w:rsidR="001B6303" w:rsidRPr="00E277C9">
        <w:rPr>
          <w:rFonts w:cstheme="minorHAnsi"/>
          <w:sz w:val="20"/>
        </w:rPr>
        <w:t>Sekcji</w:t>
      </w:r>
      <w:r w:rsidRPr="00E277C9">
        <w:rPr>
          <w:rFonts w:cstheme="minorHAnsi"/>
          <w:sz w:val="20"/>
        </w:rPr>
        <w:t xml:space="preserve"> Informaty</w:t>
      </w:r>
      <w:r w:rsidR="001B6303" w:rsidRPr="00E277C9">
        <w:rPr>
          <w:rFonts w:cstheme="minorHAnsi"/>
          <w:sz w:val="20"/>
        </w:rPr>
        <w:t>ki</w:t>
      </w:r>
      <w:r w:rsidRPr="00E277C9">
        <w:rPr>
          <w:rFonts w:cstheme="minorHAnsi"/>
          <w:sz w:val="20"/>
        </w:rPr>
        <w:t xml:space="preserve"> lub serwis, że awarie lub wadliwe działanie drukarki spowodowane jest niską jakością materiału eksploatacyjnego (</w:t>
      </w:r>
      <w:r w:rsidR="001B6303" w:rsidRPr="00E277C9">
        <w:rPr>
          <w:rFonts w:cstheme="minorHAnsi"/>
          <w:sz w:val="20"/>
        </w:rPr>
        <w:t>bęben</w:t>
      </w:r>
      <w:r w:rsidRPr="00E277C9">
        <w:rPr>
          <w:rFonts w:cstheme="minorHAnsi"/>
          <w:sz w:val="20"/>
        </w:rPr>
        <w:t>, t</w:t>
      </w:r>
      <w:r w:rsidR="001B6303" w:rsidRPr="00E277C9">
        <w:rPr>
          <w:rFonts w:cstheme="minorHAnsi"/>
          <w:sz w:val="20"/>
        </w:rPr>
        <w:t>oner</w:t>
      </w:r>
      <w:r w:rsidRPr="00E277C9">
        <w:rPr>
          <w:rFonts w:cstheme="minorHAnsi"/>
          <w:sz w:val="20"/>
        </w:rPr>
        <w:t>) Zamawiający może żądać oryginalnego materiału eksploatacyjnego.</w:t>
      </w:r>
    </w:p>
    <w:p w:rsidR="002A3FFD" w:rsidRPr="00E277C9" w:rsidRDefault="002A3FFD" w:rsidP="00E277C9">
      <w:pPr>
        <w:pStyle w:val="Akapitzlist"/>
        <w:numPr>
          <w:ilvl w:val="0"/>
          <w:numId w:val="18"/>
        </w:numPr>
        <w:spacing w:line="240" w:lineRule="auto"/>
        <w:ind w:left="738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Podsystemy monitorowania, raportowania i serwisowania powinny mieć w pełni polski interfejs, dokumentacj</w:t>
      </w:r>
      <w:r w:rsidR="001B6303" w:rsidRPr="00E277C9">
        <w:rPr>
          <w:rFonts w:cstheme="minorHAnsi"/>
          <w:sz w:val="20"/>
        </w:rPr>
        <w:t>ę</w:t>
      </w:r>
      <w:r w:rsidRPr="00E277C9">
        <w:rPr>
          <w:rFonts w:cstheme="minorHAnsi"/>
          <w:sz w:val="20"/>
        </w:rPr>
        <w:t xml:space="preserve"> użytkownika oraz zapewniać:</w:t>
      </w:r>
    </w:p>
    <w:p w:rsidR="00E277C9" w:rsidRPr="00E277C9" w:rsidRDefault="002A3FFD" w:rsidP="00E277C9">
      <w:pPr>
        <w:pStyle w:val="Akapitzlist"/>
        <w:numPr>
          <w:ilvl w:val="0"/>
          <w:numId w:val="26"/>
        </w:numPr>
        <w:spacing w:line="240" w:lineRule="auto"/>
        <w:ind w:left="1004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prezentację informacji o urządzeniu drukującym: producent, model, nazwa własna</w:t>
      </w:r>
      <w:r w:rsidR="00F63AA3" w:rsidRPr="00E277C9">
        <w:rPr>
          <w:rFonts w:cstheme="minorHAnsi"/>
          <w:sz w:val="20"/>
        </w:rPr>
        <w:t xml:space="preserve"> </w:t>
      </w:r>
      <w:r w:rsidRPr="00E277C9">
        <w:rPr>
          <w:rFonts w:cstheme="minorHAnsi"/>
          <w:sz w:val="20"/>
        </w:rPr>
        <w:t>urządzenia nadana przez Zamawiającego, numer seryjny, lokalizacja</w:t>
      </w:r>
      <w:r w:rsidR="00F63AA3" w:rsidRPr="00E277C9">
        <w:rPr>
          <w:rFonts w:cstheme="minorHAnsi"/>
          <w:sz w:val="20"/>
        </w:rPr>
        <w:t>,</w:t>
      </w:r>
    </w:p>
    <w:p w:rsidR="00E277C9" w:rsidRPr="00E277C9" w:rsidRDefault="002A3FFD" w:rsidP="00E277C9">
      <w:pPr>
        <w:pStyle w:val="Akapitzlist"/>
        <w:numPr>
          <w:ilvl w:val="0"/>
          <w:numId w:val="26"/>
        </w:numPr>
        <w:spacing w:line="240" w:lineRule="auto"/>
        <w:ind w:left="1004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generowanie raportu miesięcznego ilości i kosztu wydruków (stron) dla każdego</w:t>
      </w:r>
      <w:r w:rsidR="00F63AA3" w:rsidRPr="00E277C9">
        <w:rPr>
          <w:rFonts w:cstheme="minorHAnsi"/>
          <w:sz w:val="20"/>
        </w:rPr>
        <w:t xml:space="preserve"> u</w:t>
      </w:r>
      <w:r w:rsidRPr="00E277C9">
        <w:rPr>
          <w:rFonts w:cstheme="minorHAnsi"/>
          <w:sz w:val="20"/>
        </w:rPr>
        <w:t>rządzenia</w:t>
      </w:r>
      <w:r w:rsidR="00F63AA3" w:rsidRPr="00E277C9">
        <w:rPr>
          <w:rFonts w:cstheme="minorHAnsi"/>
          <w:sz w:val="20"/>
        </w:rPr>
        <w:t>,</w:t>
      </w:r>
    </w:p>
    <w:p w:rsidR="00E277C9" w:rsidRPr="00E277C9" w:rsidRDefault="002A3FFD" w:rsidP="00E277C9">
      <w:pPr>
        <w:pStyle w:val="Akapitzlist"/>
        <w:numPr>
          <w:ilvl w:val="0"/>
          <w:numId w:val="26"/>
        </w:numPr>
        <w:spacing w:line="240" w:lineRule="auto"/>
        <w:ind w:left="1004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eksport raportów drukowania do plików CSV</w:t>
      </w:r>
      <w:r w:rsidR="00F63AA3" w:rsidRPr="00E277C9">
        <w:rPr>
          <w:rFonts w:cstheme="minorHAnsi"/>
          <w:sz w:val="20"/>
        </w:rPr>
        <w:t>,</w:t>
      </w:r>
    </w:p>
    <w:p w:rsidR="00E277C9" w:rsidRPr="00E277C9" w:rsidRDefault="002A3FFD" w:rsidP="00E277C9">
      <w:pPr>
        <w:pStyle w:val="Akapitzlist"/>
        <w:numPr>
          <w:ilvl w:val="0"/>
          <w:numId w:val="26"/>
        </w:numPr>
        <w:spacing w:line="240" w:lineRule="auto"/>
        <w:ind w:left="1004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lastRenderedPageBreak/>
        <w:t>śledzenie zużycia materiałów eksploatacyjnych w urządzeniach drukujących jak również możliwość zliczania ilości wydrukowanych stron</w:t>
      </w:r>
      <w:r w:rsidR="00F63AA3" w:rsidRPr="00E277C9">
        <w:rPr>
          <w:rFonts w:cstheme="minorHAnsi"/>
          <w:sz w:val="20"/>
        </w:rPr>
        <w:t>,</w:t>
      </w:r>
    </w:p>
    <w:p w:rsidR="00E277C9" w:rsidRPr="00E277C9" w:rsidRDefault="002A3FFD" w:rsidP="00E277C9">
      <w:pPr>
        <w:pStyle w:val="Akapitzlist"/>
        <w:numPr>
          <w:ilvl w:val="0"/>
          <w:numId w:val="26"/>
        </w:numPr>
        <w:spacing w:line="240" w:lineRule="auto"/>
        <w:ind w:left="1004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możliwość dokonania zgłoszenia serwisowego dotyczącego monitorowanych urządzeń</w:t>
      </w:r>
      <w:r w:rsidR="00F63AA3" w:rsidRPr="00E277C9">
        <w:rPr>
          <w:rFonts w:cstheme="minorHAnsi"/>
          <w:sz w:val="20"/>
        </w:rPr>
        <w:t>,</w:t>
      </w:r>
    </w:p>
    <w:p w:rsidR="00E277C9" w:rsidRPr="00E277C9" w:rsidRDefault="002A3FFD" w:rsidP="00E277C9">
      <w:pPr>
        <w:pStyle w:val="Akapitzlist"/>
        <w:numPr>
          <w:ilvl w:val="0"/>
          <w:numId w:val="26"/>
        </w:numPr>
        <w:spacing w:line="240" w:lineRule="auto"/>
        <w:ind w:left="1004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możliwość zgłoszenia reklamacji dostarczonego materiału eksploatacyjnego</w:t>
      </w:r>
      <w:r w:rsidR="00F63AA3" w:rsidRPr="00E277C9">
        <w:rPr>
          <w:rFonts w:cstheme="minorHAnsi"/>
          <w:sz w:val="20"/>
        </w:rPr>
        <w:t>,</w:t>
      </w:r>
    </w:p>
    <w:p w:rsidR="002A3FFD" w:rsidRPr="00E277C9" w:rsidRDefault="002A3FFD" w:rsidP="00E277C9">
      <w:pPr>
        <w:pStyle w:val="Akapitzlist"/>
        <w:numPr>
          <w:ilvl w:val="0"/>
          <w:numId w:val="26"/>
        </w:numPr>
        <w:spacing w:line="240" w:lineRule="auto"/>
        <w:ind w:left="1004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następujące informacje dotyczące napraw urządzeń serwisowanych:</w:t>
      </w:r>
    </w:p>
    <w:p w:rsidR="00E277C9" w:rsidRPr="00E277C9" w:rsidRDefault="002A3FFD" w:rsidP="00E277C9">
      <w:pPr>
        <w:pStyle w:val="Akapitzlist"/>
        <w:numPr>
          <w:ilvl w:val="0"/>
          <w:numId w:val="27"/>
        </w:numPr>
        <w:suppressAutoHyphens/>
        <w:spacing w:after="0" w:line="240" w:lineRule="auto"/>
        <w:ind w:left="1248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model urządzenia drukującego wraz z numerem seryjnym</w:t>
      </w:r>
      <w:r w:rsidR="00F63AA3" w:rsidRPr="00E277C9">
        <w:rPr>
          <w:rFonts w:cstheme="minorHAnsi"/>
          <w:sz w:val="20"/>
        </w:rPr>
        <w:t>,</w:t>
      </w:r>
      <w:r w:rsidRPr="00E277C9">
        <w:rPr>
          <w:rFonts w:cstheme="minorHAnsi"/>
          <w:sz w:val="20"/>
        </w:rPr>
        <w:t xml:space="preserve"> </w:t>
      </w:r>
    </w:p>
    <w:p w:rsidR="00E277C9" w:rsidRPr="00E277C9" w:rsidRDefault="002A3FFD" w:rsidP="00E277C9">
      <w:pPr>
        <w:pStyle w:val="Akapitzlist"/>
        <w:numPr>
          <w:ilvl w:val="0"/>
          <w:numId w:val="27"/>
        </w:numPr>
        <w:suppressAutoHyphens/>
        <w:spacing w:after="0" w:line="240" w:lineRule="auto"/>
        <w:ind w:left="1248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wyszczególnienie kosztów naprawy (edytowalnych przez Wykonawcę)</w:t>
      </w:r>
      <w:r w:rsidR="00F63AA3" w:rsidRPr="00E277C9">
        <w:rPr>
          <w:rFonts w:cstheme="minorHAnsi"/>
          <w:sz w:val="20"/>
        </w:rPr>
        <w:t>,</w:t>
      </w:r>
    </w:p>
    <w:p w:rsidR="00E277C9" w:rsidRPr="00E277C9" w:rsidRDefault="00F63AA3" w:rsidP="00E277C9">
      <w:pPr>
        <w:pStyle w:val="Akapitzlist"/>
        <w:numPr>
          <w:ilvl w:val="0"/>
          <w:numId w:val="27"/>
        </w:numPr>
        <w:suppressAutoHyphens/>
        <w:spacing w:after="0" w:line="240" w:lineRule="auto"/>
        <w:ind w:left="1248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o</w:t>
      </w:r>
      <w:r w:rsidR="002A3FFD" w:rsidRPr="00E277C9">
        <w:rPr>
          <w:rFonts w:cstheme="minorHAnsi"/>
          <w:sz w:val="20"/>
        </w:rPr>
        <w:t>pis naprawy urządzenia drukującego (wypełniany przez serwis Wykonawcy)</w:t>
      </w:r>
      <w:r w:rsidRPr="00E277C9">
        <w:rPr>
          <w:rFonts w:cstheme="minorHAnsi"/>
          <w:sz w:val="20"/>
        </w:rPr>
        <w:t>,</w:t>
      </w:r>
    </w:p>
    <w:p w:rsidR="00E277C9" w:rsidRPr="00E277C9" w:rsidRDefault="002A3FFD" w:rsidP="00E277C9">
      <w:pPr>
        <w:pStyle w:val="Akapitzlist"/>
        <w:numPr>
          <w:ilvl w:val="0"/>
          <w:numId w:val="27"/>
        </w:numPr>
        <w:suppressAutoHyphens/>
        <w:spacing w:after="0" w:line="240" w:lineRule="auto"/>
        <w:ind w:left="1248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data zgłoszenia serwisowego (możliwość zgłoszenia akcji serwisowej przez Zamawiającego za pomocą przeglądarki www)</w:t>
      </w:r>
      <w:r w:rsidR="00F63AA3" w:rsidRPr="00E277C9">
        <w:rPr>
          <w:rFonts w:cstheme="minorHAnsi"/>
          <w:sz w:val="20"/>
        </w:rPr>
        <w:t>,</w:t>
      </w:r>
    </w:p>
    <w:p w:rsidR="00E277C9" w:rsidRPr="00E277C9" w:rsidRDefault="002A3FFD" w:rsidP="00E277C9">
      <w:pPr>
        <w:pStyle w:val="Akapitzlist"/>
        <w:numPr>
          <w:ilvl w:val="0"/>
          <w:numId w:val="27"/>
        </w:numPr>
        <w:suppressAutoHyphens/>
        <w:spacing w:after="0" w:line="240" w:lineRule="auto"/>
        <w:ind w:left="1248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data przyjęcia zgłoszenia serwisowego (wypełnia serwis Wykonawcy)</w:t>
      </w:r>
      <w:r w:rsidR="00F63AA3" w:rsidRPr="00E277C9">
        <w:rPr>
          <w:rFonts w:cstheme="minorHAnsi"/>
          <w:sz w:val="20"/>
        </w:rPr>
        <w:t>,</w:t>
      </w:r>
      <w:r w:rsidRPr="00E277C9">
        <w:rPr>
          <w:rFonts w:cstheme="minorHAnsi"/>
          <w:sz w:val="20"/>
        </w:rPr>
        <w:t xml:space="preserve"> </w:t>
      </w:r>
    </w:p>
    <w:p w:rsidR="00E277C9" w:rsidRPr="00E277C9" w:rsidRDefault="002A3FFD" w:rsidP="00E277C9">
      <w:pPr>
        <w:pStyle w:val="Akapitzlist"/>
        <w:numPr>
          <w:ilvl w:val="0"/>
          <w:numId w:val="27"/>
        </w:numPr>
        <w:suppressAutoHyphens/>
        <w:spacing w:after="0" w:line="240" w:lineRule="auto"/>
        <w:ind w:left="1248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>data wykonania naprawy (wypełnia serwis Wykonawcy)</w:t>
      </w:r>
      <w:r w:rsidR="00F63AA3" w:rsidRPr="00E277C9">
        <w:rPr>
          <w:rFonts w:cstheme="minorHAnsi"/>
          <w:sz w:val="20"/>
        </w:rPr>
        <w:t>,</w:t>
      </w:r>
    </w:p>
    <w:p w:rsidR="002A3FFD" w:rsidRPr="00E277C9" w:rsidRDefault="002A3FFD" w:rsidP="00E277C9">
      <w:pPr>
        <w:pStyle w:val="Akapitzlist"/>
        <w:numPr>
          <w:ilvl w:val="0"/>
          <w:numId w:val="27"/>
        </w:numPr>
        <w:suppressAutoHyphens/>
        <w:spacing w:after="0" w:line="240" w:lineRule="auto"/>
        <w:ind w:left="1248" w:hanging="284"/>
        <w:jc w:val="both"/>
        <w:rPr>
          <w:rFonts w:cstheme="minorHAnsi"/>
          <w:sz w:val="20"/>
        </w:rPr>
      </w:pPr>
      <w:r w:rsidRPr="00E277C9">
        <w:rPr>
          <w:rFonts w:cstheme="minorHAnsi"/>
          <w:sz w:val="20"/>
        </w:rPr>
        <w:t xml:space="preserve">możliwość dodania załącznika (dodania strony testowej z urządzenia celem określenia awarii, brudnego druku </w:t>
      </w:r>
      <w:r w:rsidR="00581B0F" w:rsidRPr="00E277C9">
        <w:rPr>
          <w:rFonts w:cstheme="minorHAnsi"/>
          <w:sz w:val="20"/>
        </w:rPr>
        <w:t>etc.</w:t>
      </w:r>
      <w:r w:rsidR="00F63AA3" w:rsidRPr="00E277C9">
        <w:rPr>
          <w:rFonts w:cstheme="minorHAnsi"/>
          <w:sz w:val="20"/>
        </w:rPr>
        <w:t>).</w:t>
      </w:r>
    </w:p>
    <w:p w:rsidR="00100E76" w:rsidRPr="004C149B" w:rsidRDefault="00100E76" w:rsidP="004C149B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  <w:b/>
        </w:rPr>
      </w:pPr>
    </w:p>
    <w:sectPr w:rsidR="00100E76" w:rsidRPr="004C149B" w:rsidSect="00890A5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183A" w:rsidRDefault="006F183A" w:rsidP="00403A3F">
      <w:pPr>
        <w:spacing w:after="0" w:line="240" w:lineRule="auto"/>
      </w:pPr>
      <w:r>
        <w:separator/>
      </w:r>
    </w:p>
  </w:endnote>
  <w:endnote w:type="continuationSeparator" w:id="0">
    <w:p w:rsidR="006F183A" w:rsidRDefault="006F183A" w:rsidP="00403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52029194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E277C9" w:rsidRPr="00E277C9" w:rsidRDefault="00E277C9">
        <w:pPr>
          <w:pStyle w:val="Stopka"/>
          <w:jc w:val="right"/>
          <w:rPr>
            <w:sz w:val="20"/>
          </w:rPr>
        </w:pPr>
        <w:r w:rsidRPr="00E277C9">
          <w:rPr>
            <w:sz w:val="20"/>
          </w:rPr>
          <w:fldChar w:fldCharType="begin"/>
        </w:r>
        <w:r w:rsidRPr="00E277C9">
          <w:rPr>
            <w:sz w:val="20"/>
          </w:rPr>
          <w:instrText>PAGE   \* MERGEFORMAT</w:instrText>
        </w:r>
        <w:r w:rsidRPr="00E277C9">
          <w:rPr>
            <w:sz w:val="20"/>
          </w:rPr>
          <w:fldChar w:fldCharType="separate"/>
        </w:r>
        <w:r w:rsidRPr="00E277C9">
          <w:rPr>
            <w:sz w:val="20"/>
          </w:rPr>
          <w:t>2</w:t>
        </w:r>
        <w:r w:rsidRPr="00E277C9">
          <w:rPr>
            <w:sz w:val="20"/>
          </w:rPr>
          <w:fldChar w:fldCharType="end"/>
        </w:r>
      </w:p>
    </w:sdtContent>
  </w:sdt>
  <w:p w:rsidR="00E277C9" w:rsidRDefault="00E277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183A" w:rsidRDefault="006F183A" w:rsidP="00403A3F">
      <w:pPr>
        <w:spacing w:after="0" w:line="240" w:lineRule="auto"/>
      </w:pPr>
      <w:r>
        <w:separator/>
      </w:r>
    </w:p>
  </w:footnote>
  <w:footnote w:type="continuationSeparator" w:id="0">
    <w:p w:rsidR="006F183A" w:rsidRDefault="006F183A" w:rsidP="00403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250A" w:rsidRDefault="0021250A" w:rsidP="00565E6F">
    <w:pPr>
      <w:suppressAutoHyphens/>
      <w:spacing w:after="0" w:line="240" w:lineRule="auto"/>
      <w:jc w:val="right"/>
      <w:rPr>
        <w:rFonts w:eastAsia="Times New Roman" w:cstheme="minorHAnsi"/>
        <w:sz w:val="20"/>
        <w:lang w:eastAsia="ar-SA"/>
      </w:rPr>
    </w:pPr>
  </w:p>
  <w:p w:rsidR="00565E6F" w:rsidRPr="00B7375E" w:rsidRDefault="00565E6F" w:rsidP="00565E6F">
    <w:pPr>
      <w:suppressAutoHyphens/>
      <w:spacing w:after="0" w:line="240" w:lineRule="auto"/>
      <w:jc w:val="right"/>
      <w:rPr>
        <w:rFonts w:eastAsia="Times New Roman" w:cstheme="minorHAnsi"/>
        <w:sz w:val="20"/>
        <w:lang w:eastAsia="ar-SA"/>
      </w:rPr>
    </w:pPr>
    <w:r w:rsidRPr="00B7375E">
      <w:rPr>
        <w:rFonts w:eastAsia="Times New Roman" w:cstheme="minorHAnsi"/>
        <w:sz w:val="20"/>
        <w:lang w:eastAsia="ar-SA"/>
      </w:rPr>
      <w:t xml:space="preserve">Załącznik nr </w:t>
    </w:r>
    <w:r>
      <w:rPr>
        <w:rFonts w:eastAsia="Times New Roman" w:cstheme="minorHAnsi"/>
        <w:sz w:val="20"/>
        <w:lang w:eastAsia="ar-SA"/>
      </w:rPr>
      <w:t>5</w:t>
    </w:r>
    <w:r w:rsidRPr="00B7375E">
      <w:rPr>
        <w:rFonts w:eastAsia="Times New Roman" w:cstheme="minorHAnsi"/>
        <w:sz w:val="20"/>
        <w:lang w:eastAsia="ar-SA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-135"/>
        </w:tabs>
        <w:ind w:left="1458" w:hanging="181"/>
      </w:pPr>
      <w:rPr>
        <w:rFonts w:ascii="Symbol" w:hAnsi="Symbol" w:cs="Symbol"/>
        <w:color w:val="00000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8500A5"/>
    <w:multiLevelType w:val="hybridMultilevel"/>
    <w:tmpl w:val="2CDE8CFC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352620"/>
    <w:multiLevelType w:val="hybridMultilevel"/>
    <w:tmpl w:val="96FCCC64"/>
    <w:lvl w:ilvl="0" w:tplc="C71E751E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34417"/>
    <w:multiLevelType w:val="hybridMultilevel"/>
    <w:tmpl w:val="8174BD40"/>
    <w:lvl w:ilvl="0" w:tplc="C0F8A17C">
      <w:start w:val="1"/>
      <w:numFmt w:val="decimal"/>
      <w:lvlText w:val="%1."/>
      <w:lvlJc w:val="left"/>
      <w:pPr>
        <w:ind w:left="1068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CE1444E"/>
    <w:multiLevelType w:val="hybridMultilevel"/>
    <w:tmpl w:val="2A8EDD12"/>
    <w:lvl w:ilvl="0" w:tplc="9E408F80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D327AB4"/>
    <w:multiLevelType w:val="hybridMultilevel"/>
    <w:tmpl w:val="794486A8"/>
    <w:lvl w:ilvl="0" w:tplc="7DC451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53876"/>
    <w:multiLevelType w:val="hybridMultilevel"/>
    <w:tmpl w:val="D0F6F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01BFF"/>
    <w:multiLevelType w:val="hybridMultilevel"/>
    <w:tmpl w:val="C8805962"/>
    <w:lvl w:ilvl="0" w:tplc="9E1ABE84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1F56FC6"/>
    <w:multiLevelType w:val="hybridMultilevel"/>
    <w:tmpl w:val="112E845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324664A"/>
    <w:multiLevelType w:val="hybridMultilevel"/>
    <w:tmpl w:val="CA1E63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1C1C05"/>
    <w:multiLevelType w:val="hybridMultilevel"/>
    <w:tmpl w:val="5DDC16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8DE00B2"/>
    <w:multiLevelType w:val="hybridMultilevel"/>
    <w:tmpl w:val="FEE8B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603914"/>
    <w:multiLevelType w:val="hybridMultilevel"/>
    <w:tmpl w:val="D30C23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871B7"/>
    <w:multiLevelType w:val="hybridMultilevel"/>
    <w:tmpl w:val="AE7412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59E3EDC"/>
    <w:multiLevelType w:val="hybridMultilevel"/>
    <w:tmpl w:val="8DCA02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A742C2"/>
    <w:multiLevelType w:val="hybridMultilevel"/>
    <w:tmpl w:val="82DEF468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9E07457"/>
    <w:multiLevelType w:val="hybridMultilevel"/>
    <w:tmpl w:val="E21E4DA2"/>
    <w:lvl w:ilvl="0" w:tplc="04150017">
      <w:start w:val="1"/>
      <w:numFmt w:val="lowerLetter"/>
      <w:lvlText w:val="%1)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7" w15:restartNumberingAfterBreak="0">
    <w:nsid w:val="3F6843B5"/>
    <w:multiLevelType w:val="hybridMultilevel"/>
    <w:tmpl w:val="76BEC058"/>
    <w:lvl w:ilvl="0" w:tplc="77BCE5E8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1450F"/>
    <w:multiLevelType w:val="hybridMultilevel"/>
    <w:tmpl w:val="FEE8B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FF7E8D"/>
    <w:multiLevelType w:val="hybridMultilevel"/>
    <w:tmpl w:val="BE80EC4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B233527"/>
    <w:multiLevelType w:val="hybridMultilevel"/>
    <w:tmpl w:val="F592791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EA714F0"/>
    <w:multiLevelType w:val="hybridMultilevel"/>
    <w:tmpl w:val="770221AC"/>
    <w:lvl w:ilvl="0" w:tplc="2630536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4B0839"/>
    <w:multiLevelType w:val="hybridMultilevel"/>
    <w:tmpl w:val="FEE8B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613606"/>
    <w:multiLevelType w:val="hybridMultilevel"/>
    <w:tmpl w:val="FEE8B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36056D"/>
    <w:multiLevelType w:val="hybridMultilevel"/>
    <w:tmpl w:val="B29ED0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791D13"/>
    <w:multiLevelType w:val="hybridMultilevel"/>
    <w:tmpl w:val="82626F64"/>
    <w:lvl w:ilvl="0" w:tplc="D10EB9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5374E028">
      <w:start w:val="1"/>
      <w:numFmt w:val="lowerLetter"/>
      <w:lvlText w:val="%3)"/>
      <w:lvlJc w:val="right"/>
      <w:pPr>
        <w:ind w:left="2160" w:hanging="180"/>
      </w:pPr>
      <w:rPr>
        <w:rFonts w:ascii="Times New Roman" w:eastAsiaTheme="minorHAns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7E38D5"/>
    <w:multiLevelType w:val="hybridMultilevel"/>
    <w:tmpl w:val="FEE8B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0977DE"/>
    <w:multiLevelType w:val="hybridMultilevel"/>
    <w:tmpl w:val="7D28E016"/>
    <w:lvl w:ilvl="0" w:tplc="5EF4122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2F17AD"/>
    <w:multiLevelType w:val="hybridMultilevel"/>
    <w:tmpl w:val="A87413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73ED3F0">
      <w:start w:val="1"/>
      <w:numFmt w:val="lowerLetter"/>
      <w:lvlText w:val="%2.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B80CF3"/>
    <w:multiLevelType w:val="hybridMultilevel"/>
    <w:tmpl w:val="FEE8B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604A2B"/>
    <w:multiLevelType w:val="hybridMultilevel"/>
    <w:tmpl w:val="6082B406"/>
    <w:lvl w:ilvl="0" w:tplc="86D644CA">
      <w:start w:val="1"/>
      <w:numFmt w:val="decimal"/>
      <w:lvlText w:val="%1."/>
      <w:lvlJc w:val="left"/>
      <w:pPr>
        <w:ind w:left="893" w:hanging="819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8612EB"/>
    <w:multiLevelType w:val="hybridMultilevel"/>
    <w:tmpl w:val="FEE8B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3"/>
  </w:num>
  <w:num w:numId="3">
    <w:abstractNumId w:val="31"/>
  </w:num>
  <w:num w:numId="4">
    <w:abstractNumId w:val="29"/>
  </w:num>
  <w:num w:numId="5">
    <w:abstractNumId w:val="26"/>
  </w:num>
  <w:num w:numId="6">
    <w:abstractNumId w:val="22"/>
  </w:num>
  <w:num w:numId="7">
    <w:abstractNumId w:val="18"/>
  </w:num>
  <w:num w:numId="8">
    <w:abstractNumId w:val="11"/>
  </w:num>
  <w:num w:numId="9">
    <w:abstractNumId w:val="5"/>
  </w:num>
  <w:num w:numId="10">
    <w:abstractNumId w:val="28"/>
  </w:num>
  <w:num w:numId="11">
    <w:abstractNumId w:val="15"/>
  </w:num>
  <w:num w:numId="12">
    <w:abstractNumId w:val="14"/>
  </w:num>
  <w:num w:numId="13">
    <w:abstractNumId w:val="25"/>
  </w:num>
  <w:num w:numId="14">
    <w:abstractNumId w:val="0"/>
  </w:num>
  <w:num w:numId="15">
    <w:abstractNumId w:val="24"/>
  </w:num>
  <w:num w:numId="16">
    <w:abstractNumId w:val="30"/>
  </w:num>
  <w:num w:numId="17">
    <w:abstractNumId w:val="6"/>
  </w:num>
  <w:num w:numId="18">
    <w:abstractNumId w:val="21"/>
  </w:num>
  <w:num w:numId="19">
    <w:abstractNumId w:val="8"/>
  </w:num>
  <w:num w:numId="20">
    <w:abstractNumId w:val="19"/>
  </w:num>
  <w:num w:numId="21">
    <w:abstractNumId w:val="20"/>
  </w:num>
  <w:num w:numId="22">
    <w:abstractNumId w:val="7"/>
  </w:num>
  <w:num w:numId="23">
    <w:abstractNumId w:val="12"/>
  </w:num>
  <w:num w:numId="24">
    <w:abstractNumId w:val="10"/>
  </w:num>
  <w:num w:numId="25">
    <w:abstractNumId w:val="13"/>
  </w:num>
  <w:num w:numId="26">
    <w:abstractNumId w:val="9"/>
  </w:num>
  <w:num w:numId="27">
    <w:abstractNumId w:val="16"/>
  </w:num>
  <w:num w:numId="28">
    <w:abstractNumId w:val="3"/>
  </w:num>
  <w:num w:numId="29">
    <w:abstractNumId w:val="4"/>
  </w:num>
  <w:num w:numId="30">
    <w:abstractNumId w:val="27"/>
  </w:num>
  <w:num w:numId="31">
    <w:abstractNumId w:val="2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70D"/>
    <w:rsid w:val="00014557"/>
    <w:rsid w:val="000777CF"/>
    <w:rsid w:val="000E4811"/>
    <w:rsid w:val="00100E76"/>
    <w:rsid w:val="00160F23"/>
    <w:rsid w:val="00165E5D"/>
    <w:rsid w:val="001B6303"/>
    <w:rsid w:val="001F09C0"/>
    <w:rsid w:val="0021250A"/>
    <w:rsid w:val="00232640"/>
    <w:rsid w:val="0027205C"/>
    <w:rsid w:val="00281BEB"/>
    <w:rsid w:val="002855C5"/>
    <w:rsid w:val="002A23D7"/>
    <w:rsid w:val="002A3FFD"/>
    <w:rsid w:val="002A4ED4"/>
    <w:rsid w:val="002B6BB4"/>
    <w:rsid w:val="003443C3"/>
    <w:rsid w:val="00350320"/>
    <w:rsid w:val="003538B1"/>
    <w:rsid w:val="0037287B"/>
    <w:rsid w:val="003D4624"/>
    <w:rsid w:val="003D54BB"/>
    <w:rsid w:val="003D67DC"/>
    <w:rsid w:val="003E3829"/>
    <w:rsid w:val="003E63D5"/>
    <w:rsid w:val="00403A3F"/>
    <w:rsid w:val="00427A7A"/>
    <w:rsid w:val="0044270D"/>
    <w:rsid w:val="00465D8B"/>
    <w:rsid w:val="00472632"/>
    <w:rsid w:val="004830B0"/>
    <w:rsid w:val="00497533"/>
    <w:rsid w:val="004C149B"/>
    <w:rsid w:val="004D77FF"/>
    <w:rsid w:val="00526C23"/>
    <w:rsid w:val="00565E6F"/>
    <w:rsid w:val="00581B0F"/>
    <w:rsid w:val="00616565"/>
    <w:rsid w:val="00635319"/>
    <w:rsid w:val="00660FFE"/>
    <w:rsid w:val="006C4953"/>
    <w:rsid w:val="006D5A57"/>
    <w:rsid w:val="006F183A"/>
    <w:rsid w:val="00751C9C"/>
    <w:rsid w:val="0078367E"/>
    <w:rsid w:val="0079347C"/>
    <w:rsid w:val="00794AEE"/>
    <w:rsid w:val="007B2728"/>
    <w:rsid w:val="007D5EA4"/>
    <w:rsid w:val="0081036C"/>
    <w:rsid w:val="00885AC2"/>
    <w:rsid w:val="00890A55"/>
    <w:rsid w:val="008C6430"/>
    <w:rsid w:val="0091163B"/>
    <w:rsid w:val="009C1F4E"/>
    <w:rsid w:val="009E24C1"/>
    <w:rsid w:val="009F25D0"/>
    <w:rsid w:val="00A34E3A"/>
    <w:rsid w:val="00AE0C3C"/>
    <w:rsid w:val="00AF4157"/>
    <w:rsid w:val="00B23182"/>
    <w:rsid w:val="00B63D83"/>
    <w:rsid w:val="00B67020"/>
    <w:rsid w:val="00B9343D"/>
    <w:rsid w:val="00B94EA6"/>
    <w:rsid w:val="00BB0DDF"/>
    <w:rsid w:val="00BC09E8"/>
    <w:rsid w:val="00C22708"/>
    <w:rsid w:val="00C633FA"/>
    <w:rsid w:val="00C6654C"/>
    <w:rsid w:val="00CA5C45"/>
    <w:rsid w:val="00CD76F9"/>
    <w:rsid w:val="00D03852"/>
    <w:rsid w:val="00D03EA5"/>
    <w:rsid w:val="00D048CF"/>
    <w:rsid w:val="00D23BA0"/>
    <w:rsid w:val="00D853EF"/>
    <w:rsid w:val="00DB6575"/>
    <w:rsid w:val="00DC0E14"/>
    <w:rsid w:val="00DF03EE"/>
    <w:rsid w:val="00E277C9"/>
    <w:rsid w:val="00EF3C3C"/>
    <w:rsid w:val="00F63AA3"/>
    <w:rsid w:val="00FB2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BA457"/>
  <w15:docId w15:val="{091FF189-B01C-48BC-88F8-87A34829A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0A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4270D"/>
    <w:pPr>
      <w:ind w:left="720"/>
      <w:contextualSpacing/>
    </w:pPr>
  </w:style>
  <w:style w:type="paragraph" w:customStyle="1" w:styleId="Default">
    <w:name w:val="Default"/>
    <w:rsid w:val="0044270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7D5E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7D5EA4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D5EA4"/>
    <w:rPr>
      <w:color w:val="954F72"/>
      <w:u w:val="single"/>
    </w:rPr>
  </w:style>
  <w:style w:type="paragraph" w:customStyle="1" w:styleId="msonormal0">
    <w:name w:val="msonormal"/>
    <w:basedOn w:val="Normalny"/>
    <w:rsid w:val="007D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7D5E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rsid w:val="007D5EA4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0">
    <w:name w:val="xl70"/>
    <w:basedOn w:val="Normalny"/>
    <w:rsid w:val="007D5E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81B0F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4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49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03A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A3F"/>
  </w:style>
  <w:style w:type="paragraph" w:styleId="Stopka">
    <w:name w:val="footer"/>
    <w:basedOn w:val="Normalny"/>
    <w:link w:val="StopkaZnak"/>
    <w:uiPriority w:val="99"/>
    <w:unhideWhenUsed/>
    <w:rsid w:val="00403A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3A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7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49E6C-A753-40F7-A64A-FCA4E839A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5</Pages>
  <Words>2183</Words>
  <Characters>13104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ODDZIAL</cp:lastModifiedBy>
  <cp:revision>12</cp:revision>
  <cp:lastPrinted>2024-11-19T08:47:00Z</cp:lastPrinted>
  <dcterms:created xsi:type="dcterms:W3CDTF">2024-11-07T13:48:00Z</dcterms:created>
  <dcterms:modified xsi:type="dcterms:W3CDTF">2024-11-19T08:47:00Z</dcterms:modified>
</cp:coreProperties>
</file>