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>Tomaszów Lubels</w:t>
      </w:r>
      <w:r w:rsidRPr="00B47D90">
        <w:rPr>
          <w:rStyle w:val="Domylnaczcionkaakapitu1"/>
          <w:rFonts w:asciiTheme="minorHAnsi" w:hAnsiTheme="minorHAnsi" w:cstheme="minorHAnsi"/>
          <w:color w:val="000000"/>
        </w:rPr>
        <w:t xml:space="preserve">ki, dnia </w:t>
      </w:r>
      <w:r w:rsidR="00FE5FC4">
        <w:rPr>
          <w:rStyle w:val="Domylnaczcionkaakapitu1"/>
          <w:rFonts w:asciiTheme="minorHAnsi" w:hAnsiTheme="minorHAnsi" w:cstheme="minorHAnsi"/>
          <w:color w:val="000000"/>
        </w:rPr>
        <w:t>19</w:t>
      </w:r>
      <w:r w:rsidRPr="00B47D90">
        <w:rPr>
          <w:rStyle w:val="Domylnaczcionkaakapitu1"/>
          <w:rFonts w:asciiTheme="minorHAnsi" w:hAnsiTheme="minorHAnsi" w:cstheme="minorHAnsi"/>
          <w:color w:val="000000"/>
        </w:rPr>
        <w:t>.</w:t>
      </w:r>
      <w:r w:rsidR="00B47D90" w:rsidRPr="00B47D90">
        <w:rPr>
          <w:rStyle w:val="Domylnaczcionkaakapitu1"/>
          <w:rFonts w:asciiTheme="minorHAnsi" w:hAnsiTheme="minorHAnsi" w:cstheme="minorHAnsi"/>
          <w:color w:val="000000"/>
        </w:rPr>
        <w:t>1</w:t>
      </w:r>
      <w:r w:rsidR="00C07D46">
        <w:rPr>
          <w:rStyle w:val="Domylnaczcionkaakapitu1"/>
          <w:rFonts w:asciiTheme="minorHAnsi" w:hAnsiTheme="minorHAnsi" w:cstheme="minorHAnsi"/>
          <w:color w:val="000000"/>
        </w:rPr>
        <w:t>1</w:t>
      </w:r>
      <w:r w:rsidRPr="00B47D90">
        <w:rPr>
          <w:rStyle w:val="Domylnaczcionkaakapitu1"/>
          <w:rFonts w:asciiTheme="minorHAnsi" w:hAnsiTheme="minorHAnsi" w:cstheme="minorHAnsi"/>
          <w:color w:val="000000"/>
        </w:rPr>
        <w:t>.2024 r.</w:t>
      </w:r>
    </w:p>
    <w:p w:rsidR="00586C90" w:rsidRPr="009F6EE5" w:rsidRDefault="00586C90" w:rsidP="00586C90">
      <w:pPr>
        <w:pBdr>
          <w:bottom w:val="single" w:sz="12" w:space="1" w:color="auto"/>
        </w:pBdr>
        <w:rPr>
          <w:rFonts w:cstheme="minorHAnsi"/>
          <w:b/>
          <w:bCs/>
          <w:sz w:val="20"/>
          <w:szCs w:val="20"/>
        </w:rPr>
      </w:pPr>
      <w:bookmarkStart w:id="0" w:name="_Hlk129765406"/>
    </w:p>
    <w:p w:rsidR="00586C90" w:rsidRPr="00BE1F00" w:rsidRDefault="00586C90" w:rsidP="00586C90">
      <w:pPr>
        <w:jc w:val="both"/>
        <w:rPr>
          <w:rFonts w:cstheme="minorHAnsi"/>
          <w:bCs/>
          <w:sz w:val="20"/>
          <w:szCs w:val="20"/>
        </w:rPr>
      </w:pPr>
      <w:r w:rsidRPr="009F6EE5">
        <w:rPr>
          <w:rFonts w:cstheme="minorHAnsi"/>
          <w:b/>
          <w:bCs/>
          <w:sz w:val="20"/>
          <w:szCs w:val="20"/>
        </w:rPr>
        <w:t xml:space="preserve">Nazwa zamówienia: </w:t>
      </w:r>
      <w:r w:rsidRPr="005115BF">
        <w:rPr>
          <w:rFonts w:cstheme="minorHAnsi"/>
          <w:bCs/>
          <w:sz w:val="20"/>
          <w:szCs w:val="20"/>
        </w:rPr>
        <w:t>Kompleksowa obsługa serwisowa urządzeń drukujących obejmująca konserwację, przeglądy, naprawy oraz dostawę niektórych materiałów eksploatacyjnych dla SPZOZ w Tomaszowie Lubelskim.</w:t>
      </w:r>
    </w:p>
    <w:p w:rsidR="00586C90" w:rsidRPr="009F6EE5" w:rsidRDefault="00586C90" w:rsidP="00586C90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rFonts w:cstheme="minorHAnsi"/>
          <w:b/>
          <w:bCs/>
          <w:sz w:val="20"/>
          <w:szCs w:val="20"/>
        </w:rPr>
      </w:pPr>
      <w:r w:rsidRPr="009F6EE5">
        <w:rPr>
          <w:rFonts w:cstheme="minorHAnsi"/>
          <w:b/>
          <w:bCs/>
          <w:sz w:val="20"/>
          <w:szCs w:val="20"/>
        </w:rPr>
        <w:t>Numer sprawy:</w:t>
      </w:r>
      <w:r w:rsidRPr="009F6EE5">
        <w:rPr>
          <w:rFonts w:cstheme="minorHAnsi"/>
          <w:b/>
          <w:bCs/>
          <w:sz w:val="20"/>
          <w:szCs w:val="20"/>
        </w:rPr>
        <w:tab/>
      </w:r>
      <w:r w:rsidRPr="009F6EE5">
        <w:rPr>
          <w:rFonts w:cstheme="minorHAnsi"/>
          <w:bCs/>
          <w:sz w:val="20"/>
          <w:szCs w:val="20"/>
        </w:rPr>
        <w:t>SZZ.251.</w:t>
      </w:r>
      <w:r>
        <w:rPr>
          <w:rFonts w:cstheme="minorHAnsi"/>
          <w:bCs/>
          <w:sz w:val="20"/>
          <w:szCs w:val="20"/>
        </w:rPr>
        <w:t>87</w:t>
      </w:r>
      <w:r w:rsidRPr="009F6EE5">
        <w:rPr>
          <w:rFonts w:cstheme="minorHAnsi"/>
          <w:bCs/>
          <w:sz w:val="20"/>
          <w:szCs w:val="20"/>
        </w:rPr>
        <w:t>.2024.R</w:t>
      </w:r>
    </w:p>
    <w:p w:rsidR="00586C90" w:rsidRPr="00B12358" w:rsidRDefault="00586C90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</w:p>
    <w:bookmarkEnd w:id="0"/>
    <w:p w:rsidR="00262421" w:rsidRPr="00C63875" w:rsidRDefault="00262421" w:rsidP="00262421">
      <w:pPr>
        <w:pStyle w:val="NormalnyWeb"/>
        <w:spacing w:before="0" w:after="0"/>
        <w:rPr>
          <w:rFonts w:asciiTheme="minorHAnsi" w:hAnsiTheme="minorHAnsi" w:cstheme="minorHAnsi"/>
          <w:sz w:val="10"/>
        </w:rPr>
      </w:pPr>
    </w:p>
    <w:p w:rsidR="00262421" w:rsidRPr="00C63875" w:rsidRDefault="00262421" w:rsidP="00586C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6"/>
          <w:szCs w:val="20"/>
        </w:rPr>
      </w:pPr>
    </w:p>
    <w:p w:rsidR="00262421" w:rsidRPr="001D113C" w:rsidRDefault="00262421" w:rsidP="00586C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:rsidR="00262421" w:rsidRPr="00C63875" w:rsidRDefault="00262421" w:rsidP="00586C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12"/>
          <w:szCs w:val="20"/>
        </w:rPr>
      </w:pPr>
    </w:p>
    <w:p w:rsidR="00262421" w:rsidRDefault="00586C90" w:rsidP="00586C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86C90">
        <w:rPr>
          <w:rFonts w:asciiTheme="minorHAnsi" w:hAnsiTheme="minorHAnsi" w:cstheme="minorHAnsi"/>
          <w:b/>
          <w:bCs/>
          <w:sz w:val="20"/>
          <w:szCs w:val="20"/>
        </w:rPr>
        <w:t>Kompleksowa obsługa serwisowa urządzeń drukujących obejmująca konserwację, przeglądy, naprawy oraz dostawę niektórych materiałów eksploatacyjnych dla SPZOZ w Tomaszowie Lubelskim.</w:t>
      </w:r>
    </w:p>
    <w:p w:rsidR="00586C90" w:rsidRPr="00C63875" w:rsidRDefault="00586C90" w:rsidP="00586C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12"/>
          <w:szCs w:val="20"/>
        </w:rPr>
      </w:pPr>
    </w:p>
    <w:p w:rsidR="00262421" w:rsidRPr="001D113C" w:rsidRDefault="00262421" w:rsidP="00586C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0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:rsidR="00262421" w:rsidRPr="001D113C" w:rsidRDefault="00262421" w:rsidP="00586C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:rsidR="00262421" w:rsidRPr="00C63875" w:rsidRDefault="00262421" w:rsidP="00586C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6"/>
          <w:szCs w:val="20"/>
        </w:rPr>
      </w:pP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C63875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10"/>
          <w:szCs w:val="20"/>
        </w:rPr>
      </w:pP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9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Pr="00C63875" w:rsidRDefault="00262421" w:rsidP="00262421">
      <w:pPr>
        <w:rPr>
          <w:rFonts w:asciiTheme="minorHAnsi" w:hAnsiTheme="minorHAnsi" w:cstheme="minorHAnsi"/>
          <w:b/>
          <w:bCs/>
          <w:color w:val="1F497D"/>
          <w:sz w:val="1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C63875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10"/>
          <w:szCs w:val="20"/>
        </w:rPr>
      </w:pPr>
    </w:p>
    <w:p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A35519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8</w:t>
      </w:r>
      <w:r w:rsidR="00586C90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7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4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:rsidR="00262421" w:rsidRPr="00C63875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1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C63875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10"/>
          <w:szCs w:val="20"/>
          <w:u w:val="single"/>
        </w:rPr>
      </w:pPr>
    </w:p>
    <w:p w:rsidR="00586C90" w:rsidRPr="00586C90" w:rsidRDefault="00586C90" w:rsidP="00586C90">
      <w:pPr>
        <w:pStyle w:val="Akapitzlist"/>
        <w:numPr>
          <w:ilvl w:val="0"/>
          <w:numId w:val="22"/>
        </w:numPr>
        <w:spacing w:after="160"/>
        <w:ind w:left="738" w:hanging="284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586C90">
        <w:rPr>
          <w:rFonts w:asciiTheme="minorHAnsi" w:hAnsiTheme="minorHAnsi" w:cstheme="minorHAnsi"/>
          <w:sz w:val="20"/>
          <w:szCs w:val="20"/>
        </w:rPr>
        <w:t xml:space="preserve">Przedmiotem zamówienia jest kompleksowa obsługa serwisowa urządzeń drukujących, obejmująca: </w:t>
      </w:r>
    </w:p>
    <w:p w:rsidR="00586C90" w:rsidRPr="00586C90" w:rsidRDefault="00586C90" w:rsidP="00586C90">
      <w:pPr>
        <w:pStyle w:val="Akapitzlist"/>
        <w:numPr>
          <w:ilvl w:val="0"/>
          <w:numId w:val="23"/>
        </w:numPr>
        <w:spacing w:after="160"/>
        <w:ind w:left="1021" w:hanging="284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586C90">
        <w:rPr>
          <w:rFonts w:asciiTheme="minorHAnsi" w:hAnsiTheme="minorHAnsi" w:cstheme="minorHAnsi"/>
          <w:sz w:val="20"/>
          <w:szCs w:val="20"/>
        </w:rPr>
        <w:t>konserwację,</w:t>
      </w:r>
    </w:p>
    <w:p w:rsidR="00586C90" w:rsidRPr="00586C90" w:rsidRDefault="00586C90" w:rsidP="00586C90">
      <w:pPr>
        <w:pStyle w:val="Akapitzlist"/>
        <w:numPr>
          <w:ilvl w:val="0"/>
          <w:numId w:val="23"/>
        </w:numPr>
        <w:spacing w:after="160"/>
        <w:ind w:left="1021" w:hanging="284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586C90">
        <w:rPr>
          <w:rFonts w:asciiTheme="minorHAnsi" w:hAnsiTheme="minorHAnsi" w:cstheme="minorHAnsi"/>
          <w:sz w:val="20"/>
          <w:szCs w:val="20"/>
        </w:rPr>
        <w:t xml:space="preserve">przeglądy, </w:t>
      </w:r>
    </w:p>
    <w:p w:rsidR="00586C90" w:rsidRPr="00586C90" w:rsidRDefault="00586C90" w:rsidP="00586C90">
      <w:pPr>
        <w:pStyle w:val="Akapitzlist"/>
        <w:numPr>
          <w:ilvl w:val="0"/>
          <w:numId w:val="23"/>
        </w:numPr>
        <w:spacing w:after="160"/>
        <w:ind w:left="1021" w:hanging="284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586C90">
        <w:rPr>
          <w:rFonts w:asciiTheme="minorHAnsi" w:hAnsiTheme="minorHAnsi" w:cstheme="minorHAnsi"/>
          <w:sz w:val="20"/>
          <w:szCs w:val="20"/>
        </w:rPr>
        <w:t xml:space="preserve">naprawy, </w:t>
      </w:r>
    </w:p>
    <w:p w:rsidR="00586C90" w:rsidRPr="00586C90" w:rsidRDefault="00586C90" w:rsidP="00586C90">
      <w:pPr>
        <w:pStyle w:val="Akapitzlist"/>
        <w:numPr>
          <w:ilvl w:val="0"/>
          <w:numId w:val="23"/>
        </w:numPr>
        <w:spacing w:after="160"/>
        <w:ind w:left="1021" w:hanging="284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586C90">
        <w:rPr>
          <w:rFonts w:asciiTheme="minorHAnsi" w:hAnsiTheme="minorHAnsi" w:cstheme="minorHAnsi"/>
          <w:sz w:val="20"/>
          <w:szCs w:val="20"/>
        </w:rPr>
        <w:t xml:space="preserve">dostawy materiałów eksploatacyjnych, a w szczególności: </w:t>
      </w:r>
    </w:p>
    <w:p w:rsidR="00586C90" w:rsidRPr="00586C90" w:rsidRDefault="00586C90" w:rsidP="00586C90">
      <w:pPr>
        <w:pStyle w:val="Akapitzlist"/>
        <w:numPr>
          <w:ilvl w:val="0"/>
          <w:numId w:val="21"/>
        </w:numPr>
        <w:spacing w:after="160"/>
        <w:ind w:left="1350" w:hanging="284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586C90">
        <w:rPr>
          <w:rFonts w:asciiTheme="minorHAnsi" w:hAnsiTheme="minorHAnsi" w:cstheme="minorHAnsi"/>
          <w:sz w:val="20"/>
          <w:szCs w:val="20"/>
        </w:rPr>
        <w:t>tonerów,</w:t>
      </w:r>
    </w:p>
    <w:p w:rsidR="00586C90" w:rsidRPr="00586C90" w:rsidRDefault="00586C90" w:rsidP="00586C90">
      <w:pPr>
        <w:pStyle w:val="Akapitzlist"/>
        <w:numPr>
          <w:ilvl w:val="0"/>
          <w:numId w:val="21"/>
        </w:numPr>
        <w:spacing w:after="160"/>
        <w:ind w:left="1350" w:hanging="284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586C90">
        <w:rPr>
          <w:rFonts w:asciiTheme="minorHAnsi" w:hAnsiTheme="minorHAnsi" w:cstheme="minorHAnsi"/>
          <w:sz w:val="20"/>
          <w:szCs w:val="20"/>
        </w:rPr>
        <w:t xml:space="preserve">bębnów, </w:t>
      </w:r>
    </w:p>
    <w:p w:rsidR="00586C90" w:rsidRPr="00586C90" w:rsidRDefault="00586C90" w:rsidP="00586C90">
      <w:pPr>
        <w:pStyle w:val="Akapitzlist"/>
        <w:numPr>
          <w:ilvl w:val="0"/>
          <w:numId w:val="21"/>
        </w:numPr>
        <w:ind w:left="1350" w:hanging="284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586C90">
        <w:rPr>
          <w:rFonts w:asciiTheme="minorHAnsi" w:hAnsiTheme="minorHAnsi" w:cstheme="minorHAnsi"/>
          <w:sz w:val="20"/>
          <w:szCs w:val="20"/>
        </w:rPr>
        <w:t xml:space="preserve">części zamiennych. </w:t>
      </w:r>
    </w:p>
    <w:p w:rsidR="00586C90" w:rsidRPr="00586C90" w:rsidRDefault="00586C90" w:rsidP="00586C90">
      <w:pPr>
        <w:pStyle w:val="Default"/>
        <w:ind w:left="737"/>
        <w:jc w:val="both"/>
        <w:rPr>
          <w:rFonts w:asciiTheme="minorHAnsi" w:hAnsiTheme="minorHAnsi" w:cstheme="minorHAnsi"/>
          <w:sz w:val="20"/>
          <w:szCs w:val="20"/>
        </w:rPr>
      </w:pPr>
      <w:r w:rsidRPr="00586C90">
        <w:rPr>
          <w:rFonts w:asciiTheme="minorHAnsi" w:hAnsiTheme="minorHAnsi" w:cstheme="minorHAnsi"/>
          <w:sz w:val="20"/>
          <w:szCs w:val="20"/>
        </w:rPr>
        <w:t>Wskazana usługa ma umożliwi</w:t>
      </w:r>
      <w:r w:rsidR="00CD69BE">
        <w:rPr>
          <w:rFonts w:asciiTheme="minorHAnsi" w:hAnsiTheme="minorHAnsi" w:cstheme="minorHAnsi"/>
          <w:sz w:val="20"/>
          <w:szCs w:val="20"/>
        </w:rPr>
        <w:t>ać</w:t>
      </w:r>
      <w:r w:rsidRPr="00586C90">
        <w:rPr>
          <w:rFonts w:asciiTheme="minorHAnsi" w:hAnsiTheme="minorHAnsi" w:cstheme="minorHAnsi"/>
          <w:sz w:val="20"/>
          <w:szCs w:val="20"/>
        </w:rPr>
        <w:t xml:space="preserve"> wykonywanie w okresie realizacji umowy wysoką jakość wydruków, w zamian za opłatę w oparciu o liczbę wydruków wykonanych na urządzeniach drukujących </w:t>
      </w:r>
      <w:r w:rsidRPr="00586C90">
        <w:rPr>
          <w:rFonts w:asciiTheme="minorHAnsi" w:hAnsiTheme="minorHAnsi" w:cstheme="minorHAnsi"/>
          <w:sz w:val="20"/>
          <w:szCs w:val="20"/>
        </w:rPr>
        <w:br/>
        <w:t>w budynkach Samodzielnego Publicznego Zespołu Opieki Zdrowotnej w Tomaszowie Lubelskim.</w:t>
      </w:r>
    </w:p>
    <w:p w:rsidR="00586C90" w:rsidRPr="00586C90" w:rsidRDefault="00586C90" w:rsidP="00586C90">
      <w:pPr>
        <w:pStyle w:val="Default"/>
        <w:numPr>
          <w:ilvl w:val="0"/>
          <w:numId w:val="24"/>
        </w:numPr>
        <w:ind w:left="738" w:hanging="284"/>
        <w:jc w:val="both"/>
        <w:rPr>
          <w:rFonts w:asciiTheme="minorHAnsi" w:hAnsiTheme="minorHAnsi" w:cstheme="minorHAnsi"/>
          <w:sz w:val="20"/>
          <w:szCs w:val="20"/>
        </w:rPr>
      </w:pPr>
      <w:r w:rsidRPr="00586C90">
        <w:rPr>
          <w:rFonts w:asciiTheme="minorHAnsi" w:hAnsiTheme="minorHAnsi" w:cstheme="minorHAnsi"/>
          <w:sz w:val="20"/>
          <w:szCs w:val="20"/>
        </w:rPr>
        <w:t xml:space="preserve">Kompleksowa usługa serwisowa urządzeń drukujących musi być świadczona w sposób zapewniający utrzymanie urządzeń objętych przedmiotem zamówienia w stałej i pełnej sprawności </w:t>
      </w:r>
      <w:proofErr w:type="spellStart"/>
      <w:r w:rsidRPr="00586C90">
        <w:rPr>
          <w:rFonts w:asciiTheme="minorHAnsi" w:hAnsiTheme="minorHAnsi" w:cstheme="minorHAnsi"/>
          <w:sz w:val="20"/>
          <w:szCs w:val="20"/>
        </w:rPr>
        <w:t>techniczno</w:t>
      </w:r>
      <w:proofErr w:type="spellEnd"/>
      <w:r w:rsidRPr="00586C90">
        <w:rPr>
          <w:rFonts w:asciiTheme="minorHAnsi" w:hAnsiTheme="minorHAnsi" w:cstheme="minorHAnsi"/>
          <w:sz w:val="20"/>
          <w:szCs w:val="20"/>
        </w:rPr>
        <w:t xml:space="preserve"> -użytkowej przez cały okres realizacji zamówienia. </w:t>
      </w:r>
    </w:p>
    <w:p w:rsidR="00586C90" w:rsidRPr="00586C90" w:rsidRDefault="00586C90" w:rsidP="00586C90">
      <w:pPr>
        <w:pStyle w:val="Default"/>
        <w:ind w:left="738"/>
        <w:jc w:val="both"/>
        <w:rPr>
          <w:rFonts w:asciiTheme="minorHAnsi" w:hAnsiTheme="minorHAnsi" w:cstheme="minorHAnsi"/>
          <w:sz w:val="20"/>
          <w:szCs w:val="20"/>
        </w:rPr>
      </w:pPr>
    </w:p>
    <w:p w:rsidR="00586C90" w:rsidRPr="00586C90" w:rsidRDefault="00586C90" w:rsidP="00586C90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586C9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586C90">
        <w:rPr>
          <w:rFonts w:asciiTheme="minorHAnsi" w:hAnsiTheme="minorHAnsi" w:cstheme="minorHAnsi"/>
          <w:b/>
          <w:bCs/>
          <w:sz w:val="20"/>
          <w:szCs w:val="20"/>
        </w:rPr>
        <w:tab/>
        <w:t>Wspólny słownik (CPV):</w:t>
      </w:r>
    </w:p>
    <w:p w:rsidR="00586C90" w:rsidRPr="00586C90" w:rsidRDefault="00586C90" w:rsidP="00586C90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586C9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586C90">
        <w:rPr>
          <w:rFonts w:asciiTheme="minorHAnsi" w:hAnsiTheme="minorHAnsi" w:cstheme="minorHAnsi"/>
          <w:b/>
          <w:bCs/>
          <w:sz w:val="20"/>
          <w:szCs w:val="20"/>
        </w:rPr>
        <w:tab/>
        <w:t>79823000-9 – Usługi drukowania i dostawy</w:t>
      </w:r>
    </w:p>
    <w:p w:rsidR="00586C90" w:rsidRPr="00586C90" w:rsidRDefault="00586C90" w:rsidP="00586C90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586C9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586C90">
        <w:rPr>
          <w:rFonts w:asciiTheme="minorHAnsi" w:hAnsiTheme="minorHAnsi" w:cstheme="minorHAnsi"/>
          <w:b/>
          <w:bCs/>
          <w:sz w:val="20"/>
          <w:szCs w:val="20"/>
        </w:rPr>
        <w:tab/>
        <w:t>30125110-5 – Toner do drukarek laserowych/faksów</w:t>
      </w:r>
    </w:p>
    <w:p w:rsidR="00586C90" w:rsidRPr="00586C90" w:rsidRDefault="00586C90" w:rsidP="00586C90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586C9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586C90">
        <w:rPr>
          <w:rFonts w:asciiTheme="minorHAnsi" w:hAnsiTheme="minorHAnsi" w:cstheme="minorHAnsi"/>
          <w:b/>
          <w:bCs/>
          <w:sz w:val="20"/>
          <w:szCs w:val="20"/>
        </w:rPr>
        <w:tab/>
        <w:t>30124000-4 – Części i akcesoria do maszyn biurowych,</w:t>
      </w:r>
    </w:p>
    <w:p w:rsidR="00586C90" w:rsidRPr="00586C90" w:rsidRDefault="00586C90" w:rsidP="00586C90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586C9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586C90">
        <w:rPr>
          <w:rFonts w:asciiTheme="minorHAnsi" w:hAnsiTheme="minorHAnsi" w:cstheme="minorHAnsi"/>
          <w:b/>
          <w:bCs/>
          <w:sz w:val="20"/>
          <w:szCs w:val="20"/>
        </w:rPr>
        <w:tab/>
        <w:t>30192113-6 – Wkłady drukujące,</w:t>
      </w:r>
    </w:p>
    <w:p w:rsidR="00586C90" w:rsidRPr="00586C90" w:rsidRDefault="00586C90" w:rsidP="00586C90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586C9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586C90">
        <w:rPr>
          <w:rFonts w:asciiTheme="minorHAnsi" w:hAnsiTheme="minorHAnsi" w:cstheme="minorHAnsi"/>
          <w:b/>
          <w:bCs/>
          <w:sz w:val="20"/>
          <w:szCs w:val="20"/>
        </w:rPr>
        <w:tab/>
        <w:t>50323000-5 – Usługi w zakresie napraw i konserwacji komputerowych urządzeń peryferyjnych,</w:t>
      </w:r>
    </w:p>
    <w:p w:rsidR="00586C90" w:rsidRPr="00586C90" w:rsidRDefault="00586C90" w:rsidP="00586C90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586C9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586C90">
        <w:rPr>
          <w:rFonts w:asciiTheme="minorHAnsi" w:hAnsiTheme="minorHAnsi" w:cstheme="minorHAnsi"/>
          <w:b/>
          <w:bCs/>
          <w:sz w:val="20"/>
          <w:szCs w:val="20"/>
        </w:rPr>
        <w:tab/>
        <w:t>48421000-5 – Pakiety oprogramowania do zarządzania urządzeniami.</w:t>
      </w:r>
    </w:p>
    <w:p w:rsidR="00586C90" w:rsidRPr="00586C90" w:rsidRDefault="00586C90" w:rsidP="00586C90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b/>
          <w:bCs/>
          <w:sz w:val="16"/>
          <w:szCs w:val="20"/>
        </w:rPr>
      </w:pPr>
    </w:p>
    <w:p w:rsidR="00586C90" w:rsidRDefault="00586C90" w:rsidP="00586C90">
      <w:pPr>
        <w:pStyle w:val="Akapitzlist"/>
        <w:jc w:val="both"/>
        <w:rPr>
          <w:rFonts w:asciiTheme="minorHAnsi" w:hAnsiTheme="minorHAnsi" w:cstheme="minorHAnsi"/>
          <w:sz w:val="20"/>
          <w:szCs w:val="20"/>
        </w:rPr>
      </w:pPr>
    </w:p>
    <w:p w:rsidR="00586C90" w:rsidRDefault="00586C90" w:rsidP="00586C90">
      <w:pPr>
        <w:pStyle w:val="Akapitzlist"/>
        <w:jc w:val="both"/>
        <w:rPr>
          <w:rFonts w:asciiTheme="minorHAnsi" w:hAnsiTheme="minorHAnsi" w:cstheme="minorHAnsi"/>
          <w:sz w:val="10"/>
          <w:szCs w:val="20"/>
        </w:rPr>
      </w:pPr>
    </w:p>
    <w:p w:rsidR="00586C90" w:rsidRPr="00586C90" w:rsidRDefault="00586C90" w:rsidP="00586C90">
      <w:pPr>
        <w:pStyle w:val="Akapitzlist"/>
        <w:jc w:val="both"/>
        <w:rPr>
          <w:rFonts w:asciiTheme="minorHAnsi" w:hAnsiTheme="minorHAnsi" w:cstheme="minorHAnsi"/>
          <w:sz w:val="10"/>
          <w:szCs w:val="20"/>
        </w:rPr>
      </w:pPr>
    </w:p>
    <w:p w:rsidR="00586C90" w:rsidRPr="00586C90" w:rsidRDefault="00586C90" w:rsidP="00586C90">
      <w:pPr>
        <w:pStyle w:val="Akapitzlist"/>
        <w:jc w:val="both"/>
        <w:rPr>
          <w:rFonts w:asciiTheme="minorHAnsi" w:hAnsiTheme="minorHAnsi" w:cstheme="minorHAnsi"/>
          <w:sz w:val="20"/>
          <w:szCs w:val="20"/>
        </w:rPr>
      </w:pPr>
      <w:r w:rsidRPr="00586C90">
        <w:rPr>
          <w:rFonts w:asciiTheme="minorHAnsi" w:hAnsiTheme="minorHAnsi" w:cstheme="minorHAnsi"/>
          <w:sz w:val="20"/>
          <w:szCs w:val="20"/>
        </w:rPr>
        <w:t>Szczegółowe warunki zamówienia zawarte są w formularzu ofertowo-cenowym stanowiącym załącznik nr 1 do ZAPYTANIA OFERTOWEGO, projekcie umowy stanowiącym załącznik nr 3 do ZAPYTANIA OFERTOWEGO oraz opisie przedmiotu zamówienia stanowiącym załącznik nr 5 do ZAPYTANIA OFERTOWEGO.</w:t>
      </w:r>
    </w:p>
    <w:p w:rsidR="00586C90" w:rsidRPr="00586C90" w:rsidRDefault="00586C90" w:rsidP="00586C90">
      <w:pPr>
        <w:pStyle w:val="Lista2"/>
        <w:widowControl/>
        <w:suppressAutoHyphens w:val="0"/>
        <w:ind w:left="0" w:firstLine="0"/>
        <w:contextualSpacing w:val="0"/>
        <w:jc w:val="both"/>
        <w:rPr>
          <w:rFonts w:asciiTheme="minorHAnsi" w:hAnsiTheme="minorHAnsi" w:cstheme="minorHAnsi"/>
          <w:sz w:val="16"/>
          <w:szCs w:val="20"/>
        </w:rPr>
      </w:pPr>
    </w:p>
    <w:p w:rsidR="00586C90" w:rsidRPr="00586C90" w:rsidRDefault="00586C90" w:rsidP="00586C9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586C90">
        <w:rPr>
          <w:rFonts w:asciiTheme="minorHAnsi" w:hAnsiTheme="minorHAnsi" w:cstheme="minorHAnsi"/>
          <w:sz w:val="20"/>
          <w:szCs w:val="20"/>
        </w:rPr>
        <w:t>Zamawiający zastrzega sobie prawo do niewykorzystania zamówienia w zakresie ilościowym                                        i wartościowym.</w:t>
      </w:r>
    </w:p>
    <w:p w:rsidR="008A5B41" w:rsidRPr="00C63875" w:rsidRDefault="008A5B41" w:rsidP="008A5B41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C63875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10"/>
          <w:szCs w:val="20"/>
        </w:rPr>
      </w:pPr>
    </w:p>
    <w:p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Posiadać uprawnienia do wykonywania określonej działalności lub czynności, jeżeli przepisy prawa nakładają obowiązek ich posiadania.</w:t>
      </w:r>
    </w:p>
    <w:p w:rsidR="00262421" w:rsidRPr="00C63875" w:rsidRDefault="00262421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sz w:val="10"/>
          <w:szCs w:val="20"/>
          <w:highlight w:val="lightGray"/>
          <w:u w:val="single"/>
        </w:rPr>
      </w:pPr>
    </w:p>
    <w:p w:rsidR="00C5020F" w:rsidRP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do </w:t>
      </w:r>
      <w:r w:rsidR="00A35519">
        <w:rPr>
          <w:rFonts w:asciiTheme="minorHAnsi" w:eastAsia="Calibri" w:hAnsiTheme="minorHAnsi" w:cstheme="minorHAnsi"/>
          <w:b/>
          <w:bCs/>
          <w:sz w:val="20"/>
          <w:szCs w:val="20"/>
        </w:rPr>
        <w:t>12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 miesięcy od dnia podpisania umowy.</w:t>
      </w:r>
    </w:p>
    <w:p w:rsid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Miejsce realizacji </w:t>
      </w:r>
      <w:r w:rsidR="00586C90">
        <w:rPr>
          <w:rFonts w:asciiTheme="minorHAnsi" w:eastAsia="Calibri" w:hAnsiTheme="minorHAnsi" w:cstheme="minorHAnsi"/>
          <w:sz w:val="20"/>
          <w:szCs w:val="20"/>
        </w:rPr>
        <w:t>przedmiotu zamówienia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: </w:t>
      </w:r>
      <w:r w:rsidR="00586C90"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</w:t>
      </w:r>
      <w:r w:rsidR="00586C90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="00586C90">
        <w:rPr>
          <w:rFonts w:asciiTheme="minorHAnsi" w:hAnsiTheme="minorHAnsi" w:cstheme="minorHAnsi"/>
          <w:b/>
          <w:color w:val="000000"/>
          <w:sz w:val="20"/>
          <w:szCs w:val="20"/>
        </w:rPr>
        <w:br/>
        <w:t>w Tomaszowie Lubelskim</w:t>
      </w:r>
      <w:r w:rsidR="00586C90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262421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Warunki płatności: Płatność nastąpi przelewam na rachunek bankowy wskazany przez Wykonawcę </w:t>
      </w:r>
      <w:r w:rsidR="00586C90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w fakturze, w terminie 30 dni od dnia otrzymania przez Zamawiającego od Wykonawcy prawidłowo wystawionej faktury.</w:t>
      </w:r>
    </w:p>
    <w:p w:rsidR="00C5020F" w:rsidRPr="00EA6DCD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10" w:history="1">
        <w:r w:rsidRPr="00EA6DCD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EA6DCD">
        <w:rPr>
          <w:rFonts w:asciiTheme="minorHAnsi" w:hAnsiTheme="minorHAnsi" w:cstheme="minorHAnsi"/>
          <w:sz w:val="20"/>
          <w:u w:val="single"/>
        </w:rPr>
        <w:t>.</w:t>
      </w:r>
    </w:p>
    <w:p w:rsidR="00C5020F" w:rsidRPr="00C5020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>Faktura powinna zawierać numer postępowania, numer części w przypadku podziału zamówienia na części oraz numer umowy.</w:t>
      </w:r>
    </w:p>
    <w:p w:rsidR="00C5020F" w:rsidRPr="00C63875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2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:rsidR="00262421" w:rsidRPr="00C63875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:rsidR="00262421" w:rsidRPr="00C63875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:rsidR="00586C90" w:rsidRPr="00586C90" w:rsidRDefault="00586C90" w:rsidP="00586C90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586C90">
        <w:rPr>
          <w:rFonts w:asciiTheme="minorHAnsi" w:eastAsia="Calibri" w:hAnsiTheme="minorHAnsi" w:cstheme="minorHAnsi"/>
          <w:sz w:val="20"/>
          <w:szCs w:val="20"/>
        </w:rPr>
        <w:t>wypełniony formularz ofertowo-cenowy sporządzony zgodnie ze wzorem stanowiącym załącznik nr 1 do Zapytania ofertowego;</w:t>
      </w:r>
    </w:p>
    <w:p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:rsidR="00586C90" w:rsidRPr="00586C90" w:rsidRDefault="00586C90" w:rsidP="00586C90">
      <w:pPr>
        <w:pStyle w:val="Akapitzlist"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2"/>
          <w:szCs w:val="20"/>
        </w:rPr>
      </w:pP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:rsidR="00C5020F" w:rsidRPr="00B47D90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formularzu ofertowym stanowiącym załącznik nr </w:t>
      </w:r>
      <w:bookmarkStart w:id="1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1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 xml:space="preserve">i w formularzu cenowym stanowiącym załącznik nr 2 do Zapytania ofertowego ustala całkowitą cenę </w:t>
      </w:r>
      <w:r w:rsidRPr="00B47D90">
        <w:rPr>
          <w:rFonts w:asciiTheme="minorHAnsi" w:eastAsia="Calibri" w:hAnsiTheme="minorHAnsi" w:cstheme="minorHAnsi"/>
          <w:sz w:val="20"/>
          <w:szCs w:val="20"/>
        </w:rPr>
        <w:t>oferty (cena brutto), która musi obejmować wszelkie obciążenia związane z realizacją przedmiotu zamówienia oraz wynikające z przepisów prawa, w tym wszystkie koszty, opłaty, wydatki Wykonawcy,</w:t>
      </w:r>
      <w:r w:rsidRPr="00B47D90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:rsidR="00975AB0" w:rsidRPr="00B47D90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Nieuzupełnienie przez Wykonawcę wymaganych dokumentów w wyznaczonym terminie skutkować będzie odrzuceniem oferty z </w:t>
      </w:r>
      <w:proofErr w:type="spellStart"/>
      <w:r w:rsidRPr="00975AB0">
        <w:rPr>
          <w:rFonts w:asciiTheme="minorHAnsi" w:eastAsia="Calibri" w:hAnsiTheme="minorHAnsi" w:cstheme="minorHAnsi"/>
          <w:sz w:val="20"/>
          <w:szCs w:val="20"/>
        </w:rPr>
        <w:t>postępowania.</w:t>
      </w:r>
      <w:r w:rsidRPr="00B47D90">
        <w:rPr>
          <w:rFonts w:asciiTheme="minorHAnsi" w:eastAsia="Calibri" w:hAnsiTheme="minorHAnsi" w:cstheme="minorHAnsi"/>
          <w:sz w:val="20"/>
          <w:szCs w:val="20"/>
        </w:rPr>
        <w:t>Zamawiający</w:t>
      </w:r>
      <w:proofErr w:type="spellEnd"/>
      <w:r w:rsidRPr="00B47D90">
        <w:rPr>
          <w:rFonts w:asciiTheme="minorHAnsi" w:eastAsia="Calibri" w:hAnsiTheme="minorHAnsi" w:cstheme="minorHAnsi"/>
          <w:sz w:val="20"/>
          <w:szCs w:val="20"/>
        </w:rPr>
        <w:t xml:space="preserve"> poprawi w treści oferty oczywiste omyłki pisarskie, oczywiste omyłki rachunkowe z uwzględnieniem konsekwencji rachunkowych dokonanych poprawek oraz inne omyłki polegające na niezgodności oferty z treścią zapytania ofertowego nie powodujące istotnych zmian w treści oferty, niezwłocznie zawiadamiając o tym Wykonawcę, którego oferta została poprawiona.</w:t>
      </w:r>
    </w:p>
    <w:p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:rsidR="00586C90" w:rsidRPr="00586C90" w:rsidRDefault="00586C90" w:rsidP="00586C90">
      <w:pPr>
        <w:pStyle w:val="Akapitzlist"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2"/>
          <w:szCs w:val="20"/>
        </w:rPr>
      </w:pP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Pr="00C63875" w:rsidRDefault="00262421" w:rsidP="00C63875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</w:t>
      </w:r>
      <w:r w:rsidRPr="00C63875">
        <w:rPr>
          <w:rFonts w:asciiTheme="minorHAnsi" w:eastAsia="Calibri" w:hAnsiTheme="minorHAnsi" w:cstheme="minorHAnsi"/>
          <w:sz w:val="20"/>
          <w:szCs w:val="20"/>
        </w:rPr>
        <w:t xml:space="preserve">wewnętrznych, lista publikowana jest w Biuletynie Informacji Publicznej na stronie podmiotowej ministra właściwego do spraw wewnętrznych;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:rsidR="00262421" w:rsidRPr="00C63875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:rsidR="00016ABC" w:rsidRPr="00B47D90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>Oferty należ</w:t>
      </w:r>
      <w:r w:rsidRPr="00B47D90">
        <w:rPr>
          <w:rFonts w:asciiTheme="minorHAnsi" w:hAnsiTheme="minorHAnsi" w:cstheme="minorHAnsi"/>
          <w:sz w:val="20"/>
          <w:szCs w:val="20"/>
        </w:rPr>
        <w:t xml:space="preserve">y zabezpieczyć hasłem i przesłać elektroniczne na adres: oferty@szpital-tomaszow.pl, </w:t>
      </w:r>
      <w:r w:rsidRPr="00B47D90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 w:rsidR="00586C90">
        <w:rPr>
          <w:rFonts w:asciiTheme="minorHAnsi" w:hAnsiTheme="minorHAnsi" w:cstheme="minorHAnsi"/>
          <w:b/>
          <w:sz w:val="20"/>
          <w:szCs w:val="20"/>
        </w:rPr>
        <w:t>2</w:t>
      </w:r>
      <w:r w:rsidR="00FE5FC4">
        <w:rPr>
          <w:rFonts w:asciiTheme="minorHAnsi" w:hAnsiTheme="minorHAnsi" w:cstheme="minorHAnsi"/>
          <w:b/>
          <w:sz w:val="20"/>
          <w:szCs w:val="20"/>
        </w:rPr>
        <w:t>7</w:t>
      </w:r>
      <w:r w:rsidRPr="00B47D90">
        <w:rPr>
          <w:rFonts w:asciiTheme="minorHAnsi" w:hAnsiTheme="minorHAnsi" w:cstheme="minorHAnsi"/>
          <w:b/>
          <w:sz w:val="20"/>
          <w:szCs w:val="20"/>
        </w:rPr>
        <w:t>.1</w:t>
      </w:r>
      <w:r w:rsidR="00C07D46">
        <w:rPr>
          <w:rFonts w:asciiTheme="minorHAnsi" w:hAnsiTheme="minorHAnsi" w:cstheme="minorHAnsi"/>
          <w:b/>
          <w:sz w:val="20"/>
          <w:szCs w:val="20"/>
        </w:rPr>
        <w:t>1</w:t>
      </w:r>
      <w:r w:rsidRPr="00B47D90">
        <w:rPr>
          <w:rFonts w:asciiTheme="minorHAnsi" w:hAnsiTheme="minorHAnsi" w:cstheme="minorHAnsi"/>
          <w:b/>
          <w:sz w:val="20"/>
          <w:szCs w:val="20"/>
        </w:rPr>
        <w:t>.2024 r. do godz. 10:00.</w:t>
      </w:r>
    </w:p>
    <w:p w:rsidR="00016ABC" w:rsidRPr="00C63875" w:rsidRDefault="00016ABC" w:rsidP="00016ABC">
      <w:pPr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B47D90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Hasło proszę przesłać oddzielnym e mailem na adres: oferty@szpital-tomaszow.pl nie później niż do dnia </w:t>
      </w:r>
      <w:r w:rsidR="00586C90">
        <w:rPr>
          <w:rFonts w:asciiTheme="minorHAnsi" w:hAnsiTheme="minorHAnsi" w:cstheme="minorHAnsi"/>
          <w:b/>
          <w:sz w:val="20"/>
          <w:szCs w:val="20"/>
        </w:rPr>
        <w:t>2</w:t>
      </w:r>
      <w:r w:rsidR="00FE5FC4">
        <w:rPr>
          <w:rFonts w:asciiTheme="minorHAnsi" w:hAnsiTheme="minorHAnsi" w:cstheme="minorHAnsi"/>
          <w:b/>
          <w:sz w:val="20"/>
          <w:szCs w:val="20"/>
        </w:rPr>
        <w:t>7</w:t>
      </w:r>
      <w:r w:rsidRPr="00B47D90">
        <w:rPr>
          <w:rFonts w:asciiTheme="minorHAnsi" w:hAnsiTheme="minorHAnsi" w:cstheme="minorHAnsi"/>
          <w:b/>
          <w:sz w:val="20"/>
          <w:szCs w:val="20"/>
        </w:rPr>
        <w:t>.1</w:t>
      </w:r>
      <w:r w:rsidR="00C07D46">
        <w:rPr>
          <w:rFonts w:asciiTheme="minorHAnsi" w:hAnsiTheme="minorHAnsi" w:cstheme="minorHAnsi"/>
          <w:b/>
          <w:sz w:val="20"/>
          <w:szCs w:val="20"/>
        </w:rPr>
        <w:t>1</w:t>
      </w:r>
      <w:r w:rsidRPr="00B47D90">
        <w:rPr>
          <w:rFonts w:asciiTheme="minorHAnsi" w:hAnsiTheme="minorHAnsi" w:cstheme="minorHAnsi"/>
          <w:b/>
          <w:sz w:val="20"/>
          <w:szCs w:val="20"/>
        </w:rPr>
        <w:t>.2024 r. do godz. 10:30.</w:t>
      </w:r>
    </w:p>
    <w:p w:rsidR="00016ABC" w:rsidRPr="00C63875" w:rsidRDefault="00016ABC" w:rsidP="00016ABC">
      <w:pPr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B47D90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47D90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:rsidR="00016ABC" w:rsidRPr="00B47D90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>Formularz ofertow</w:t>
      </w:r>
      <w:r w:rsidR="00586C90">
        <w:rPr>
          <w:rFonts w:asciiTheme="minorHAnsi" w:hAnsiTheme="minorHAnsi" w:cstheme="minorHAnsi"/>
          <w:sz w:val="20"/>
          <w:szCs w:val="20"/>
        </w:rPr>
        <w:t>o – cenowy:</w:t>
      </w:r>
      <w:r w:rsidRPr="00B47D90">
        <w:rPr>
          <w:rFonts w:asciiTheme="minorHAnsi" w:hAnsiTheme="minorHAnsi" w:cstheme="minorHAnsi"/>
          <w:sz w:val="20"/>
          <w:szCs w:val="20"/>
        </w:rPr>
        <w:t xml:space="preserve"> Załącznik nr 1 do ZAPYTANIA OFERTOWEGO,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Klauzula informacyjna - Załącznik nr </w:t>
      </w:r>
      <w:r w:rsidR="00586C90">
        <w:rPr>
          <w:rFonts w:asciiTheme="minorHAnsi" w:hAnsiTheme="minorHAnsi" w:cstheme="minorHAnsi"/>
          <w:sz w:val="20"/>
          <w:szCs w:val="20"/>
        </w:rPr>
        <w:t>2</w:t>
      </w:r>
      <w:r w:rsidRPr="00B47D90">
        <w:rPr>
          <w:rFonts w:asciiTheme="minorHAnsi" w:hAnsiTheme="minorHAnsi" w:cstheme="minorHAnsi"/>
          <w:sz w:val="20"/>
          <w:szCs w:val="20"/>
        </w:rPr>
        <w:t xml:space="preserve"> do ZAPYTANIA OFERTOWEGO,</w:t>
      </w:r>
    </w:p>
    <w:p w:rsidR="00586C90" w:rsidRPr="00586C90" w:rsidRDefault="00586C90" w:rsidP="00586C90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>Oświadczenie Wykonawcy - Załącznik nr 4 do ZAPROSZENIA OFERTOWEGO</w:t>
      </w:r>
    </w:p>
    <w:p w:rsidR="00016ABC" w:rsidRPr="00C63875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B47D90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586C90">
        <w:rPr>
          <w:rFonts w:asciiTheme="minorHAnsi" w:hAnsiTheme="minorHAnsi" w:cstheme="minorHAnsi"/>
          <w:b/>
          <w:sz w:val="20"/>
          <w:szCs w:val="20"/>
        </w:rPr>
        <w:t>2</w:t>
      </w:r>
      <w:r w:rsidR="00FE5FC4">
        <w:rPr>
          <w:rFonts w:asciiTheme="minorHAnsi" w:hAnsiTheme="minorHAnsi" w:cstheme="minorHAnsi"/>
          <w:b/>
          <w:sz w:val="20"/>
          <w:szCs w:val="20"/>
        </w:rPr>
        <w:t>7</w:t>
      </w:r>
      <w:bookmarkStart w:id="2" w:name="_GoBack"/>
      <w:bookmarkEnd w:id="2"/>
      <w:r w:rsidRPr="00B47D90">
        <w:rPr>
          <w:rFonts w:asciiTheme="minorHAnsi" w:hAnsiTheme="minorHAnsi" w:cstheme="minorHAnsi"/>
          <w:b/>
          <w:sz w:val="20"/>
          <w:szCs w:val="20"/>
        </w:rPr>
        <w:t>.1</w:t>
      </w:r>
      <w:r w:rsidR="00C07D46">
        <w:rPr>
          <w:rFonts w:asciiTheme="minorHAnsi" w:hAnsiTheme="minorHAnsi" w:cstheme="minorHAnsi"/>
          <w:b/>
          <w:sz w:val="20"/>
          <w:szCs w:val="20"/>
        </w:rPr>
        <w:t>1</w:t>
      </w:r>
      <w:r w:rsidRPr="00B47D90">
        <w:rPr>
          <w:rFonts w:asciiTheme="minorHAnsi" w:hAnsiTheme="minorHAnsi" w:cstheme="minorHAnsi"/>
          <w:b/>
          <w:sz w:val="20"/>
          <w:szCs w:val="20"/>
        </w:rPr>
        <w:t>.2024 roku o godzinie 10:30.</w:t>
      </w:r>
    </w:p>
    <w:p w:rsidR="00262421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586C90" w:rsidRDefault="00586C90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586C90" w:rsidRDefault="00586C90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586C90" w:rsidRDefault="00586C90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586C90" w:rsidRDefault="00586C90" w:rsidP="00262421">
      <w:pPr>
        <w:jc w:val="both"/>
        <w:rPr>
          <w:rFonts w:asciiTheme="minorHAnsi" w:hAnsiTheme="minorHAnsi" w:cstheme="minorHAnsi"/>
          <w:b/>
          <w:bCs/>
          <w:sz w:val="14"/>
          <w:szCs w:val="20"/>
          <w:highlight w:val="lightGray"/>
          <w:u w:val="single"/>
        </w:rPr>
      </w:pPr>
    </w:p>
    <w:p w:rsidR="00586C90" w:rsidRPr="00586C90" w:rsidRDefault="00586C90" w:rsidP="00262421">
      <w:pPr>
        <w:jc w:val="both"/>
        <w:rPr>
          <w:rFonts w:asciiTheme="minorHAnsi" w:hAnsiTheme="minorHAnsi" w:cstheme="minorHAnsi"/>
          <w:b/>
          <w:bCs/>
          <w:sz w:val="14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262421" w:rsidRPr="00016ABC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:rsid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016ABC" w:rsidRP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Cena(koszt) – 100 %</w:t>
      </w:r>
    </w:p>
    <w:p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:rsidR="00262421" w:rsidRPr="001D113C" w:rsidRDefault="00262421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586C90" w:rsidRDefault="00586C90" w:rsidP="00586C9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 xml:space="preserve">Załącznik </w:t>
      </w:r>
      <w:bookmarkStart w:id="3" w:name="_Hlk150950881"/>
      <w:r w:rsidRPr="0018705C">
        <w:rPr>
          <w:rFonts w:asciiTheme="minorHAnsi" w:hAnsiTheme="minorHAnsi" w:cstheme="minorHAnsi"/>
          <w:sz w:val="20"/>
          <w:szCs w:val="20"/>
        </w:rPr>
        <w:t>nr 1 do ZAPYTANIA OFERTOWEGO – FORMULARZ OFERTOW</w:t>
      </w:r>
      <w:bookmarkEnd w:id="3"/>
      <w:r>
        <w:rPr>
          <w:rFonts w:asciiTheme="minorHAnsi" w:hAnsiTheme="minorHAnsi" w:cstheme="minorHAnsi"/>
          <w:sz w:val="20"/>
          <w:szCs w:val="20"/>
        </w:rPr>
        <w:t>O-CENOWY</w:t>
      </w:r>
    </w:p>
    <w:p w:rsidR="00586C90" w:rsidRDefault="00586C90" w:rsidP="00586C9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2</w:t>
      </w:r>
      <w:r w:rsidRPr="0018705C">
        <w:rPr>
          <w:rFonts w:asciiTheme="minorHAnsi" w:hAnsiTheme="minorHAnsi" w:cstheme="minorHAnsi"/>
          <w:sz w:val="20"/>
          <w:szCs w:val="20"/>
        </w:rPr>
        <w:t xml:space="preserve"> do ZAPYTANIA OFERTOWEGO – KLAUZULA INFORMACYJNA</w:t>
      </w:r>
    </w:p>
    <w:p w:rsidR="00586C90" w:rsidRDefault="00586C90" w:rsidP="00586C9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18705C">
        <w:rPr>
          <w:rFonts w:asciiTheme="minorHAnsi" w:hAnsiTheme="minorHAnsi" w:cstheme="minorHAnsi"/>
          <w:sz w:val="20"/>
          <w:szCs w:val="20"/>
        </w:rPr>
        <w:t xml:space="preserve"> do ZAPYTANIA OFERTOWEGO – UMOWA (PROJEKT)</w:t>
      </w:r>
    </w:p>
    <w:p w:rsidR="00586C90" w:rsidRDefault="00586C90" w:rsidP="00586C9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4</w:t>
      </w:r>
      <w:r w:rsidRPr="0018705C">
        <w:rPr>
          <w:rFonts w:asciiTheme="minorHAnsi" w:hAnsiTheme="minorHAnsi" w:cstheme="minorHAnsi"/>
          <w:sz w:val="20"/>
          <w:szCs w:val="20"/>
        </w:rPr>
        <w:t xml:space="preserve"> do ZAPYTANIA OFERTOWEGO – OŚWIADCZENIE WYKONAWCY DOT. PRZESŁANKI WYKLUCZENIA Z ART. 7 UST. 9</w:t>
      </w:r>
    </w:p>
    <w:p w:rsidR="00586C90" w:rsidRDefault="00586C90" w:rsidP="00586C9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Załącznik nr 5 do ZAPYTANIA OFERTOWEGO – OPIS PRZEDMIOTU ZAMÓWIENIA</w:t>
      </w:r>
    </w:p>
    <w:p w:rsidR="00586C90" w:rsidRPr="0018705C" w:rsidRDefault="00586C90" w:rsidP="00586C9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586C90">
        <w:rPr>
          <w:rFonts w:asciiTheme="minorHAnsi" w:hAnsiTheme="minorHAnsi" w:cstheme="minorHAnsi"/>
          <w:sz w:val="20"/>
          <w:szCs w:val="20"/>
        </w:rPr>
        <w:t>1</w:t>
      </w:r>
      <w:r w:rsidR="00FE5FC4">
        <w:rPr>
          <w:rFonts w:asciiTheme="minorHAnsi" w:hAnsiTheme="minorHAnsi" w:cstheme="minorHAnsi"/>
          <w:sz w:val="20"/>
          <w:szCs w:val="20"/>
        </w:rPr>
        <w:t>9</w:t>
      </w:r>
      <w:r w:rsidRPr="00B47D90">
        <w:rPr>
          <w:rFonts w:asciiTheme="minorHAnsi" w:hAnsiTheme="minorHAnsi" w:cstheme="minorHAnsi"/>
          <w:sz w:val="20"/>
          <w:szCs w:val="20"/>
        </w:rPr>
        <w:t>.</w:t>
      </w:r>
      <w:r w:rsidR="00B47D90" w:rsidRPr="00B47D90">
        <w:rPr>
          <w:rFonts w:asciiTheme="minorHAnsi" w:hAnsiTheme="minorHAnsi" w:cstheme="minorHAnsi"/>
          <w:sz w:val="20"/>
          <w:szCs w:val="20"/>
        </w:rPr>
        <w:t>1</w:t>
      </w:r>
      <w:r w:rsidR="00C07D46">
        <w:rPr>
          <w:rFonts w:asciiTheme="minorHAnsi" w:hAnsiTheme="minorHAnsi" w:cstheme="minorHAnsi"/>
          <w:sz w:val="20"/>
          <w:szCs w:val="20"/>
        </w:rPr>
        <w:t>1</w:t>
      </w:r>
      <w:r w:rsidRPr="00B47D90">
        <w:rPr>
          <w:rFonts w:asciiTheme="minorHAnsi" w:hAnsiTheme="minorHAnsi" w:cstheme="minorHAnsi"/>
          <w:sz w:val="20"/>
          <w:szCs w:val="20"/>
        </w:rPr>
        <w:t>.2024 r.</w:t>
      </w: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Default="00262421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:rsidR="00B47D90" w:rsidRPr="001D113C" w:rsidRDefault="00B47D90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sectPr w:rsidR="00262421" w:rsidRPr="001D113C" w:rsidSect="00774B3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3B8B" w:rsidRDefault="00913B8B">
      <w:r>
        <w:separator/>
      </w:r>
    </w:p>
  </w:endnote>
  <w:endnote w:type="continuationSeparator" w:id="0">
    <w:p w:rsidR="00913B8B" w:rsidRDefault="00913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aleway">
    <w:altName w:val="Trebuchet MS"/>
    <w:charset w:val="EE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913B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3B8B" w:rsidRDefault="00913B8B">
      <w:r>
        <w:separator/>
      </w:r>
    </w:p>
  </w:footnote>
  <w:footnote w:type="continuationSeparator" w:id="0">
    <w:p w:rsidR="00913B8B" w:rsidRDefault="00913B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1D113C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CC0792" w:rsidRPr="001D113C" w:rsidRDefault="00CC0792" w:rsidP="00CC0792">
          <w:pPr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6D2693B2" wp14:editId="7BFD0374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t xml:space="preserve">Samodzielny Publiczny Zespół Opieki Zdrowotnej </w:t>
          </w: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CC0792" w:rsidRPr="001D113C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pacing w:val="-6"/>
              <w:sz w:val="20"/>
              <w:szCs w:val="20"/>
            </w:rPr>
            <w:drawing>
              <wp:inline distT="0" distB="0" distL="0" distR="0" wp14:anchorId="347A79A5" wp14:editId="59997632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z w:val="20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Tel.: (84) 664-44-11, fax: (84) 664-25-21,  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br/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email: szpital@szpital-tomaszow.pl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, </w:t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</w:p>
      </w:tc>
    </w:tr>
  </w:tbl>
  <w:p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834417"/>
    <w:multiLevelType w:val="hybridMultilevel"/>
    <w:tmpl w:val="8174BD40"/>
    <w:lvl w:ilvl="0" w:tplc="C0F8A17C">
      <w:start w:val="1"/>
      <w:numFmt w:val="decimal"/>
      <w:lvlText w:val="%1."/>
      <w:lvlJc w:val="left"/>
      <w:pPr>
        <w:ind w:left="1068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CE1444E"/>
    <w:multiLevelType w:val="hybridMultilevel"/>
    <w:tmpl w:val="2A8EDD12"/>
    <w:lvl w:ilvl="0" w:tplc="9E408F80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6" w15:restartNumberingAfterBreak="0">
    <w:nsid w:val="19B206C9"/>
    <w:multiLevelType w:val="hybridMultilevel"/>
    <w:tmpl w:val="DCE84E6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FF7E8D"/>
    <w:multiLevelType w:val="hybridMultilevel"/>
    <w:tmpl w:val="BE80EC4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977DE"/>
    <w:multiLevelType w:val="hybridMultilevel"/>
    <w:tmpl w:val="7D28E016"/>
    <w:lvl w:ilvl="0" w:tplc="5EF4122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2"/>
  </w:num>
  <w:num w:numId="3">
    <w:abstractNumId w:val="7"/>
  </w:num>
  <w:num w:numId="4">
    <w:abstractNumId w:val="20"/>
  </w:num>
  <w:num w:numId="5">
    <w:abstractNumId w:val="15"/>
  </w:num>
  <w:num w:numId="6">
    <w:abstractNumId w:val="23"/>
  </w:num>
  <w:num w:numId="7">
    <w:abstractNumId w:val="0"/>
  </w:num>
  <w:num w:numId="8">
    <w:abstractNumId w:val="12"/>
  </w:num>
  <w:num w:numId="9">
    <w:abstractNumId w:val="10"/>
  </w:num>
  <w:num w:numId="10">
    <w:abstractNumId w:val="8"/>
  </w:num>
  <w:num w:numId="11">
    <w:abstractNumId w:val="14"/>
  </w:num>
  <w:num w:numId="12">
    <w:abstractNumId w:val="16"/>
  </w:num>
  <w:num w:numId="13">
    <w:abstractNumId w:val="5"/>
  </w:num>
  <w:num w:numId="14">
    <w:abstractNumId w:val="19"/>
  </w:num>
  <w:num w:numId="15">
    <w:abstractNumId w:val="17"/>
  </w:num>
  <w:num w:numId="16">
    <w:abstractNumId w:val="1"/>
  </w:num>
  <w:num w:numId="17">
    <w:abstractNumId w:val="18"/>
  </w:num>
  <w:num w:numId="18">
    <w:abstractNumId w:val="13"/>
  </w:num>
  <w:num w:numId="19">
    <w:abstractNumId w:val="4"/>
  </w:num>
  <w:num w:numId="20">
    <w:abstractNumId w:val="6"/>
  </w:num>
  <w:num w:numId="21">
    <w:abstractNumId w:val="11"/>
  </w:num>
  <w:num w:numId="22">
    <w:abstractNumId w:val="2"/>
  </w:num>
  <w:num w:numId="23">
    <w:abstractNumId w:val="3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421"/>
    <w:rsid w:val="00016ABC"/>
    <w:rsid w:val="000A4A76"/>
    <w:rsid w:val="000A697C"/>
    <w:rsid w:val="0017715E"/>
    <w:rsid w:val="002240FD"/>
    <w:rsid w:val="00262421"/>
    <w:rsid w:val="00263838"/>
    <w:rsid w:val="002C3320"/>
    <w:rsid w:val="002E62B3"/>
    <w:rsid w:val="0031602D"/>
    <w:rsid w:val="003305BF"/>
    <w:rsid w:val="005206E6"/>
    <w:rsid w:val="005621C9"/>
    <w:rsid w:val="00586C90"/>
    <w:rsid w:val="00637055"/>
    <w:rsid w:val="007C5B2A"/>
    <w:rsid w:val="008A5B41"/>
    <w:rsid w:val="00902F00"/>
    <w:rsid w:val="00913B8B"/>
    <w:rsid w:val="00922D84"/>
    <w:rsid w:val="00975AB0"/>
    <w:rsid w:val="009F5253"/>
    <w:rsid w:val="00A11D47"/>
    <w:rsid w:val="00A30D0F"/>
    <w:rsid w:val="00A35519"/>
    <w:rsid w:val="00AC5BBD"/>
    <w:rsid w:val="00B47D90"/>
    <w:rsid w:val="00BB58AB"/>
    <w:rsid w:val="00C07D46"/>
    <w:rsid w:val="00C30425"/>
    <w:rsid w:val="00C47DF5"/>
    <w:rsid w:val="00C5020F"/>
    <w:rsid w:val="00C63875"/>
    <w:rsid w:val="00CC0792"/>
    <w:rsid w:val="00CD69BE"/>
    <w:rsid w:val="00DE0153"/>
    <w:rsid w:val="00E6286F"/>
    <w:rsid w:val="00E833E6"/>
    <w:rsid w:val="00EB0310"/>
    <w:rsid w:val="00EC66AB"/>
    <w:rsid w:val="00EF40C9"/>
    <w:rsid w:val="00F7546C"/>
    <w:rsid w:val="00FA3C59"/>
    <w:rsid w:val="00FE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8B6B0C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8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875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qFormat/>
    <w:rsid w:val="00586C90"/>
    <w:pPr>
      <w:autoSpaceDE w:val="0"/>
      <w:autoSpaceDN w:val="0"/>
      <w:adjustRightInd w:val="0"/>
      <w:spacing w:after="0" w:line="240" w:lineRule="auto"/>
    </w:pPr>
    <w:rPr>
      <w:rFonts w:ascii="Raleway" w:eastAsia="Calibri" w:hAnsi="Raleway" w:cs="Raleway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faktury@szpital-tomaszo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3A378-97A7-4DEC-8AB4-1EA263900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2051</Words>
  <Characters>12311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5</cp:revision>
  <cp:lastPrinted>2024-11-19T08:48:00Z</cp:lastPrinted>
  <dcterms:created xsi:type="dcterms:W3CDTF">2024-11-14T13:09:00Z</dcterms:created>
  <dcterms:modified xsi:type="dcterms:W3CDTF">2024-11-19T08:50:00Z</dcterms:modified>
</cp:coreProperties>
</file>