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3795C0CD" w14:textId="77777777" w:rsidR="002D431B" w:rsidRPr="002D431B" w:rsidRDefault="002D431B" w:rsidP="002D431B">
      <w:pPr>
        <w:spacing w:line="240" w:lineRule="auto"/>
        <w:jc w:val="left"/>
        <w:rPr>
          <w:rFonts w:ascii="Calibri" w:eastAsia="Times New Roman" w:hAnsi="Calibri" w:cs="Calibri"/>
          <w:sz w:val="2"/>
          <w:lang w:eastAsia="pl-PL"/>
        </w:rPr>
      </w:pPr>
      <w:bookmarkStart w:id="0" w:name="_GoBack"/>
      <w:bookmarkEnd w:id="0"/>
    </w:p>
    <w:p w14:paraId="0712370B" w14:textId="77777777" w:rsidR="002D431B" w:rsidRPr="002D431B" w:rsidRDefault="002D431B" w:rsidP="002D431B">
      <w:pPr>
        <w:pBdr>
          <w:bottom w:val="single" w:sz="12" w:space="1" w:color="auto"/>
        </w:pBdr>
        <w:spacing w:line="240" w:lineRule="auto"/>
        <w:jc w:val="left"/>
        <w:rPr>
          <w:rFonts w:ascii="Times New Roman" w:eastAsia="Times New Roman" w:hAnsi="Times New Roman" w:cs="Calibri"/>
          <w:b/>
          <w:bCs/>
          <w:sz w:val="2"/>
          <w:szCs w:val="20"/>
          <w:lang w:eastAsia="pl-PL"/>
        </w:rPr>
      </w:pPr>
    </w:p>
    <w:p w14:paraId="60D647CF" w14:textId="77777777" w:rsidR="002D431B" w:rsidRPr="002D431B" w:rsidRDefault="002D431B" w:rsidP="002D431B">
      <w:pPr>
        <w:spacing w:line="240" w:lineRule="auto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2D431B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 xml:space="preserve">Nazwa zamówienia: 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Usługa mycia pojazdów samochodowych będących własnością Samodzielnego Publicznego Zespołu Opieki Zdrowotnej w Tomaszowie Lubelskim przez okres kolejnych 12 miesięcy.</w:t>
      </w:r>
    </w:p>
    <w:p w14:paraId="178DAD7D" w14:textId="77777777" w:rsidR="002D431B" w:rsidRPr="002D431B" w:rsidRDefault="002D431B" w:rsidP="002D431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 w:rsidRPr="002D431B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 xml:space="preserve">Numer sprawy: </w:t>
      </w:r>
      <w:r w:rsidRPr="002D431B">
        <w:rPr>
          <w:rFonts w:ascii="Calibri" w:eastAsia="Times New Roman" w:hAnsi="Calibri" w:cs="Calibri"/>
          <w:bCs/>
          <w:sz w:val="20"/>
          <w:szCs w:val="20"/>
          <w:lang w:eastAsia="pl-PL"/>
        </w:rPr>
        <w:t>SZZ.251.91.2024.R</w:t>
      </w:r>
    </w:p>
    <w:p w14:paraId="31454D5B" w14:textId="77777777" w:rsidR="002D431B" w:rsidRPr="002D431B" w:rsidRDefault="002D431B" w:rsidP="002D43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2D431B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2D431B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2EBDC720" w14:textId="77777777" w:rsidR="002D431B" w:rsidRPr="002D431B" w:rsidRDefault="002D431B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6"/>
        </w:rPr>
      </w:pPr>
    </w:p>
    <w:p w14:paraId="613BDD10" w14:textId="4AB577B2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2D431B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58823" w14:textId="77777777" w:rsidR="00C54CB2" w:rsidRDefault="00C54CB2" w:rsidP="000B6D33">
      <w:pPr>
        <w:spacing w:line="240" w:lineRule="auto"/>
      </w:pPr>
      <w:r>
        <w:separator/>
      </w:r>
    </w:p>
  </w:endnote>
  <w:endnote w:type="continuationSeparator" w:id="0">
    <w:p w14:paraId="6AF003EF" w14:textId="77777777" w:rsidR="00C54CB2" w:rsidRDefault="00C54CB2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F95AE5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C5928" w14:textId="77777777" w:rsidR="00C54CB2" w:rsidRDefault="00C54CB2" w:rsidP="000B6D33">
      <w:pPr>
        <w:spacing w:line="240" w:lineRule="auto"/>
      </w:pPr>
      <w:r>
        <w:separator/>
      </w:r>
    </w:p>
  </w:footnote>
  <w:footnote w:type="continuationSeparator" w:id="0">
    <w:p w14:paraId="4128D2D7" w14:textId="77777777" w:rsidR="00C54CB2" w:rsidRDefault="00C54CB2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431B"/>
    <w:rsid w:val="002D61D4"/>
    <w:rsid w:val="002F78C6"/>
    <w:rsid w:val="00313024"/>
    <w:rsid w:val="00320792"/>
    <w:rsid w:val="00327C10"/>
    <w:rsid w:val="003405C4"/>
    <w:rsid w:val="00345EAA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054AC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4CB2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F33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95AE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17AE6-2E0C-47DE-A859-CE4D7CACB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8</cp:revision>
  <cp:lastPrinted>2023-11-15T11:53:00Z</cp:lastPrinted>
  <dcterms:created xsi:type="dcterms:W3CDTF">2024-10-20T16:12:00Z</dcterms:created>
  <dcterms:modified xsi:type="dcterms:W3CDTF">2024-11-19T13:44:00Z</dcterms:modified>
</cp:coreProperties>
</file>