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46BDC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14:paraId="6E5AC0F1" w14:textId="77777777" w:rsidR="00262421" w:rsidRPr="00074946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 xml:space="preserve">Tomaszów Lubelski, dnia </w:t>
      </w:r>
      <w:r w:rsidR="00074946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20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</w:t>
      </w:r>
      <w:r w:rsidR="00B47D90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</w:t>
      </w:r>
      <w:r w:rsidR="00C07D46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.2024 r.</w:t>
      </w:r>
    </w:p>
    <w:p w14:paraId="2AA8DE94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B6FA584" w14:textId="77777777" w:rsidR="00262421" w:rsidRPr="00074946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sz w:val="19"/>
          <w:szCs w:val="19"/>
        </w:rPr>
      </w:pPr>
      <w:bookmarkStart w:id="0" w:name="_Hlk129765406"/>
      <w:r w:rsidRPr="00074946">
        <w:rPr>
          <w:rFonts w:asciiTheme="minorHAnsi" w:hAnsiTheme="minorHAnsi" w:cstheme="minorHAnsi"/>
          <w:b/>
          <w:sz w:val="19"/>
          <w:szCs w:val="19"/>
        </w:rPr>
        <w:t xml:space="preserve">Nazwa zamówienia: </w:t>
      </w:r>
      <w:bookmarkStart w:id="1" w:name="_Hlk182987462"/>
      <w:r w:rsidR="00074946" w:rsidRPr="00074946">
        <w:rPr>
          <w:rFonts w:asciiTheme="minorHAnsi" w:hAnsiTheme="minorHAnsi" w:cstheme="minorHAnsi"/>
          <w:sz w:val="19"/>
          <w:szCs w:val="19"/>
        </w:rPr>
        <w:t>Usługa mycia pojazdów samochodowych będących własnością Samodzielnego Publicznego Zespołu Opieki Zdrowotnej w Tomaszowie Lubelskim przez okres kolejnych 12 miesięcy.</w:t>
      </w:r>
    </w:p>
    <w:bookmarkEnd w:id="1"/>
    <w:p w14:paraId="752D72F2" w14:textId="77777777" w:rsidR="00262421" w:rsidRPr="00074946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 xml:space="preserve">Numer sprawy: </w:t>
      </w:r>
      <w:bookmarkStart w:id="2" w:name="_Hlk130893562"/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SZZ.251.</w:t>
      </w:r>
      <w:r w:rsidR="00074946"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91</w:t>
      </w:r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.2024.R</w:t>
      </w:r>
      <w:bookmarkEnd w:id="2"/>
    </w:p>
    <w:bookmarkEnd w:id="0"/>
    <w:p w14:paraId="6B9F9E61" w14:textId="77777777"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14:paraId="658BE1CD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2626B56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19"/>
        </w:rPr>
      </w:pPr>
      <w:r w:rsidRPr="00604C2F">
        <w:rPr>
          <w:rFonts w:asciiTheme="minorHAnsi" w:hAnsiTheme="minorHAnsi" w:cstheme="minorHAnsi"/>
          <w:b/>
          <w:sz w:val="20"/>
          <w:szCs w:val="19"/>
        </w:rPr>
        <w:t>ZAPYTANIE OFERTOWE</w:t>
      </w:r>
    </w:p>
    <w:p w14:paraId="54BC915E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0"/>
          <w:szCs w:val="19"/>
        </w:rPr>
      </w:pPr>
    </w:p>
    <w:p w14:paraId="612195CB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19"/>
        </w:rPr>
      </w:pPr>
      <w:r w:rsidRPr="00604C2F">
        <w:rPr>
          <w:rFonts w:asciiTheme="minorHAnsi" w:hAnsiTheme="minorHAnsi" w:cstheme="minorHAnsi"/>
          <w:b/>
          <w:bCs/>
          <w:sz w:val="20"/>
          <w:szCs w:val="19"/>
        </w:rPr>
        <w:t>„</w:t>
      </w:r>
      <w:r w:rsidR="00074946" w:rsidRPr="00604C2F">
        <w:rPr>
          <w:rFonts w:asciiTheme="minorHAnsi" w:hAnsiTheme="minorHAnsi" w:cstheme="minorHAnsi"/>
          <w:b/>
          <w:sz w:val="20"/>
          <w:szCs w:val="19"/>
        </w:rPr>
        <w:t>Usługa mycia pojazdów samochodowych będących własnością Samodzielnego Publicznego Zespołu Opieki Zdrowotnej w Tomaszowie Lubelskim przez okres kolejnych 12 miesięcy.</w:t>
      </w:r>
      <w:r w:rsidRPr="00604C2F">
        <w:rPr>
          <w:rFonts w:asciiTheme="minorHAnsi" w:hAnsiTheme="minorHAnsi" w:cstheme="minorHAnsi"/>
          <w:b/>
          <w:bCs/>
          <w:sz w:val="20"/>
          <w:szCs w:val="19"/>
        </w:rPr>
        <w:t>”</w:t>
      </w:r>
    </w:p>
    <w:p w14:paraId="607C73FF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8"/>
          <w:szCs w:val="19"/>
        </w:rPr>
      </w:pPr>
    </w:p>
    <w:p w14:paraId="217AE30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dla postępowania prowadzonego z wyłączeniem przepisów ustawy – Prawo zamówień publicznych</w:t>
      </w:r>
    </w:p>
    <w:p w14:paraId="0263E11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o wartości poniżej 130 000 zł netto</w:t>
      </w:r>
    </w:p>
    <w:p w14:paraId="4CBE80D3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14:paraId="43610036" w14:textId="77777777" w:rsidR="00262421" w:rsidRPr="00074946" w:rsidRDefault="00262421" w:rsidP="00262421">
      <w:pPr>
        <w:jc w:val="both"/>
        <w:rPr>
          <w:rFonts w:asciiTheme="minorHAnsi" w:hAnsiTheme="minorHAnsi" w:cstheme="minorHAnsi"/>
          <w:bCs/>
          <w:sz w:val="14"/>
          <w:szCs w:val="20"/>
        </w:rPr>
      </w:pPr>
    </w:p>
    <w:p w14:paraId="7B51F52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1235C0D8" w14:textId="77777777"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14:paraId="3333C775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Samodzielny Publiczny Zespół Opieki Zdrowotnej,</w:t>
      </w:r>
    </w:p>
    <w:p w14:paraId="647794B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22-600 Tomaszów Lubelski Aleje Grunwaldzkie 1</w:t>
      </w:r>
    </w:p>
    <w:p w14:paraId="5A90253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>województwo lubelskie, powiat Tomaszów Lubelski</w:t>
      </w:r>
    </w:p>
    <w:p w14:paraId="66EF88F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telefon: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84 664-44-11 do 19</w:t>
      </w:r>
    </w:p>
    <w:p w14:paraId="0E654B9D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faks: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84 664-25-21</w:t>
      </w:r>
    </w:p>
    <w:p w14:paraId="5F127324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poczta elektroniczna (e-mail):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hyperlink r:id="rId8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oferty@szpital-tomaszow.pl</w:t>
        </w:r>
      </w:hyperlink>
    </w:p>
    <w:p w14:paraId="61D8134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19"/>
          <w:szCs w:val="19"/>
          <w:lang w:val="en-US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adres internetowy: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             </w:t>
      </w:r>
      <w:hyperlink r:id="rId9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https://www.szpital-tomaszow.pl/</w:t>
        </w:r>
      </w:hyperlink>
    </w:p>
    <w:p w14:paraId="39678306" w14:textId="77777777" w:rsidR="00262421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531A51EC" w14:textId="77777777" w:rsidR="00074946" w:rsidRPr="00C63875" w:rsidRDefault="00074946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33C5B549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42C8703C" w14:textId="77777777"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14:paraId="1E8688E9" w14:textId="77777777" w:rsidR="00262421" w:rsidRPr="00074946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>Postępowanie prowadzone jest w trybie „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ZAPYTANIA OFERTOWEGO”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o wartości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nieprzekraczającej 130.000 złotych netto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i zostało oznaczone przez Zamawiającego znakiem 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SZZ.251.</w:t>
      </w:r>
      <w:r w:rsid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91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.2024.R</w:t>
      </w:r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2A3F27B1" w14:textId="77777777" w:rsidR="00262421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53E26AFF" w14:textId="77777777" w:rsidR="00074946" w:rsidRPr="00C63875" w:rsidRDefault="00074946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302F8D3B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2B49ED0C" w14:textId="77777777"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14:paraId="4E17AC51" w14:textId="77777777" w:rsidR="00074946" w:rsidRPr="00074946" w:rsidRDefault="00074946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Przedmiotem zamówienia jest usługa mycia pojazdów samochodowych będących własnością Samodzielnego Publicznego Zespołu Opieki Zdrowotnej w Tomaszowie Lubelskim przez okres kolejnych 12 miesięcy w myjni, którą dysponuje Wykonawca.</w:t>
      </w:r>
    </w:p>
    <w:p w14:paraId="7D3A79C9" w14:textId="77777777" w:rsidR="00262421" w:rsidRPr="00074946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</w:p>
    <w:p w14:paraId="475F1678" w14:textId="77777777" w:rsidR="00262421" w:rsidRPr="00074946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  <w:t>Wspólny słownik zamówień publicznych – CPV:</w:t>
      </w:r>
    </w:p>
    <w:p w14:paraId="25EDDC93" w14:textId="77777777" w:rsidR="008A5B41" w:rsidRPr="00074946" w:rsidRDefault="00262421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="00074946" w:rsidRPr="00074946">
        <w:rPr>
          <w:rFonts w:asciiTheme="minorHAnsi" w:hAnsiTheme="minorHAnsi" w:cstheme="minorHAnsi"/>
          <w:b/>
          <w:sz w:val="19"/>
          <w:szCs w:val="19"/>
        </w:rPr>
        <w:t>50112300-6 (Mycie samochodów i podobne usługi)</w:t>
      </w:r>
    </w:p>
    <w:p w14:paraId="3133CB3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19"/>
        </w:rPr>
      </w:pPr>
    </w:p>
    <w:p w14:paraId="2B07F8B0" w14:textId="77777777" w:rsidR="00FA3C59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dopuszcza możliwość świadczenia usług w każdym z typów myjni samochodowych – myjni ręcznej, automatycznej obsługowej, automatycznej typu bezobsługowego, bezdotykowej i samoobsługowej, z wyjątkiem myjni mobilnych, oraz myjni, w których usługi rozliczane są wyłącznie gotówkowo.</w:t>
      </w:r>
    </w:p>
    <w:p w14:paraId="6BDC4D81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D963855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wymaga, aby myjnia Wykonawcy położona była </w:t>
      </w:r>
      <w:r w:rsidRPr="00074946">
        <w:rPr>
          <w:rFonts w:asciiTheme="minorHAnsi" w:hAnsiTheme="minorHAnsi" w:cstheme="minorHAnsi"/>
          <w:b/>
          <w:sz w:val="19"/>
          <w:szCs w:val="19"/>
        </w:rPr>
        <w:t>nie dalej niż 5 km</w:t>
      </w:r>
      <w:r w:rsidRPr="00074946">
        <w:rPr>
          <w:rFonts w:asciiTheme="minorHAnsi" w:hAnsiTheme="minorHAnsi" w:cstheme="minorHAnsi"/>
          <w:sz w:val="19"/>
          <w:szCs w:val="19"/>
        </w:rPr>
        <w:t xml:space="preserve"> od siedziby zamawiającego (tj. od 22-600 Tomaszów Lubelski, Aleje Grunwaldzkie 1).</w:t>
      </w:r>
    </w:p>
    <w:p w14:paraId="06FC196E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106850E1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wymaga dokonywania płatności za wykonaną usługę bezgotówkowo np. z użyciem wydanych elektronicznych kluczy / kart magnetycznych / żetonów / kodów lub innych wydanych środków dostępowych dla wykonania usługi.</w:t>
      </w:r>
    </w:p>
    <w:p w14:paraId="0CF378E5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371A2A9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Szacunkowe ilości świadczonych usług przedstawiono poniżej, przy czym wskazane ilości usług mają charakter szacunkowy, a faktyczna ilość usług będzie zależna od rzeczywistych potrzeb zamawiającego, ale nie mniej niż 75% wartości umowy.</w:t>
      </w:r>
    </w:p>
    <w:p w14:paraId="697A1372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14:paraId="0B48E58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>Wykaz ilościowy pojazdów:</w:t>
      </w:r>
    </w:p>
    <w:p w14:paraId="069AB2E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"/>
          <w:szCs w:val="19"/>
        </w:rPr>
      </w:pPr>
    </w:p>
    <w:p w14:paraId="77CE249A" w14:textId="77777777" w:rsidR="00074946" w:rsidRPr="00074946" w:rsidRDefault="00074946" w:rsidP="00074946">
      <w:pPr>
        <w:pStyle w:val="Akapitzlist"/>
        <w:numPr>
          <w:ilvl w:val="0"/>
          <w:numId w:val="22"/>
        </w:numPr>
        <w:tabs>
          <w:tab w:val="left" w:pos="360"/>
          <w:tab w:val="left" w:pos="720"/>
        </w:tabs>
        <w:spacing w:after="160" w:line="259" w:lineRule="auto"/>
        <w:jc w:val="both"/>
        <w:rPr>
          <w:rFonts w:asciiTheme="minorHAnsi" w:hAnsiTheme="minorHAnsi" w:cstheme="minorHAnsi"/>
          <w:sz w:val="19"/>
          <w:szCs w:val="19"/>
          <w:u w:val="single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4 pojazdy służbowe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3A5F1C3C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Tourneo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 xml:space="preserve"> Connect,</w:t>
      </w:r>
    </w:p>
    <w:p w14:paraId="6DCB000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Doblo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1FCD5C1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Ford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Tranzit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2452E441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Peugeot Partner.</w:t>
      </w:r>
    </w:p>
    <w:p w14:paraId="1B0B5BCB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DCD4DD8" w14:textId="77777777" w:rsidR="00074946" w:rsidRPr="00074946" w:rsidRDefault="00074946" w:rsidP="00074946">
      <w:pPr>
        <w:tabs>
          <w:tab w:val="left" w:pos="360"/>
          <w:tab w:val="left" w:pos="720"/>
        </w:tabs>
        <w:ind w:left="709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lastRenderedPageBreak/>
        <w:t xml:space="preserve">Zamawiający przewiduje wykonanie usługi mycia średnio 1 raz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48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68301BCD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8A77A7E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2 pojazdy sanitarne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6C12E047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2B32FFF3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5E91E65E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1E3F7CDE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4A60687" w14:textId="77777777" w:rsidR="00074946" w:rsidRPr="00074946" w:rsidRDefault="00074946" w:rsidP="00074946">
      <w:pPr>
        <w:ind w:left="709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4 razy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96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70550D28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9E6A681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8 pojazdów medycznych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708E56C9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1FA45881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Mercedes Benz,</w:t>
      </w:r>
    </w:p>
    <w:p w14:paraId="7EE40D86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Mercedes Benz,</w:t>
      </w:r>
    </w:p>
    <w:p w14:paraId="0DE7C485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0F6AD918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111718BB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3E1C7B73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65B8C97C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7D168AA9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Master.</w:t>
      </w:r>
    </w:p>
    <w:p w14:paraId="64D275D2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8"/>
          <w:szCs w:val="20"/>
        </w:rPr>
      </w:pPr>
      <w:r w:rsidRPr="00074946">
        <w:rPr>
          <w:rFonts w:asciiTheme="minorHAnsi" w:hAnsiTheme="minorHAnsi" w:cstheme="minorHAnsi"/>
          <w:b/>
          <w:sz w:val="20"/>
          <w:szCs w:val="20"/>
        </w:rPr>
        <w:tab/>
      </w:r>
    </w:p>
    <w:p w14:paraId="78FEE003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</w:t>
      </w:r>
      <w:r w:rsidR="00604C2F">
        <w:rPr>
          <w:rFonts w:asciiTheme="minorHAnsi" w:hAnsiTheme="minorHAnsi" w:cstheme="minorHAnsi"/>
          <w:sz w:val="19"/>
          <w:szCs w:val="19"/>
        </w:rPr>
        <w:t>4</w:t>
      </w:r>
      <w:r w:rsidRPr="00604C2F">
        <w:rPr>
          <w:rFonts w:asciiTheme="minorHAnsi" w:hAnsiTheme="minorHAnsi" w:cstheme="minorHAnsi"/>
          <w:sz w:val="19"/>
          <w:szCs w:val="19"/>
        </w:rPr>
        <w:t xml:space="preserve"> razy w miesiącu na jeden samochód, co daje łącznie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 xml:space="preserve">384 mycia </w:t>
      </w:r>
      <w:r w:rsidRPr="00604C2F">
        <w:rPr>
          <w:rFonts w:asciiTheme="minorHAnsi" w:hAnsiTheme="minorHAnsi" w:cstheme="minorHAnsi"/>
          <w:sz w:val="19"/>
          <w:szCs w:val="19"/>
        </w:rPr>
        <w:t>w okresie trwania umowy.</w:t>
      </w:r>
      <w:r w:rsidRPr="00604C2F">
        <w:rPr>
          <w:rFonts w:asciiTheme="minorHAnsi" w:hAnsiTheme="minorHAnsi" w:cstheme="minorHAnsi"/>
          <w:sz w:val="19"/>
          <w:szCs w:val="19"/>
        </w:rPr>
        <w:tab/>
      </w:r>
    </w:p>
    <w:p w14:paraId="64E4D46A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4"/>
          <w:szCs w:val="20"/>
        </w:rPr>
      </w:pPr>
    </w:p>
    <w:p w14:paraId="39B5D421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bezdotykowej:</w:t>
      </w:r>
    </w:p>
    <w:p w14:paraId="0F97C5DD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Zakres mycia podstawowego obejmuje co najmniej następujące czynności:</w:t>
      </w:r>
    </w:p>
    <w:p w14:paraId="4C8E7AE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110D3ADF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pojazdów przy użyciu odpowiednich środków czyszczących,</w:t>
      </w:r>
    </w:p>
    <w:p w14:paraId="43983FC6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42D362B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nabłyszczanie lub woskowanie.</w:t>
      </w:r>
    </w:p>
    <w:p w14:paraId="427E49B7" w14:textId="77777777" w:rsidR="00074946" w:rsidRPr="00604C2F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01DEBF69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5961CF0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184FF5A5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4E8F8AF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73D2FF4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wymaga, aby Wykonawca dysponował przez minimum 14 dni nagraniem z monitoringu myjni bezdotykowej z widoczną datą, godziną przyjazdu i odjazdu oraz numerem rejestracyjnym pojazdu korzystającego z usługi. W przypadku uzasadnionych wątpliwość Zamawiającego co do prawidłowości przebiegu usługi, w celach kontrolnych na wezwanie Wykonawca nieodpłatnie udostępni takie nagrania Zamawiającemu.</w:t>
      </w:r>
    </w:p>
    <w:p w14:paraId="0097D63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5C025918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ręcznej:</w:t>
      </w:r>
    </w:p>
    <w:p w14:paraId="6120C86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Wykonawca zobowiązany jest do mycia pojazdów sanitarnych karetek pogotowia i pojazdów służbowych poza kolejnością bezpośrednio po jego podstawieniu bez wcześniejszego uzgadniania terminu przyjazdu na myjnie.</w:t>
      </w:r>
    </w:p>
    <w:p w14:paraId="41B434A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22"/>
        </w:rPr>
      </w:pPr>
    </w:p>
    <w:p w14:paraId="3955282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pojazdów będzie polegało na zewnętrznym myciu nadwozia obejmującym m.in. następujące czynności:</w:t>
      </w:r>
    </w:p>
    <w:p w14:paraId="12F294E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7F46F38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z użyciem środka myjącego,</w:t>
      </w:r>
    </w:p>
    <w:p w14:paraId="5FF94FD1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7A77F3BE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woskowanie,</w:t>
      </w:r>
    </w:p>
    <w:p w14:paraId="66CEB2A9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czyszczenie wycieraczek i progów.</w:t>
      </w:r>
    </w:p>
    <w:p w14:paraId="22A8FA4D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4"/>
          <w:szCs w:val="20"/>
        </w:rPr>
      </w:pPr>
    </w:p>
    <w:p w14:paraId="47972DF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0DCA6BD1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2996EEA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1E4EE360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22"/>
        </w:rPr>
      </w:pPr>
    </w:p>
    <w:p w14:paraId="537597C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Kierowca karetki pogotowia ratunkowego lub pojazdu służbowego przeznaczonego do mycia nie wykonuje żadnych czynności związanych z usługą poza prowadzeniem pojazdu służbowego na terenie myjni.</w:t>
      </w:r>
    </w:p>
    <w:p w14:paraId="614C156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3EDD795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Przed opuszczeniem myjni osoba korzystająca z usług Wykonawcy, w imieniu Zamawiającego, zobowiązana jest każdorazowo do potwierdzenia własnym czytelnym podpisem faktu wykonania usługi. Złożenie </w:t>
      </w:r>
      <w:r w:rsidRPr="00604C2F">
        <w:rPr>
          <w:rFonts w:asciiTheme="minorHAnsi" w:hAnsiTheme="minorHAnsi" w:cstheme="minorHAnsi"/>
          <w:sz w:val="19"/>
          <w:szCs w:val="19"/>
        </w:rPr>
        <w:lastRenderedPageBreak/>
        <w:t>czytelnego podpisu przez osobę korzystającą z usługi, jest równoznaczne z odebraniem usługi Wykonawcy bez żadnych zastrzeżeń.</w:t>
      </w:r>
    </w:p>
    <w:p w14:paraId="5184DA8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19"/>
        </w:rPr>
      </w:pPr>
    </w:p>
    <w:p w14:paraId="70C0DB7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 czasie realizacji usługi Wykonawca ponosi odpowiedzialność za zgodną z umową realizację zamówienia oraz ewentualne szkody powstałe w trakcie wykonywania usługi zwłaszcza przy myciu pojazdów wyposażonych w lampy zespolone i oznakowanie ambulansu.</w:t>
      </w:r>
    </w:p>
    <w:p w14:paraId="31B03D5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19"/>
        </w:rPr>
      </w:pPr>
    </w:p>
    <w:p w14:paraId="512D4B9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zastrzega sobie prawo przeprowadzenia wizji lokalnej obiektu (myjni) Wykonawcy, przed rozstrzygnięciem zapytania ofertowego, celem sprawdzenia wymaganych warunków u Wykonawcy, który będzie realizował zamówienie. Termin wizji lokalnej zostanie uprzednio uzgodniony z Wykonawcą.</w:t>
      </w:r>
    </w:p>
    <w:p w14:paraId="51B94FF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4D3DC9D0" w14:textId="77777777" w:rsidR="00074946" w:rsidRPr="00C63875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56741FE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3FF8DDF9" w14:textId="77777777"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14:paraId="4968795D" w14:textId="77777777" w:rsidR="00262421" w:rsidRPr="00604C2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musi spełniać łącznie następujące warunki:</w:t>
      </w:r>
    </w:p>
    <w:p w14:paraId="4804D1CE" w14:textId="77777777" w:rsidR="00C5020F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Zaakceptować bez zastrzeżeń wszystkie warunki niniejszego Zapytania ofertowego łącznie ze wzorem umowy.</w:t>
      </w:r>
    </w:p>
    <w:p w14:paraId="7BF1B0B0" w14:textId="77777777" w:rsidR="00262421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Posiadać uprawnienia do wykonywania określonej działalności lub czynności, jeżeli przepisy prawa nakładają obowiązek ich posiadania.</w:t>
      </w:r>
    </w:p>
    <w:p w14:paraId="02143C83" w14:textId="77777777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5D6228B5" w14:textId="77777777" w:rsidR="00074946" w:rsidRPr="00C63875" w:rsidRDefault="00074946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19C08DA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14:paraId="0B075813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14:paraId="33CA95EA" w14:textId="77777777" w:rsidR="00C5020F" w:rsidRPr="00604C2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Wymagany termin realizacji zamówienia: 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do </w:t>
      </w:r>
      <w:r w:rsidR="00A35519"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>12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 miesięcy od dnia podpisania umowy.</w:t>
      </w:r>
    </w:p>
    <w:p w14:paraId="7DE5F0A5" w14:textId="77777777" w:rsidR="00262421" w:rsidRPr="00604C2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14:paraId="794DE472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Wystawioną fakturę należy zapisać w pliku .pdf i przesłać na adres email: </w:t>
      </w:r>
      <w:hyperlink r:id="rId10" w:history="1">
        <w:r w:rsidRPr="00604C2F">
          <w:rPr>
            <w:rStyle w:val="Hipercze"/>
            <w:rFonts w:asciiTheme="minorHAnsi" w:hAnsiTheme="minorHAnsi" w:cstheme="minorHAnsi"/>
            <w:sz w:val="19"/>
            <w:szCs w:val="19"/>
          </w:rPr>
          <w:t>faktury@szpital-tomaszow.pl</w:t>
        </w:r>
      </w:hyperlink>
      <w:r w:rsidRPr="00604C2F">
        <w:rPr>
          <w:rFonts w:asciiTheme="minorHAnsi" w:hAnsiTheme="minorHAnsi" w:cstheme="minorHAnsi"/>
          <w:sz w:val="19"/>
          <w:szCs w:val="19"/>
          <w:u w:val="single"/>
        </w:rPr>
        <w:t>.</w:t>
      </w:r>
    </w:p>
    <w:p w14:paraId="3C41E904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Faktura powinna zawierać numer postępowania, numer części w przypadku podziału zamówienia na części oraz numer umowy.</w:t>
      </w:r>
    </w:p>
    <w:p w14:paraId="4795252E" w14:textId="77777777"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14:paraId="3FC030AD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4B1823F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78282FF0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Osoba uprawniona do bezpośredniego kontaktowania się z Wykonawcami w sprawie ZAPYTANIA OFERTOWEGO: </w:t>
      </w:r>
    </w:p>
    <w:p w14:paraId="38C40465" w14:textId="77777777" w:rsidR="00262421" w:rsidRPr="00604C2F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19"/>
        </w:rPr>
      </w:pPr>
    </w:p>
    <w:p w14:paraId="52E97A6C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Marcin Piwko – Kierownik Sekcji Zaopatrzenia i Zamówień Publicznych SPZOZ w Tomaszowie Lubelskim</w:t>
      </w:r>
      <w:r w:rsidRPr="00604C2F">
        <w:rPr>
          <w:rFonts w:asciiTheme="minorHAnsi" w:hAnsiTheme="minorHAnsi" w:cstheme="minorHAnsi"/>
          <w:sz w:val="19"/>
          <w:szCs w:val="19"/>
        </w:rPr>
        <w:t>, tel. 84 664 44 11 do 19 wew. 500, godziny kontaktów: od poniedziałku do piątku w godz. 8.00 – 14.00.</w:t>
      </w:r>
    </w:p>
    <w:p w14:paraId="620A5201" w14:textId="77777777" w:rsidR="00074946" w:rsidRPr="00604C2F" w:rsidRDefault="00074946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12"/>
          <w:szCs w:val="20"/>
        </w:rPr>
      </w:pPr>
    </w:p>
    <w:p w14:paraId="40F8E939" w14:textId="77777777"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14:paraId="28180906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D1EF270" w14:textId="77777777"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6747828F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Każdy Wykonawca może złożyć tylko jedną ofertę w niniejszym postępowaniu.</w:t>
      </w:r>
    </w:p>
    <w:p w14:paraId="3D6899EA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stanowi:</w:t>
      </w:r>
    </w:p>
    <w:p w14:paraId="70E58A69" w14:textId="77777777" w:rsidR="00C63875" w:rsidRPr="00604C2F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wypełniony formularz ofertowy sporządzony zgodnie ze wzorem stanowiącym załącznik nr </w:t>
      </w:r>
      <w:bookmarkStart w:id="3" w:name="_Hlk130890925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3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do Zapytania ofertowego;</w:t>
      </w:r>
    </w:p>
    <w:p w14:paraId="30FBC745" w14:textId="77777777" w:rsidR="00C5020F" w:rsidRPr="00604C2F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wypełniony formularz cenowy sporządzony zgodnie ze wzorem stanowiącym załącznik nr 2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do Zapytania ofertowego;</w:t>
      </w:r>
    </w:p>
    <w:p w14:paraId="461875E9" w14:textId="77777777" w:rsidR="00262421" w:rsidRPr="00604C2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pełnomocnictwo dla osoby/osób podpisującej ofertę i oświadczenia (jeśli uprawnienie tych osób nie wynika z innych dokumentów dołączonych do oferty);</w:t>
      </w:r>
    </w:p>
    <w:p w14:paraId="33704F4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należy złożyć w języku polskim, zapewniając pełną czytelność jej treści. Oferty nieczytelne zostaną odrzucone.</w:t>
      </w:r>
    </w:p>
    <w:p w14:paraId="769F06C6" w14:textId="77777777" w:rsidR="00C5020F" w:rsidRPr="00604C2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Dopuszczalne formaty przesyłanych danych tj. plików o wielkości do 100 MB w formatach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png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.jpg,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jpeg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.xls,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xlsx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ods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.pdf,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rar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.7z.</w:t>
      </w:r>
    </w:p>
    <w:p w14:paraId="4DD3D6E9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52E8819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3CC0224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Oferta Wykonawcy winna być podpisana w sposób umożliwiający identyfikację osoby składającej podpis.</w:t>
      </w:r>
    </w:p>
    <w:p w14:paraId="31EF958C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lastRenderedPageBreak/>
        <w:t>Wszelkie skreślenia, poprawki, których dokonał Wykonawca w ofercie winny być parafowane przez osobę podpisującą ofertę.</w:t>
      </w:r>
    </w:p>
    <w:p w14:paraId="4F48E597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Wykonawcy ponoszą wszelkie koszty związane z przygotowaniem i złożeniem oferty.</w:t>
      </w:r>
    </w:p>
    <w:p w14:paraId="3A9CA1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Oferty, których treść Wykonawca zmieni po upływie terminu składania ofert, Zamawiający odrzuci.</w:t>
      </w:r>
    </w:p>
    <w:p w14:paraId="25ECAEE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wskaże w formularz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ach</w:t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oferty cenę za realizację całości przedmiotu zamówienia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.</w:t>
      </w:r>
    </w:p>
    <w:p w14:paraId="03FF84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Walutą ceny oferty jest złoty polski. Zamawiający nie przewiduje stosowania walut obcych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w rozliczeniu.</w:t>
      </w:r>
    </w:p>
    <w:p w14:paraId="7C8B0A7F" w14:textId="77777777" w:rsidR="00C5020F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formularzu ofertowym stanowiącym załącznik nr </w:t>
      </w:r>
      <w:bookmarkStart w:id="4" w:name="_Hlk130892383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4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do Zapytania ofertowego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także podatki, w tym podatek od towarów i usług.</w:t>
      </w:r>
    </w:p>
    <w:p w14:paraId="7D1EAED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musi uwzględniać wymagania niniejszego zapytania ofertowego, opisu przedmiotu zamówienia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i istotnych postanowień umowy.</w:t>
      </w:r>
    </w:p>
    <w:p w14:paraId="1D261598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5917379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przedstawionej ofercie winien zaoferować cenę kompletną jednoznaczną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ostateczną. Ewentualne upusty oferowane przez Wykonawcę winny być uwzględnione w cenie oferty.</w:t>
      </w:r>
    </w:p>
    <w:p w14:paraId="6ABB9D39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Nie przewiduje się żadnych przedpłat ani zaliczek na poczet realizacji przedmiotu zamówienia,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płatność nastąpi zgodnie z zapisami Umowy.</w:t>
      </w:r>
    </w:p>
    <w:p w14:paraId="3A8B94F6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5-9 – obowiązuje zaokrąglenie w górę).</w:t>
      </w:r>
    </w:p>
    <w:p w14:paraId="17DE6182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nie dopuszcza składania ofert częściowych.</w:t>
      </w:r>
    </w:p>
    <w:p w14:paraId="494F7E49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samodzielnie lub na wniosek Zamawiającego może przedłużyć termin związania ofertą.</w:t>
      </w:r>
    </w:p>
    <w:p w14:paraId="09AC89FE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w każdej chwili może unieważnić postępowanie bez podania przyczyny.</w:t>
      </w:r>
    </w:p>
    <w:p w14:paraId="3B369616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3828A867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Niezłożenie wymaganych wyjaśnień, dokumentów w wyznaczonym terminie skutkować będzie odrzuceniem oferty z postępowania.</w:t>
      </w:r>
    </w:p>
    <w:p w14:paraId="0AD14C2A" w14:textId="77777777" w:rsidR="00975AB0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Nieuzupełnienie przez Wykonawcę wymaganych dokumentów w wyznaczonym terminie skutkować będzie odrzuceniem oferty z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postępowania.Zamawiający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1A63AB72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sobie możliwość odrzucenia oferty, jeżeli:</w:t>
      </w:r>
    </w:p>
    <w:p w14:paraId="7CB4F320" w14:textId="77777777" w:rsidR="00AC5BBD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 terminie 3 dni od dnia doręczenia zawiadomienia, nie zgodził się na poprawienie omyłki polegającej na niezgodności oferty z treścią zapytania ofertowego.</w:t>
      </w:r>
    </w:p>
    <w:p w14:paraId="44E0141A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złożenie stanowi czyn nieuczciwej konkurencji w rozumieniu przepisów o zwalczaniu nieuczciwej konkurencji,</w:t>
      </w:r>
    </w:p>
    <w:p w14:paraId="636FFE7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rażąco niską cenę lub koszt w stosunku do przedmiotu zamówienia,</w:t>
      </w:r>
    </w:p>
    <w:p w14:paraId="5A82E178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błędy w obliczeniu ceny lub kosztu niepodlegające czynności Zamawiającego,</w:t>
      </w:r>
    </w:p>
    <w:p w14:paraId="6A108D30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przyjęcie naruszałoby bezpieczeństwo publiczne lub istotny interes bezpieczeństwa państwa,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tego bezpieczeństwa lub interesu nie można zagwarantować w inny sposób,</w:t>
      </w:r>
    </w:p>
    <w:p w14:paraId="1805470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jest nieważna na podstawie odrębnych przepisów</w:t>
      </w:r>
    </w:p>
    <w:p w14:paraId="1D8384AF" w14:textId="77777777" w:rsidR="00262421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treść nie odpowiada treści zapytania ofertowego.</w:t>
      </w:r>
    </w:p>
    <w:p w14:paraId="5985E193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prawo do:</w:t>
      </w:r>
    </w:p>
    <w:p w14:paraId="002BA07E" w14:textId="77777777" w:rsidR="00016ABC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żądania szczegółowych informacji i wyjaśnień od Wykonawców na każdym etapie zapytania ofertowego,</w:t>
      </w:r>
    </w:p>
    <w:p w14:paraId="24B8BE51" w14:textId="77777777" w:rsidR="00262421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zamknięcia zapytania ofertowego bez dokonywania wyboru oferty, </w:t>
      </w:r>
    </w:p>
    <w:p w14:paraId="5E69FA46" w14:textId="77777777" w:rsidR="00016ABC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22B33748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14:paraId="505C958E" w14:textId="77777777" w:rsidR="003B7C94" w:rsidRDefault="003B7C94" w:rsidP="003B7C94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</w:p>
    <w:p w14:paraId="0AE23E9B" w14:textId="77777777" w:rsidR="003B7C94" w:rsidRPr="003B7C94" w:rsidRDefault="003B7C94" w:rsidP="003B7C94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19"/>
        </w:rPr>
      </w:pPr>
    </w:p>
    <w:p w14:paraId="248887DE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24D11509" w14:textId="77777777" w:rsidR="00016ABC" w:rsidRPr="00604C2F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wykluczeniu podlegają osoby i podmioty wpisane na listę, wobec których stosowane są środki,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0420B56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75DB7CDD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listę rozstrzygającej o zastosowaniu wykluczenia z postępowania o zamówienie publiczne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>;</w:t>
      </w:r>
    </w:p>
    <w:p w14:paraId="00522BB1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6B62CD16" w14:textId="77777777" w:rsidR="00262421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Wykonawcę, którego jednostką dominującą w rozumieniu art. 3 ust 1 pkt 37 ustawy z dnia </w:t>
      </w:r>
      <w:r w:rsidR="00EC66AB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4862B02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przypadku Wykonawcy wykluczonego na podstawie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ppkt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a), b), c) Zamawiający odrzuca ofertę takiego Wykonawcy.</w:t>
      </w:r>
    </w:p>
    <w:p w14:paraId="0D0C3391" w14:textId="77777777" w:rsidR="00074946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2822F707" w14:textId="77777777" w:rsidR="00074946" w:rsidRPr="00C63875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606B879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183E2AC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23FB526F" w14:textId="77777777" w:rsidR="00016ABC" w:rsidRPr="00604C2F" w:rsidRDefault="00016ABC" w:rsidP="00016ABC">
      <w:pPr>
        <w:ind w:left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Oferty należy przesłać elektroniczne na adres: </w:t>
      </w:r>
      <w:r w:rsidRPr="003B7C94">
        <w:rPr>
          <w:rFonts w:asciiTheme="minorHAnsi" w:hAnsiTheme="minorHAnsi" w:cstheme="minorHAnsi"/>
          <w:sz w:val="19"/>
          <w:szCs w:val="19"/>
          <w:u w:val="single"/>
        </w:rPr>
        <w:t>oferty@szpital-tomaszow.pl</w:t>
      </w:r>
      <w:r w:rsidRPr="00604C2F">
        <w:rPr>
          <w:rFonts w:asciiTheme="minorHAnsi" w:hAnsiTheme="minorHAnsi" w:cstheme="minorHAnsi"/>
          <w:sz w:val="19"/>
          <w:szCs w:val="19"/>
        </w:rPr>
        <w:t xml:space="preserve">, nie później niż do dnia </w:t>
      </w:r>
      <w:r w:rsidR="003B7C94">
        <w:rPr>
          <w:rFonts w:asciiTheme="minorHAnsi" w:hAnsiTheme="minorHAnsi" w:cstheme="minorHAnsi"/>
          <w:sz w:val="19"/>
          <w:szCs w:val="19"/>
        </w:rPr>
        <w:br/>
      </w:r>
      <w:r w:rsidR="008F5A5C">
        <w:rPr>
          <w:rFonts w:asciiTheme="minorHAnsi" w:hAnsiTheme="minorHAnsi" w:cstheme="minorHAnsi"/>
          <w:b/>
          <w:sz w:val="19"/>
          <w:szCs w:val="19"/>
        </w:rPr>
        <w:t>2</w:t>
      </w:r>
      <w:r w:rsidR="005633F0">
        <w:rPr>
          <w:rFonts w:asciiTheme="minorHAnsi" w:hAnsiTheme="minorHAnsi" w:cstheme="minorHAnsi"/>
          <w:b/>
          <w:sz w:val="19"/>
          <w:szCs w:val="19"/>
        </w:rPr>
        <w:t>7</w:t>
      </w:r>
      <w:r w:rsidRPr="00604C2F">
        <w:rPr>
          <w:rFonts w:asciiTheme="minorHAnsi" w:hAnsiTheme="minorHAnsi" w:cstheme="minorHAnsi"/>
          <w:b/>
          <w:sz w:val="19"/>
          <w:szCs w:val="19"/>
        </w:rPr>
        <w:t>.1</w:t>
      </w:r>
      <w:r w:rsidR="00C07D46" w:rsidRPr="00604C2F">
        <w:rPr>
          <w:rFonts w:asciiTheme="minorHAnsi" w:hAnsiTheme="minorHAnsi" w:cstheme="minorHAnsi"/>
          <w:b/>
          <w:sz w:val="19"/>
          <w:szCs w:val="19"/>
        </w:rPr>
        <w:t>1</w:t>
      </w:r>
      <w:r w:rsidRPr="00604C2F">
        <w:rPr>
          <w:rFonts w:asciiTheme="minorHAnsi" w:hAnsiTheme="minorHAnsi" w:cstheme="minorHAnsi"/>
          <w:b/>
          <w:sz w:val="19"/>
          <w:szCs w:val="19"/>
        </w:rPr>
        <w:t>.2024 r. do godz. 10:00.</w:t>
      </w:r>
    </w:p>
    <w:p w14:paraId="7B962CC2" w14:textId="77777777" w:rsidR="00016ABC" w:rsidRPr="00604C2F" w:rsidRDefault="00016ABC" w:rsidP="00016ABC">
      <w:pPr>
        <w:ind w:left="708"/>
        <w:jc w:val="both"/>
        <w:rPr>
          <w:rFonts w:asciiTheme="minorHAnsi" w:hAnsiTheme="minorHAnsi" w:cstheme="minorHAnsi"/>
          <w:sz w:val="19"/>
          <w:szCs w:val="19"/>
        </w:rPr>
      </w:pPr>
    </w:p>
    <w:p w14:paraId="4B4016C5" w14:textId="77777777" w:rsidR="00016ABC" w:rsidRPr="00604C2F" w:rsidRDefault="00016ABC" w:rsidP="00016ABC">
      <w:pPr>
        <w:ind w:firstLine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Dokumenty i oświadczenia jakie należy złożyć wraz z ofertą:</w:t>
      </w:r>
    </w:p>
    <w:p w14:paraId="74B66CFD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ofertowy - Załącznik nr 1 do ZAPYTANIA OFERTOWEGO,</w:t>
      </w:r>
    </w:p>
    <w:p w14:paraId="1580158E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cenowy – Załącznik nr 2 do ZAPYTANIA OFERTOWEGO</w:t>
      </w:r>
      <w:r w:rsidR="003B7C94">
        <w:rPr>
          <w:rFonts w:asciiTheme="minorHAnsi" w:hAnsiTheme="minorHAnsi" w:cstheme="minorHAnsi"/>
          <w:sz w:val="19"/>
          <w:szCs w:val="19"/>
        </w:rPr>
        <w:t>,</w:t>
      </w:r>
    </w:p>
    <w:p w14:paraId="6DC7B4EF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Oświadczenie Wykonawcy - Załącznik nr 4 do ZAPROSZENIA OFERTOWEGO</w:t>
      </w:r>
      <w:r w:rsidR="003B7C94">
        <w:rPr>
          <w:rFonts w:asciiTheme="minorHAnsi" w:hAnsiTheme="minorHAnsi" w:cstheme="minorHAnsi"/>
          <w:sz w:val="19"/>
          <w:szCs w:val="19"/>
        </w:rPr>
        <w:t>,</w:t>
      </w:r>
    </w:p>
    <w:p w14:paraId="2175388D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Klauzula informacyjna - Załącznik nr 5 do ZAPYTANIA OFERTOWEGO</w:t>
      </w:r>
      <w:r w:rsidR="003B7C94">
        <w:rPr>
          <w:rFonts w:asciiTheme="minorHAnsi" w:hAnsiTheme="minorHAnsi" w:cstheme="minorHAnsi"/>
          <w:sz w:val="19"/>
          <w:szCs w:val="19"/>
        </w:rPr>
        <w:t>.</w:t>
      </w:r>
    </w:p>
    <w:p w14:paraId="2907394A" w14:textId="77777777" w:rsidR="00016ABC" w:rsidRPr="00604C2F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52D8AFA" w14:textId="77777777" w:rsidR="00262421" w:rsidRPr="00604C2F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 xml:space="preserve">Otwarcie ofert nastąpi w dniu </w:t>
      </w:r>
      <w:r w:rsidR="008F5A5C">
        <w:rPr>
          <w:rFonts w:asciiTheme="minorHAnsi" w:hAnsiTheme="minorHAnsi" w:cstheme="minorHAnsi"/>
          <w:b/>
          <w:sz w:val="19"/>
          <w:szCs w:val="19"/>
        </w:rPr>
        <w:t>2</w:t>
      </w:r>
      <w:r w:rsidR="005633F0">
        <w:rPr>
          <w:rFonts w:asciiTheme="minorHAnsi" w:hAnsiTheme="minorHAnsi" w:cstheme="minorHAnsi"/>
          <w:b/>
          <w:sz w:val="19"/>
          <w:szCs w:val="19"/>
        </w:rPr>
        <w:t>7</w:t>
      </w:r>
      <w:r w:rsidRPr="00604C2F">
        <w:rPr>
          <w:rFonts w:asciiTheme="minorHAnsi" w:hAnsiTheme="minorHAnsi" w:cstheme="minorHAnsi"/>
          <w:b/>
          <w:sz w:val="19"/>
          <w:szCs w:val="19"/>
        </w:rPr>
        <w:t>.1</w:t>
      </w:r>
      <w:r w:rsidR="00C07D46" w:rsidRPr="00604C2F">
        <w:rPr>
          <w:rFonts w:asciiTheme="minorHAnsi" w:hAnsiTheme="minorHAnsi" w:cstheme="minorHAnsi"/>
          <w:b/>
          <w:sz w:val="19"/>
          <w:szCs w:val="19"/>
        </w:rPr>
        <w:t>1</w:t>
      </w:r>
      <w:r w:rsidRPr="00604C2F">
        <w:rPr>
          <w:rFonts w:asciiTheme="minorHAnsi" w:hAnsiTheme="minorHAnsi" w:cstheme="minorHAnsi"/>
          <w:b/>
          <w:sz w:val="19"/>
          <w:szCs w:val="19"/>
        </w:rPr>
        <w:t>.2024 roku o godzinie 10:30.</w:t>
      </w:r>
    </w:p>
    <w:p w14:paraId="0F394A0D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3DA952A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139927D4" w14:textId="77777777" w:rsidR="00262421" w:rsidRPr="00604C2F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u w:val="single"/>
        </w:rPr>
      </w:pPr>
    </w:p>
    <w:p w14:paraId="7599B300" w14:textId="77777777" w:rsidR="00262421" w:rsidRPr="00604C2F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604C2F">
        <w:rPr>
          <w:rFonts w:asciiTheme="minorHAnsi" w:hAnsiTheme="minorHAnsi" w:cstheme="minorHAnsi"/>
          <w:bCs/>
          <w:sz w:val="19"/>
          <w:szCs w:val="19"/>
        </w:rPr>
        <w:t xml:space="preserve">Wykonawca jest związany ofertą przez okres </w:t>
      </w:r>
      <w:r w:rsidRPr="00604C2F">
        <w:rPr>
          <w:rFonts w:asciiTheme="minorHAnsi" w:hAnsiTheme="minorHAnsi" w:cstheme="minorHAnsi"/>
          <w:b/>
          <w:sz w:val="19"/>
          <w:szCs w:val="19"/>
        </w:rPr>
        <w:t>30 dni</w:t>
      </w:r>
      <w:r w:rsidRPr="00604C2F">
        <w:rPr>
          <w:rFonts w:asciiTheme="minorHAnsi" w:hAnsiTheme="minorHAnsi" w:cstheme="minorHAnsi"/>
          <w:bCs/>
          <w:sz w:val="19"/>
          <w:szCs w:val="19"/>
        </w:rPr>
        <w:t xml:space="preserve">. Bieg terminu związania ofertą rozpoczyna się wraz                                 z upływem terminu składania ofert. </w:t>
      </w:r>
    </w:p>
    <w:p w14:paraId="2474EFAD" w14:textId="77777777"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351B903F" w14:textId="77777777"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7D7996E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3C9F09D7" w14:textId="77777777" w:rsidR="00262421" w:rsidRPr="00604C2F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14:paraId="3C494291" w14:textId="77777777" w:rsidR="00262421" w:rsidRPr="00604C2F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Cena(koszt) – 100 %</w:t>
      </w:r>
    </w:p>
    <w:p w14:paraId="618B76C3" w14:textId="77777777" w:rsidR="00262421" w:rsidRPr="00604C2F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Za najkorzystniejszą uznana zostanie oferta z najniższą ceną brutto spośród ważnych ofert.</w:t>
      </w:r>
    </w:p>
    <w:p w14:paraId="3E57F89F" w14:textId="77777777" w:rsidR="00262421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FE9C72C" w14:textId="77777777" w:rsidR="00604C2F" w:rsidRPr="00604C2F" w:rsidRDefault="00604C2F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2"/>
          <w:szCs w:val="20"/>
        </w:rPr>
      </w:pPr>
    </w:p>
    <w:p w14:paraId="568AD3E6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Informacje o formalnościach, jakie powinny zostać dopełnione po wyborze oferty w celu zawarcia umowy w sprawie zamówienia publicznego: </w:t>
      </w:r>
    </w:p>
    <w:p w14:paraId="26F0147E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4EFBDD" w14:textId="77777777" w:rsidR="00262421" w:rsidRPr="00604C2F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Fonts w:asciiTheme="minorHAnsi" w:hAnsiTheme="minorHAnsi" w:cstheme="minorHAnsi"/>
          <w:color w:val="000000"/>
          <w:sz w:val="19"/>
          <w:szCs w:val="19"/>
        </w:rPr>
        <w:t xml:space="preserve">Zamawiający niezwłocznie po wyborze najkorzystniejszej oferty zawiadomi Wykonawców poprzez pocztę elektroniczną. </w:t>
      </w:r>
    </w:p>
    <w:p w14:paraId="6821422C" w14:textId="77777777" w:rsidR="00262421" w:rsidRPr="00604C2F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Umowa zostanie zawarta w formie pisemnej. O miejscu, sposobie i dokładnym terminie zawarcia umowy Zamawiający powiadomi niezwłocznie wybranego Wykonawcę.</w:t>
      </w:r>
    </w:p>
    <w:p w14:paraId="5EF4799C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EA378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2B61186D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6F2D408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1 do ZAPYTANIA OFERTOWEGO – </w:t>
      </w:r>
      <w:bookmarkStart w:id="5" w:name="_Hlk144727597"/>
      <w:r w:rsidRPr="00604C2F">
        <w:rPr>
          <w:rFonts w:asciiTheme="minorHAnsi" w:hAnsiTheme="minorHAnsi" w:cstheme="minorHAnsi"/>
          <w:sz w:val="19"/>
          <w:szCs w:val="19"/>
        </w:rPr>
        <w:t>FORMULARZ OFERTOWY</w:t>
      </w:r>
      <w:bookmarkEnd w:id="5"/>
    </w:p>
    <w:p w14:paraId="6CBD06DA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2 do ZAPYTANIA OFERTOWEGO – FORMULARZ CENOWY</w:t>
      </w:r>
    </w:p>
    <w:p w14:paraId="2ABCD222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3 do ZAPYTANIA OFERTOWEGO – UMOWA (PROJEKT)</w:t>
      </w:r>
    </w:p>
    <w:p w14:paraId="28D61C6C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4 do ZAPYTANIA OFERTOWEGO – OŚWIADCZENIE WYKONAWCY DOT. PRZESŁANKI WYKLUCZENIA Z ART. 7 UST. 9</w:t>
      </w:r>
    </w:p>
    <w:p w14:paraId="390D2C4F" w14:textId="77777777" w:rsidR="00262421" w:rsidRPr="00604C2F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5 do ZAPYTANIA OFERTOWEGO – KLAUZULA INFORMACYJNA</w:t>
      </w:r>
    </w:p>
    <w:p w14:paraId="49699AB4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7360DA95" w14:textId="77777777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604C2F">
        <w:rPr>
          <w:rFonts w:asciiTheme="minorHAnsi" w:hAnsiTheme="minorHAnsi" w:cstheme="minorHAnsi"/>
          <w:sz w:val="20"/>
          <w:szCs w:val="20"/>
        </w:rPr>
        <w:t>20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</w:t>
      </w:r>
      <w:r w:rsidR="00C07D46">
        <w:rPr>
          <w:rFonts w:asciiTheme="minorHAnsi" w:hAnsiTheme="minorHAnsi" w:cstheme="minorHAnsi"/>
          <w:sz w:val="20"/>
          <w:szCs w:val="20"/>
        </w:rPr>
        <w:t>1</w:t>
      </w:r>
      <w:r w:rsidRPr="00B47D90">
        <w:rPr>
          <w:rFonts w:asciiTheme="minorHAnsi" w:hAnsiTheme="minorHAnsi" w:cstheme="minorHAnsi"/>
          <w:sz w:val="20"/>
          <w:szCs w:val="20"/>
        </w:rPr>
        <w:t>.2024 r.</w:t>
      </w:r>
    </w:p>
    <w:p w14:paraId="65AE753F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0D4DA1C" w14:textId="77777777"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30C0576A" w14:textId="77777777"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5DE63F12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50E6CE7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574D22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DAFF6A5" w14:textId="08C74C80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bookmarkStart w:id="6" w:name="_GoBack"/>
      <w:bookmarkEnd w:id="6"/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CAC56" w14:textId="77777777" w:rsidR="00EF614C" w:rsidRDefault="00EF614C">
      <w:r>
        <w:separator/>
      </w:r>
    </w:p>
  </w:endnote>
  <w:endnote w:type="continuationSeparator" w:id="0">
    <w:p w14:paraId="03D0BCCD" w14:textId="77777777" w:rsidR="00EF614C" w:rsidRDefault="00EF6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01AED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1165E645" w14:textId="77777777" w:rsidR="009C6A4C" w:rsidRDefault="00EF61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34411" w14:textId="77777777" w:rsidR="00EF614C" w:rsidRDefault="00EF614C">
      <w:r>
        <w:separator/>
      </w:r>
    </w:p>
  </w:footnote>
  <w:footnote w:type="continuationSeparator" w:id="0">
    <w:p w14:paraId="1F96152A" w14:textId="77777777" w:rsidR="00EF614C" w:rsidRDefault="00EF6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074946" w14:paraId="4E9261E2" w14:textId="77777777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3763902E" w14:textId="77777777" w:rsidR="00CC0792" w:rsidRPr="00074946" w:rsidRDefault="00CC0792" w:rsidP="00CC0792">
          <w:pPr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z w:val="18"/>
              <w:szCs w:val="20"/>
            </w:rPr>
            <w:drawing>
              <wp:anchor distT="0" distB="0" distL="114300" distR="114300" simplePos="0" relativeHeight="251659264" behindDoc="0" locked="0" layoutInCell="1" allowOverlap="1" wp14:anchorId="1F89919B" wp14:editId="7BA3A5CC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4946">
            <w:rPr>
              <w:rFonts w:asciiTheme="minorHAnsi" w:hAnsiTheme="minorHAnsi" w:cstheme="minorHAnsi"/>
              <w:sz w:val="18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019EFAA0" w14:textId="77777777" w:rsidR="00CC0792" w:rsidRPr="00074946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t xml:space="preserve">Samodzielny Publiczny Zespół Opieki Zdrowotnej </w:t>
          </w: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4B016B4B" w14:textId="77777777" w:rsidR="00CC0792" w:rsidRPr="00074946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pacing w:val="-6"/>
              <w:sz w:val="18"/>
              <w:szCs w:val="20"/>
            </w:rPr>
            <w:drawing>
              <wp:inline distT="0" distB="0" distL="0" distR="0" wp14:anchorId="501C6FAE" wp14:editId="6DF547B1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07E0BAB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</w:p>
      </w:tc>
    </w:tr>
    <w:tr w:rsidR="00CC0792" w:rsidRPr="00074946" w14:paraId="64D0EBE2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60C1EEDF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0AF5BDB4" w14:textId="77777777" w:rsidR="00CC0792" w:rsidRPr="00074946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z w:val="18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07B49F5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18"/>
              <w:szCs w:val="20"/>
            </w:rPr>
          </w:pPr>
        </w:p>
      </w:tc>
    </w:tr>
    <w:tr w:rsidR="00CC0792" w:rsidRPr="00074946" w14:paraId="75F9ED67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3DF61990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253F88B3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Tel.: (84) 664-44-11, fax: (84) 664-25-21,  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br/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email: szpital@szpital-tomaszow.pl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, </w:t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16BF746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</w:p>
      </w:tc>
    </w:tr>
  </w:tbl>
  <w:p w14:paraId="1015725F" w14:textId="77777777"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3012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89710EE"/>
    <w:multiLevelType w:val="hybridMultilevel"/>
    <w:tmpl w:val="4C2A4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8B195A"/>
    <w:multiLevelType w:val="hybridMultilevel"/>
    <w:tmpl w:val="B1160A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6F26C5"/>
    <w:multiLevelType w:val="hybridMultilevel"/>
    <w:tmpl w:val="0624E96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5476F"/>
    <w:multiLevelType w:val="hybridMultilevel"/>
    <w:tmpl w:val="5150DB8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5E7D24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5661B"/>
    <w:multiLevelType w:val="hybridMultilevel"/>
    <w:tmpl w:val="CA5E19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9"/>
  </w:num>
  <w:num w:numId="4">
    <w:abstractNumId w:val="24"/>
  </w:num>
  <w:num w:numId="5">
    <w:abstractNumId w:val="18"/>
  </w:num>
  <w:num w:numId="6">
    <w:abstractNumId w:val="26"/>
  </w:num>
  <w:num w:numId="7">
    <w:abstractNumId w:val="1"/>
  </w:num>
  <w:num w:numId="8">
    <w:abstractNumId w:val="15"/>
  </w:num>
  <w:num w:numId="9">
    <w:abstractNumId w:val="14"/>
  </w:num>
  <w:num w:numId="10">
    <w:abstractNumId w:val="10"/>
  </w:num>
  <w:num w:numId="11">
    <w:abstractNumId w:val="17"/>
  </w:num>
  <w:num w:numId="12">
    <w:abstractNumId w:val="19"/>
  </w:num>
  <w:num w:numId="13">
    <w:abstractNumId w:val="4"/>
  </w:num>
  <w:num w:numId="14">
    <w:abstractNumId w:val="22"/>
  </w:num>
  <w:num w:numId="15">
    <w:abstractNumId w:val="20"/>
  </w:num>
  <w:num w:numId="16">
    <w:abstractNumId w:val="2"/>
  </w:num>
  <w:num w:numId="17">
    <w:abstractNumId w:val="21"/>
  </w:num>
  <w:num w:numId="18">
    <w:abstractNumId w:val="16"/>
  </w:num>
  <w:num w:numId="19">
    <w:abstractNumId w:val="3"/>
  </w:num>
  <w:num w:numId="20">
    <w:abstractNumId w:val="6"/>
  </w:num>
  <w:num w:numId="21">
    <w:abstractNumId w:val="5"/>
  </w:num>
  <w:num w:numId="22">
    <w:abstractNumId w:val="0"/>
  </w:num>
  <w:num w:numId="23">
    <w:abstractNumId w:val="7"/>
  </w:num>
  <w:num w:numId="24">
    <w:abstractNumId w:val="11"/>
  </w:num>
  <w:num w:numId="25">
    <w:abstractNumId w:val="23"/>
  </w:num>
  <w:num w:numId="26">
    <w:abstractNumId w:val="1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529AD"/>
    <w:rsid w:val="00074946"/>
    <w:rsid w:val="000A4A76"/>
    <w:rsid w:val="000A697C"/>
    <w:rsid w:val="0017715E"/>
    <w:rsid w:val="00182743"/>
    <w:rsid w:val="002240FD"/>
    <w:rsid w:val="00262421"/>
    <w:rsid w:val="00263838"/>
    <w:rsid w:val="002804E4"/>
    <w:rsid w:val="002C3320"/>
    <w:rsid w:val="002E62B3"/>
    <w:rsid w:val="0031602D"/>
    <w:rsid w:val="003305BF"/>
    <w:rsid w:val="003B7C94"/>
    <w:rsid w:val="005206E6"/>
    <w:rsid w:val="005621C9"/>
    <w:rsid w:val="005633F0"/>
    <w:rsid w:val="00587117"/>
    <w:rsid w:val="00604C2F"/>
    <w:rsid w:val="00637055"/>
    <w:rsid w:val="008A5B41"/>
    <w:rsid w:val="008F5A5C"/>
    <w:rsid w:val="00902F00"/>
    <w:rsid w:val="00975AB0"/>
    <w:rsid w:val="00995C18"/>
    <w:rsid w:val="009F5253"/>
    <w:rsid w:val="00A11D47"/>
    <w:rsid w:val="00A30D0F"/>
    <w:rsid w:val="00A35519"/>
    <w:rsid w:val="00AC5BBD"/>
    <w:rsid w:val="00B47D90"/>
    <w:rsid w:val="00BB58AB"/>
    <w:rsid w:val="00C07D46"/>
    <w:rsid w:val="00C30425"/>
    <w:rsid w:val="00C47DF5"/>
    <w:rsid w:val="00C5020F"/>
    <w:rsid w:val="00C63875"/>
    <w:rsid w:val="00CC0792"/>
    <w:rsid w:val="00DA72AB"/>
    <w:rsid w:val="00DE0153"/>
    <w:rsid w:val="00E6286F"/>
    <w:rsid w:val="00E833E6"/>
    <w:rsid w:val="00EB0310"/>
    <w:rsid w:val="00EC4883"/>
    <w:rsid w:val="00EC66AB"/>
    <w:rsid w:val="00EF40C9"/>
    <w:rsid w:val="00EF614C"/>
    <w:rsid w:val="00F30572"/>
    <w:rsid w:val="00F7546C"/>
    <w:rsid w:val="00FA3C59"/>
    <w:rsid w:val="00FE4FA2"/>
    <w:rsid w:val="00FE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EA0EE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D2B7-7FB2-441B-8072-56476A78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2460</Words>
  <Characters>14766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11</cp:revision>
  <cp:lastPrinted>2024-11-21T12:59:00Z</cp:lastPrinted>
  <dcterms:created xsi:type="dcterms:W3CDTF">2024-11-20T08:58:00Z</dcterms:created>
  <dcterms:modified xsi:type="dcterms:W3CDTF">2024-11-21T12:59:00Z</dcterms:modified>
</cp:coreProperties>
</file>