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E6193B" w14:textId="77777777" w:rsidR="000C5138" w:rsidRDefault="000C5138" w:rsidP="002949CC">
      <w:pPr>
        <w:ind w:left="720" w:hanging="360"/>
        <w:jc w:val="both"/>
      </w:pPr>
    </w:p>
    <w:p w14:paraId="2F01BA83" w14:textId="77777777" w:rsidR="000C5138" w:rsidRPr="0099420C" w:rsidRDefault="000C5138" w:rsidP="000C5138">
      <w:pPr>
        <w:suppressAutoHyphens/>
        <w:spacing w:after="0" w:line="240" w:lineRule="auto"/>
        <w:ind w:left="567"/>
        <w:jc w:val="both"/>
        <w:rPr>
          <w:rFonts w:eastAsia="Times New Roman" w:cstheme="minorHAnsi"/>
          <w:kern w:val="1"/>
          <w:lang w:eastAsia="ar-SA"/>
          <w14:ligatures w14:val="none"/>
        </w:rPr>
      </w:pPr>
      <w:r w:rsidRPr="0099420C">
        <w:rPr>
          <w:rFonts w:eastAsia="Times New Roman" w:cstheme="minorHAnsi"/>
          <w:b/>
          <w:kern w:val="1"/>
          <w:lang w:eastAsia="ar-SA"/>
          <w14:ligatures w14:val="none"/>
        </w:rPr>
        <w:t>Opis przedmiotu zamówienia:</w:t>
      </w:r>
      <w:r w:rsidRPr="0099420C">
        <w:rPr>
          <w:rFonts w:eastAsia="Times New Roman" w:cstheme="minorHAnsi"/>
          <w:kern w:val="1"/>
          <w:lang w:eastAsia="ar-SA"/>
          <w14:ligatures w14:val="none"/>
        </w:rPr>
        <w:t xml:space="preserve">  </w:t>
      </w:r>
    </w:p>
    <w:p w14:paraId="16ED3E4C" w14:textId="4EB9EF42" w:rsidR="000C5138" w:rsidRPr="000C5138" w:rsidRDefault="000C5138" w:rsidP="000C5138">
      <w:pPr>
        <w:suppressAutoHyphens/>
        <w:spacing w:after="0" w:line="240" w:lineRule="auto"/>
        <w:ind w:left="567"/>
        <w:jc w:val="both"/>
        <w:rPr>
          <w:rFonts w:eastAsia="Times New Roman" w:cstheme="minorHAnsi"/>
          <w:b/>
          <w:spacing w:val="-6"/>
          <w:kern w:val="1"/>
          <w:lang w:eastAsia="ar-SA"/>
          <w14:ligatures w14:val="none"/>
        </w:rPr>
      </w:pPr>
      <w:r w:rsidRPr="0099420C">
        <w:rPr>
          <w:rFonts w:eastAsia="Times New Roman" w:cstheme="minorHAnsi"/>
          <w:kern w:val="1"/>
          <w:lang w:eastAsia="pl-PL"/>
          <w14:ligatures w14:val="none"/>
        </w:rPr>
        <w:t xml:space="preserve">Przedmiotem zamówienia </w:t>
      </w:r>
      <w:r>
        <w:rPr>
          <w:rFonts w:eastAsia="Times New Roman" w:cstheme="minorHAnsi"/>
          <w:lang w:eastAsia="ar-SA"/>
          <w14:ligatures w14:val="none"/>
        </w:rPr>
        <w:t>są</w:t>
      </w:r>
      <w:r w:rsidRPr="0099420C">
        <w:rPr>
          <w:rFonts w:eastAsia="Times New Roman" w:cstheme="minorHAnsi"/>
          <w:b/>
          <w:bCs/>
          <w:lang w:eastAsia="ar-SA"/>
          <w14:ligatures w14:val="none"/>
        </w:rPr>
        <w:t xml:space="preserve"> </w:t>
      </w:r>
      <w:r w:rsidRPr="000C5138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 xml:space="preserve">Usługi doradcze w zakresie </w:t>
      </w:r>
      <w:proofErr w:type="spellStart"/>
      <w:r w:rsidRPr="000C5138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>benchmarkingu</w:t>
      </w:r>
      <w:proofErr w:type="spellEnd"/>
      <w:r w:rsidRPr="000C5138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 xml:space="preserve"> i optymalizacji pracy szpitala przez okres 12 miesięcy dla potrzeb Samodzielnego Publicznego Zespołu Opieki Zdrowotnej w Tomaszowie Lubelskim”</w:t>
      </w:r>
    </w:p>
    <w:p w14:paraId="705D0389" w14:textId="267B9DE9" w:rsidR="000C5138" w:rsidRPr="0099420C" w:rsidRDefault="000C5138" w:rsidP="000C5138">
      <w:pPr>
        <w:suppressAutoHyphens/>
        <w:spacing w:after="0" w:line="240" w:lineRule="auto"/>
        <w:ind w:left="567"/>
        <w:jc w:val="both"/>
        <w:rPr>
          <w:rFonts w:eastAsia="Times New Roman" w:cstheme="minorHAnsi"/>
          <w:b/>
          <w:bCs/>
          <w:kern w:val="1"/>
          <w:lang w:eastAsia="pl-PL"/>
          <w14:ligatures w14:val="none"/>
        </w:rPr>
      </w:pPr>
      <w:r w:rsidRPr="000C5138">
        <w:rPr>
          <w:rFonts w:eastAsia="Times New Roman" w:cstheme="minorHAnsi"/>
          <w:b/>
          <w:spacing w:val="-6"/>
          <w:kern w:val="1"/>
          <w:lang w:eastAsia="ar-SA"/>
          <w14:ligatures w14:val="none"/>
        </w:rPr>
        <w:t>Numer sprawy: SZZ.251.92.2024.R</w:t>
      </w:r>
    </w:p>
    <w:p w14:paraId="7E50183C" w14:textId="77777777" w:rsidR="000C5138" w:rsidRDefault="000C5138" w:rsidP="000C5138">
      <w:pPr>
        <w:pStyle w:val="Akapitzlist"/>
        <w:jc w:val="both"/>
        <w:rPr>
          <w:b/>
          <w:bCs/>
        </w:rPr>
      </w:pPr>
    </w:p>
    <w:p w14:paraId="551E2C22" w14:textId="3C615D96" w:rsidR="00870868" w:rsidRPr="00870868" w:rsidRDefault="00870868" w:rsidP="002949CC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870868">
        <w:rPr>
          <w:b/>
          <w:bCs/>
        </w:rPr>
        <w:t>Przedmiot oferty</w:t>
      </w:r>
      <w:r>
        <w:rPr>
          <w:b/>
          <w:bCs/>
        </w:rPr>
        <w:t>.</w:t>
      </w:r>
    </w:p>
    <w:p w14:paraId="55543C10" w14:textId="77777777" w:rsidR="00870868" w:rsidRDefault="00870868" w:rsidP="002949CC">
      <w:pPr>
        <w:pStyle w:val="Akapitzlist"/>
        <w:jc w:val="both"/>
      </w:pPr>
      <w:r>
        <w:t>U</w:t>
      </w:r>
      <w:r w:rsidRPr="00870868">
        <w:t xml:space="preserve">sługa doradcza </w:t>
      </w:r>
      <w:r>
        <w:t xml:space="preserve"> „</w:t>
      </w:r>
      <w:proofErr w:type="spellStart"/>
      <w:r>
        <w:t>Benchmarking</w:t>
      </w:r>
      <w:proofErr w:type="spellEnd"/>
      <w:r>
        <w:t xml:space="preserve"> i Optymalizacja Pracy Szpitala”</w:t>
      </w:r>
      <w:r w:rsidRPr="00870868">
        <w:t xml:space="preserve"> obejmująca swoim zakresem analiz</w:t>
      </w:r>
      <w:r>
        <w:t>ę</w:t>
      </w:r>
      <w:r w:rsidRPr="00870868">
        <w:t xml:space="preserve"> w okresie od 01.</w:t>
      </w:r>
      <w:r>
        <w:t>0</w:t>
      </w:r>
      <w:r w:rsidRPr="00870868">
        <w:t>1</w:t>
      </w:r>
      <w:r>
        <w:t>.</w:t>
      </w:r>
      <w:r w:rsidRPr="00870868">
        <w:t>2025 do 31</w:t>
      </w:r>
      <w:r>
        <w:t>.</w:t>
      </w:r>
      <w:r w:rsidRPr="00870868">
        <w:t>12</w:t>
      </w:r>
      <w:r>
        <w:t>.</w:t>
      </w:r>
      <w:r w:rsidRPr="00870868">
        <w:t>2025</w:t>
      </w:r>
      <w:r>
        <w:t xml:space="preserve"> r. </w:t>
      </w:r>
    </w:p>
    <w:p w14:paraId="05CF0993" w14:textId="743D680E" w:rsidR="00870868" w:rsidRPr="00870868" w:rsidRDefault="00870868" w:rsidP="002949CC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870868">
        <w:rPr>
          <w:b/>
          <w:bCs/>
        </w:rPr>
        <w:t>Sposób wykonania usługi</w:t>
      </w:r>
      <w:r>
        <w:rPr>
          <w:b/>
          <w:bCs/>
        </w:rPr>
        <w:t>.</w:t>
      </w:r>
      <w:r w:rsidRPr="00870868">
        <w:rPr>
          <w:b/>
          <w:bCs/>
        </w:rPr>
        <w:t xml:space="preserve"> </w:t>
      </w:r>
    </w:p>
    <w:p w14:paraId="12D103A3" w14:textId="77777777" w:rsidR="00870868" w:rsidRDefault="00870868" w:rsidP="002949CC">
      <w:pPr>
        <w:pStyle w:val="Akapitzlist"/>
        <w:jc w:val="both"/>
      </w:pPr>
      <w:r>
        <w:t>U</w:t>
      </w:r>
      <w:r w:rsidRPr="00870868">
        <w:t xml:space="preserve">sługa będzie realizowana przy pomocy specjalistycznego oprogramowania – </w:t>
      </w:r>
      <w:r>
        <w:t>S</w:t>
      </w:r>
      <w:r w:rsidRPr="00870868">
        <w:t xml:space="preserve">ymulatora </w:t>
      </w:r>
      <w:r>
        <w:t>Pracy Sz</w:t>
      </w:r>
      <w:r w:rsidRPr="00870868">
        <w:t xml:space="preserve">pitala i obejmie następujące działania: </w:t>
      </w:r>
    </w:p>
    <w:p w14:paraId="5A2973FC" w14:textId="03537D6A" w:rsidR="00870868" w:rsidRDefault="00870868" w:rsidP="002949CC">
      <w:pPr>
        <w:pStyle w:val="Akapitzlist"/>
        <w:numPr>
          <w:ilvl w:val="1"/>
          <w:numId w:val="1"/>
        </w:numPr>
        <w:jc w:val="both"/>
      </w:pPr>
      <w:r>
        <w:t>A</w:t>
      </w:r>
      <w:r w:rsidRPr="00870868">
        <w:t xml:space="preserve">naliza działalności szpitala na podstawie przekazanych danych: </w:t>
      </w:r>
    </w:p>
    <w:p w14:paraId="314F4CAD" w14:textId="47F54A3A" w:rsidR="00870868" w:rsidRDefault="00870868" w:rsidP="002949CC">
      <w:pPr>
        <w:pStyle w:val="Akapitzlist"/>
        <w:ind w:left="786"/>
        <w:jc w:val="both"/>
      </w:pPr>
      <w:r w:rsidRPr="00870868">
        <w:t xml:space="preserve">– elektronicznych komunikatów rozliczeniowych i </w:t>
      </w:r>
      <w:r w:rsidR="003922C0">
        <w:t>u</w:t>
      </w:r>
      <w:r w:rsidRPr="00870868">
        <w:t>mów z NFZ</w:t>
      </w:r>
      <w:r>
        <w:t>,</w:t>
      </w:r>
    </w:p>
    <w:p w14:paraId="559B4F2B" w14:textId="03A2D940" w:rsidR="00870868" w:rsidRDefault="00870868" w:rsidP="002949CC">
      <w:pPr>
        <w:pStyle w:val="Akapitzlist"/>
        <w:ind w:left="786"/>
        <w:jc w:val="both"/>
      </w:pPr>
      <w:r w:rsidRPr="00870868">
        <w:t>– danych dotyczących kosztów i przychod</w:t>
      </w:r>
      <w:r>
        <w:t>ów</w:t>
      </w:r>
      <w:r w:rsidRPr="00870868">
        <w:t xml:space="preserve"> szpitala i poszczególnych jednostek</w:t>
      </w:r>
      <w:r>
        <w:t xml:space="preserve"> o</w:t>
      </w:r>
      <w:r w:rsidRPr="00870868">
        <w:t>rganizacyjnych</w:t>
      </w:r>
      <w:r>
        <w:t>,</w:t>
      </w:r>
    </w:p>
    <w:p w14:paraId="11B2607C" w14:textId="032C33B1" w:rsidR="00870868" w:rsidRDefault="00870868" w:rsidP="002949CC">
      <w:pPr>
        <w:pStyle w:val="Akapitzlist"/>
        <w:ind w:left="786"/>
        <w:jc w:val="both"/>
      </w:pPr>
      <w:r w:rsidRPr="00870868">
        <w:t xml:space="preserve">– informacji o strukturze organizacyjnej </w:t>
      </w:r>
      <w:r>
        <w:t xml:space="preserve">i </w:t>
      </w:r>
      <w:r w:rsidRPr="00870868">
        <w:t>działalności szpitala</w:t>
      </w:r>
      <w:r>
        <w:t>.</w:t>
      </w:r>
    </w:p>
    <w:p w14:paraId="255CAEE8" w14:textId="6404FE15" w:rsidR="00626DAE" w:rsidRDefault="00870868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Pr="00870868">
        <w:t xml:space="preserve">pracowanie </w:t>
      </w:r>
      <w:r>
        <w:t>czterech</w:t>
      </w:r>
      <w:r w:rsidRPr="00870868">
        <w:t xml:space="preserve"> kwartalnych raportów </w:t>
      </w:r>
      <w:r>
        <w:t>S</w:t>
      </w:r>
      <w:r w:rsidRPr="00870868">
        <w:t xml:space="preserve">ymulatora </w:t>
      </w:r>
      <w:r>
        <w:t>Prac</w:t>
      </w:r>
      <w:r w:rsidRPr="00870868">
        <w:t xml:space="preserve">y </w:t>
      </w:r>
      <w:r>
        <w:t>Sz</w:t>
      </w:r>
      <w:r w:rsidRPr="00870868">
        <w:t xml:space="preserve">pitala w wersji elektronicznej </w:t>
      </w:r>
      <w:r>
        <w:t xml:space="preserve">i </w:t>
      </w:r>
      <w:r w:rsidRPr="00870868">
        <w:t xml:space="preserve">udostępnienie ich </w:t>
      </w:r>
      <w:r w:rsidR="00626DAE">
        <w:t>Z</w:t>
      </w:r>
      <w:r w:rsidRPr="00870868">
        <w:t>amawiającemu</w:t>
      </w:r>
      <w:r w:rsidR="00E66E6A" w:rsidRPr="00E66E6A">
        <w:t>.</w:t>
      </w:r>
    </w:p>
    <w:p w14:paraId="6FC7DBF9" w14:textId="6463B137" w:rsidR="00A65F4C" w:rsidRDefault="00626DAE" w:rsidP="002949CC">
      <w:pPr>
        <w:pStyle w:val="Akapitzlist"/>
        <w:numPr>
          <w:ilvl w:val="1"/>
          <w:numId w:val="1"/>
        </w:numPr>
        <w:jc w:val="both"/>
      </w:pPr>
      <w:r>
        <w:t>W</w:t>
      </w:r>
      <w:r w:rsidR="00870868" w:rsidRPr="00870868">
        <w:t>eryfikacja rozliczeń</w:t>
      </w:r>
      <w:r>
        <w:t xml:space="preserve"> z NFZ</w:t>
      </w:r>
      <w:r w:rsidR="00870868" w:rsidRPr="00870868">
        <w:t xml:space="preserve"> </w:t>
      </w:r>
      <w:r>
        <w:t xml:space="preserve">ze </w:t>
      </w:r>
      <w:r w:rsidR="00870868" w:rsidRPr="00870868">
        <w:t>wskazaniem przypadków o błędnym</w:t>
      </w:r>
      <w:r>
        <w:t>,</w:t>
      </w:r>
      <w:r w:rsidR="00870868" w:rsidRPr="00870868">
        <w:t xml:space="preserve"> niekompletnym </w:t>
      </w:r>
      <w:r w:rsidR="002949CC">
        <w:t xml:space="preserve">                                   </w:t>
      </w:r>
      <w:r w:rsidR="00870868" w:rsidRPr="00870868">
        <w:t>i nieoptymalnym rozliczeniu dla wszystkich hospitalizacji z okresu objętego analizą</w:t>
      </w:r>
      <w:r w:rsidR="00A65F4C">
        <w:t>.</w:t>
      </w:r>
    </w:p>
    <w:p w14:paraId="6CE4C825" w14:textId="77777777" w:rsidR="00A65F4C" w:rsidRDefault="00A65F4C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 xml:space="preserve">pracowanie czterech kwartalnych raportów </w:t>
      </w:r>
      <w:r>
        <w:t>J</w:t>
      </w:r>
      <w:r w:rsidR="00870868" w:rsidRPr="00870868">
        <w:t xml:space="preserve">ednorodnych </w:t>
      </w:r>
      <w:r>
        <w:t>G</w:t>
      </w:r>
      <w:r w:rsidR="00870868" w:rsidRPr="00870868">
        <w:t xml:space="preserve">rup </w:t>
      </w:r>
      <w:r>
        <w:t>P</w:t>
      </w:r>
      <w:r w:rsidR="00870868" w:rsidRPr="00870868">
        <w:t xml:space="preserve">acjentów </w:t>
      </w:r>
      <w:r>
        <w:t>JGP</w:t>
      </w:r>
    </w:p>
    <w:p w14:paraId="64FB7D92" w14:textId="77777777" w:rsidR="00A65F4C" w:rsidRDefault="00A65F4C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 xml:space="preserve">procentowanie </w:t>
      </w:r>
      <w:r w:rsidRPr="00A65F4C">
        <w:t>czterech</w:t>
      </w:r>
      <w:r w:rsidR="00870868" w:rsidRPr="00870868">
        <w:t xml:space="preserve"> kwartalnych raportów </w:t>
      </w:r>
      <w:r>
        <w:t>P</w:t>
      </w:r>
      <w:r w:rsidR="00870868" w:rsidRPr="00870868">
        <w:t xml:space="preserve">rzypadków </w:t>
      </w:r>
      <w:r>
        <w:t>P</w:t>
      </w:r>
      <w:r w:rsidR="00870868" w:rsidRPr="00870868">
        <w:t xml:space="preserve">owikłanych i </w:t>
      </w:r>
      <w:r>
        <w:t>P</w:t>
      </w:r>
      <w:r w:rsidR="00870868" w:rsidRPr="00870868">
        <w:t>rzedłużonych</w:t>
      </w:r>
    </w:p>
    <w:p w14:paraId="38CFCB44" w14:textId="2E9455E1" w:rsidR="00A65F4C" w:rsidRDefault="00A65F4C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 xml:space="preserve">pracowanie raportu </w:t>
      </w:r>
      <w:r w:rsidR="0066582D" w:rsidRPr="0066582D">
        <w:t xml:space="preserve">zajętości łóżek </w:t>
      </w:r>
      <w:r w:rsidR="00870868" w:rsidRPr="00870868">
        <w:t>z bieżącą aktualizacją</w:t>
      </w:r>
      <w:r w:rsidR="0066582D">
        <w:t>.</w:t>
      </w:r>
      <w:r w:rsidR="00870868" w:rsidRPr="00870868">
        <w:t xml:space="preserve"> </w:t>
      </w:r>
    </w:p>
    <w:p w14:paraId="1509CB35" w14:textId="7B7462BB" w:rsidR="0066582D" w:rsidRDefault="00A65F4C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 xml:space="preserve">pracowanie </w:t>
      </w:r>
      <w:r w:rsidR="0066582D">
        <w:t>czterech</w:t>
      </w:r>
      <w:r w:rsidR="00870868" w:rsidRPr="00870868">
        <w:t xml:space="preserve"> kwartalnych raportów </w:t>
      </w:r>
      <w:r w:rsidR="0066582D" w:rsidRPr="0066582D">
        <w:t>Symulatora Pracy Poradni</w:t>
      </w:r>
      <w:r w:rsidR="00870868" w:rsidRPr="00870868">
        <w:t xml:space="preserve"> analizujących pracę poradni</w:t>
      </w:r>
      <w:r w:rsidR="0066582D">
        <w:t>.</w:t>
      </w:r>
    </w:p>
    <w:p w14:paraId="524CE604" w14:textId="0BAF61F2" w:rsidR="00675E51" w:rsidRDefault="0066582D" w:rsidP="002949CC">
      <w:pPr>
        <w:pStyle w:val="Akapitzlist"/>
        <w:numPr>
          <w:ilvl w:val="1"/>
          <w:numId w:val="1"/>
        </w:numPr>
        <w:jc w:val="both"/>
      </w:pPr>
      <w:r>
        <w:t>W</w:t>
      </w:r>
      <w:r w:rsidR="00870868" w:rsidRPr="00870868">
        <w:t>eryfikacj</w:t>
      </w:r>
      <w:r w:rsidR="00675E51">
        <w:t>a</w:t>
      </w:r>
      <w:r w:rsidR="00870868" w:rsidRPr="00870868">
        <w:t xml:space="preserve"> rozliczeń </w:t>
      </w:r>
      <w:r w:rsidR="00675E51">
        <w:t xml:space="preserve">z NFZ </w:t>
      </w:r>
      <w:r w:rsidR="00870868" w:rsidRPr="00870868">
        <w:t>w zakresie poradni z okresu objętego analizą</w:t>
      </w:r>
      <w:r w:rsidR="00675E51">
        <w:t>.</w:t>
      </w:r>
      <w:r w:rsidR="00870868" w:rsidRPr="00870868">
        <w:t xml:space="preserve"> </w:t>
      </w:r>
    </w:p>
    <w:p w14:paraId="2E68F89A" w14:textId="59611748" w:rsidR="003718BE" w:rsidRDefault="00675E51" w:rsidP="002949CC">
      <w:pPr>
        <w:pStyle w:val="Akapitzlist"/>
        <w:numPr>
          <w:ilvl w:val="1"/>
          <w:numId w:val="1"/>
        </w:numPr>
        <w:jc w:val="both"/>
      </w:pPr>
      <w:r>
        <w:t>O</w:t>
      </w:r>
      <w:r w:rsidR="00870868" w:rsidRPr="00870868">
        <w:t>pracowanie i przekazanie w formie elektronicznej oraz drukowanych broszu</w:t>
      </w:r>
      <w:r>
        <w:t>r</w:t>
      </w:r>
      <w:r w:rsidR="00870868" w:rsidRPr="00870868">
        <w:t xml:space="preserve"> czterech kompleksowych opisów analizy dla </w:t>
      </w:r>
      <w:r>
        <w:t>D</w:t>
      </w:r>
      <w:r w:rsidR="00870868" w:rsidRPr="00870868">
        <w:t xml:space="preserve">yrekcji oraz indywidualnych opisów dedykowanych dla </w:t>
      </w:r>
      <w:r w:rsidR="001E3814">
        <w:t>O</w:t>
      </w:r>
      <w:r w:rsidR="00870868" w:rsidRPr="00870868">
        <w:t>rdynatorów poszczególnych oddziałów</w:t>
      </w:r>
      <w:r w:rsidR="003718BE">
        <w:t>.</w:t>
      </w:r>
    </w:p>
    <w:p w14:paraId="16190D9C" w14:textId="77777777" w:rsidR="0092678C" w:rsidRDefault="003718BE" w:rsidP="002949CC">
      <w:pPr>
        <w:pStyle w:val="Akapitzlist"/>
        <w:numPr>
          <w:ilvl w:val="1"/>
          <w:numId w:val="1"/>
        </w:numPr>
        <w:ind w:left="851" w:hanging="425"/>
        <w:jc w:val="both"/>
      </w:pPr>
      <w:r>
        <w:t>D</w:t>
      </w:r>
      <w:r w:rsidR="00870868" w:rsidRPr="00870868">
        <w:t>wie jednodniowe</w:t>
      </w:r>
      <w:r>
        <w:t>,</w:t>
      </w:r>
      <w:r w:rsidR="00870868" w:rsidRPr="00870868">
        <w:t xml:space="preserve"> ośmiogodzinne wizyty konsultacyjne w siedzibie </w:t>
      </w:r>
      <w:r w:rsidR="0092678C">
        <w:t>Z</w:t>
      </w:r>
      <w:r w:rsidR="00870868" w:rsidRPr="00870868">
        <w:t>amawiającego oraz dwie czterogodzinne wideokonferencje</w:t>
      </w:r>
      <w:r w:rsidR="0092678C">
        <w:t>.</w:t>
      </w:r>
    </w:p>
    <w:p w14:paraId="630F91F9" w14:textId="53EA9317" w:rsidR="0032055E" w:rsidRDefault="005779F7" w:rsidP="003718BE">
      <w:pPr>
        <w:pStyle w:val="Akapitzlist"/>
        <w:numPr>
          <w:ilvl w:val="1"/>
          <w:numId w:val="1"/>
        </w:numPr>
        <w:ind w:left="851" w:hanging="425"/>
      </w:pPr>
      <w:r>
        <w:t>Bieżące k</w:t>
      </w:r>
      <w:r w:rsidR="00870868" w:rsidRPr="00870868">
        <w:t xml:space="preserve">onsultacje </w:t>
      </w:r>
      <w:r>
        <w:t>(</w:t>
      </w:r>
      <w:r w:rsidR="00870868" w:rsidRPr="00870868">
        <w:t>telefoniczne</w:t>
      </w:r>
      <w:r>
        <w:t xml:space="preserve"> i</w:t>
      </w:r>
      <w:r w:rsidR="00870868" w:rsidRPr="00870868">
        <w:t xml:space="preserve"> mailowe</w:t>
      </w:r>
      <w:r>
        <w:t>)</w:t>
      </w:r>
      <w:r w:rsidR="002949CC">
        <w:t>.</w:t>
      </w:r>
    </w:p>
    <w:sectPr w:rsidR="003205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64AA19" w14:textId="77777777" w:rsidR="00146C16" w:rsidRDefault="00146C16" w:rsidP="000C5138">
      <w:pPr>
        <w:spacing w:after="0" w:line="240" w:lineRule="auto"/>
      </w:pPr>
      <w:r>
        <w:separator/>
      </w:r>
    </w:p>
  </w:endnote>
  <w:endnote w:type="continuationSeparator" w:id="0">
    <w:p w14:paraId="0805876A" w14:textId="77777777" w:rsidR="00146C16" w:rsidRDefault="00146C16" w:rsidP="000C5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7F90D" w14:textId="77777777" w:rsidR="0095725A" w:rsidRDefault="009572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11AC8" w14:textId="77777777" w:rsidR="0095725A" w:rsidRDefault="009572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05089" w14:textId="77777777" w:rsidR="0095725A" w:rsidRDefault="00957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E1B6F7" w14:textId="77777777" w:rsidR="00146C16" w:rsidRDefault="00146C16" w:rsidP="000C5138">
      <w:pPr>
        <w:spacing w:after="0" w:line="240" w:lineRule="auto"/>
      </w:pPr>
      <w:r>
        <w:separator/>
      </w:r>
    </w:p>
  </w:footnote>
  <w:footnote w:type="continuationSeparator" w:id="0">
    <w:p w14:paraId="6302E8F4" w14:textId="77777777" w:rsidR="00146C16" w:rsidRDefault="00146C16" w:rsidP="000C5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296E0" w14:textId="77777777" w:rsidR="0095725A" w:rsidRDefault="00957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BA4A8" w14:textId="510896E2" w:rsidR="000C5138" w:rsidRDefault="000C5138" w:rsidP="000C5138">
    <w:pPr>
      <w:pStyle w:val="Nagwek"/>
      <w:jc w:val="right"/>
    </w:pPr>
    <w:r>
      <w:t>Załącznik nr</w:t>
    </w:r>
    <w:r w:rsidR="0095725A">
      <w:t xml:space="preserve"> 5</w:t>
    </w:r>
    <w:r>
      <w:t xml:space="preserve"> do </w:t>
    </w:r>
    <w:r w:rsidR="0095725A">
      <w:t xml:space="preserve">ZAPYTANIA OFERTOWEGO </w:t>
    </w:r>
  </w:p>
  <w:p w14:paraId="08B8C715" w14:textId="77777777" w:rsidR="000C5138" w:rsidRPr="00896AFA" w:rsidRDefault="000C5138" w:rsidP="000C5138">
    <w:pPr>
      <w:pStyle w:val="Nagwek"/>
      <w:jc w:val="right"/>
      <w:rPr>
        <w:i/>
        <w:iCs/>
      </w:rPr>
    </w:pPr>
    <w:r w:rsidRPr="00896AFA">
      <w:rPr>
        <w:i/>
        <w:iCs/>
      </w:rPr>
      <w:t>(stanowiący załącznik nr 1 do umowy)</w:t>
    </w:r>
  </w:p>
  <w:p w14:paraId="53BCCA03" w14:textId="77777777" w:rsidR="000C5138" w:rsidRDefault="000C5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F5E1A" w14:textId="77777777" w:rsidR="0095725A" w:rsidRDefault="009572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9"/>
    <w:multiLevelType w:val="multilevel"/>
    <w:tmpl w:val="6C48675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>
      <w:start w:val="12"/>
      <w:numFmt w:val="decimal"/>
      <w:lvlText w:val="%1.%2."/>
      <w:lvlJc w:val="left"/>
      <w:pPr>
        <w:tabs>
          <w:tab w:val="num" w:pos="1032"/>
        </w:tabs>
        <w:ind w:left="1032" w:hanging="465"/>
      </w:pPr>
    </w:lvl>
    <w:lvl w:ilvl="2">
      <w:start w:val="1"/>
      <w:numFmt w:val="decimal"/>
      <w:lvlText w:val="%3)"/>
      <w:lvlJc w:val="left"/>
      <w:pPr>
        <w:tabs>
          <w:tab w:val="num" w:pos="1494"/>
        </w:tabs>
        <w:ind w:left="1494" w:hanging="360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" w15:restartNumberingAfterBreak="0">
    <w:nsid w:val="3B9325DB"/>
    <w:multiLevelType w:val="multilevel"/>
    <w:tmpl w:val="78C82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num w:numId="1" w16cid:durableId="957293471">
    <w:abstractNumId w:val="1"/>
  </w:num>
  <w:num w:numId="2" w16cid:durableId="2036692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868"/>
    <w:rsid w:val="00042842"/>
    <w:rsid w:val="000A1D40"/>
    <w:rsid w:val="000C5138"/>
    <w:rsid w:val="00146C16"/>
    <w:rsid w:val="001E3814"/>
    <w:rsid w:val="00257BB8"/>
    <w:rsid w:val="002949CC"/>
    <w:rsid w:val="0032055E"/>
    <w:rsid w:val="003718BE"/>
    <w:rsid w:val="003922C0"/>
    <w:rsid w:val="005779F7"/>
    <w:rsid w:val="005B3BE3"/>
    <w:rsid w:val="00620B7A"/>
    <w:rsid w:val="00626DAE"/>
    <w:rsid w:val="0066582D"/>
    <w:rsid w:val="00675E51"/>
    <w:rsid w:val="007F796E"/>
    <w:rsid w:val="0082493B"/>
    <w:rsid w:val="00870868"/>
    <w:rsid w:val="008A582D"/>
    <w:rsid w:val="0092678C"/>
    <w:rsid w:val="00941001"/>
    <w:rsid w:val="0095725A"/>
    <w:rsid w:val="00A65F4C"/>
    <w:rsid w:val="00A85718"/>
    <w:rsid w:val="00B20DDA"/>
    <w:rsid w:val="00C62AE5"/>
    <w:rsid w:val="00D473C7"/>
    <w:rsid w:val="00E6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E7DB"/>
  <w15:chartTrackingRefBased/>
  <w15:docId w15:val="{229A8C66-A02C-407A-BBBC-282B42CB0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08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5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138"/>
  </w:style>
  <w:style w:type="paragraph" w:styleId="Stopka">
    <w:name w:val="footer"/>
    <w:basedOn w:val="Normalny"/>
    <w:link w:val="StopkaZnak"/>
    <w:uiPriority w:val="99"/>
    <w:unhideWhenUsed/>
    <w:rsid w:val="000C5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dcterms:created xsi:type="dcterms:W3CDTF">2024-12-04T08:34:00Z</dcterms:created>
  <dcterms:modified xsi:type="dcterms:W3CDTF">2024-12-04T08:39:00Z</dcterms:modified>
</cp:coreProperties>
</file>