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D9D787" w14:textId="09435CA9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833A52">
        <w:rPr>
          <w:rStyle w:val="Domylnaczcionkaakapitu1"/>
          <w:rFonts w:asciiTheme="minorHAnsi" w:hAnsiTheme="minorHAnsi" w:cstheme="minorHAnsi"/>
          <w:color w:val="000000"/>
        </w:rPr>
        <w:t>02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>
        <w:rPr>
          <w:rStyle w:val="Domylnaczcionkaakapitu1"/>
          <w:rFonts w:asciiTheme="minorHAnsi" w:hAnsiTheme="minorHAnsi" w:cstheme="minorHAnsi"/>
          <w:color w:val="000000"/>
        </w:rPr>
        <w:t>0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1.202</w:t>
      </w:r>
      <w:r w:rsidR="00833A52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472E2D42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59B87429" w14:textId="77777777" w:rsidR="00833A52" w:rsidRPr="00833A52" w:rsidRDefault="00833A52" w:rsidP="00833A52">
      <w:pPr>
        <w:pBdr>
          <w:bottom w:val="single" w:sz="12" w:space="1" w:color="auto"/>
        </w:pBdr>
        <w:rPr>
          <w:rFonts w:cstheme="minorHAnsi"/>
          <w:b/>
          <w:bCs/>
          <w:sz w:val="2"/>
          <w:szCs w:val="20"/>
        </w:rPr>
      </w:pPr>
    </w:p>
    <w:p w14:paraId="6F6E0122" w14:textId="315CC95B" w:rsidR="00833A52" w:rsidRPr="006C7B8F" w:rsidRDefault="00833A52" w:rsidP="00833A52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C7B8F">
        <w:rPr>
          <w:rFonts w:asciiTheme="minorHAnsi" w:hAnsiTheme="minorHAnsi" w:cstheme="minorHAnsi"/>
          <w:b/>
          <w:bCs/>
          <w:sz w:val="20"/>
          <w:szCs w:val="20"/>
        </w:rPr>
        <w:t xml:space="preserve">Nazwa zamówienia: </w:t>
      </w:r>
      <w:r w:rsidRPr="006C7B8F">
        <w:rPr>
          <w:rFonts w:asciiTheme="minorHAnsi" w:hAnsiTheme="minorHAnsi" w:cstheme="minorHAnsi"/>
          <w:bCs/>
          <w:sz w:val="20"/>
          <w:szCs w:val="20"/>
        </w:rPr>
        <w:t>Sukcesywne dostawy materiałów do sterylizacji metodą parową.</w:t>
      </w:r>
    </w:p>
    <w:p w14:paraId="6A2E5914" w14:textId="77777777" w:rsidR="00833A52" w:rsidRPr="006C7B8F" w:rsidRDefault="00833A52" w:rsidP="00833A52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6C7B8F">
        <w:rPr>
          <w:rFonts w:asciiTheme="minorHAnsi" w:hAnsiTheme="minorHAnsi" w:cstheme="minorHAnsi"/>
          <w:b/>
          <w:bCs/>
          <w:sz w:val="20"/>
          <w:szCs w:val="20"/>
        </w:rPr>
        <w:t xml:space="preserve">Numer sprawy: </w:t>
      </w:r>
      <w:r w:rsidRPr="006C7B8F">
        <w:rPr>
          <w:rFonts w:asciiTheme="minorHAnsi" w:hAnsiTheme="minorHAnsi" w:cstheme="minorHAnsi"/>
          <w:bCs/>
          <w:sz w:val="20"/>
          <w:szCs w:val="20"/>
        </w:rPr>
        <w:t>SZZ.251.01.2025.R</w:t>
      </w:r>
    </w:p>
    <w:p w14:paraId="0F1C4B7B" w14:textId="77777777" w:rsidR="00833A52" w:rsidRPr="00833A52" w:rsidRDefault="00833A52" w:rsidP="00833A5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  <w:szCs w:val="20"/>
        </w:rPr>
      </w:pPr>
      <w:r w:rsidRPr="00833A52">
        <w:rPr>
          <w:rFonts w:cstheme="minorHAnsi"/>
          <w:b/>
          <w:bCs/>
          <w:sz w:val="20"/>
          <w:szCs w:val="20"/>
        </w:rPr>
        <w:tab/>
      </w:r>
      <w:r w:rsidRPr="00833A52">
        <w:rPr>
          <w:rFonts w:cstheme="minorHAnsi"/>
          <w:b/>
          <w:bCs/>
          <w:sz w:val="20"/>
          <w:szCs w:val="20"/>
        </w:rPr>
        <w:tab/>
      </w:r>
    </w:p>
    <w:p w14:paraId="078FE24B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35E91B82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595C26A2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F42F163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06334952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789086E8" w14:textId="75AFA49F" w:rsidR="00262421" w:rsidRPr="00DB26DC" w:rsidRDefault="00262421" w:rsidP="007C4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7C4A2A" w:rsidRPr="007C4A2A">
        <w:rPr>
          <w:rFonts w:asciiTheme="minorHAnsi" w:hAnsiTheme="minorHAnsi" w:cstheme="minorHAnsi"/>
          <w:b/>
          <w:bCs/>
          <w:sz w:val="20"/>
          <w:szCs w:val="20"/>
        </w:rPr>
        <w:t>Sukcesywne dostawy materiałów do sterylizacji metodą parową.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5B94745B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6940AD7C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714C537F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182C2D18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7810241B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E4608DC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7FCEACDF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36CAD5C2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1E7738F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5ED01146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6F338C35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2796CF08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5F913075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5FFCEE70" w14:textId="77777777"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0B6DC8F8" w14:textId="77777777"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0DC3935C" w14:textId="77777777"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22F8EBEB" w14:textId="77777777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427F5264" w14:textId="693306FB"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0</w:t>
      </w:r>
      <w:r w:rsidR="00833A5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833A5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14:paraId="29888CC3" w14:textId="77777777"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1631EBF5" w14:textId="77777777"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1435D014" w14:textId="77777777"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6F7C39F9" w14:textId="00027E59" w:rsidR="00262421" w:rsidRDefault="00262421" w:rsidP="00262421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</w:t>
      </w:r>
      <w:r w:rsidR="00A87D1F" w:rsidRPr="00A87D1F">
        <w:rPr>
          <w:rFonts w:asciiTheme="minorHAnsi" w:hAnsiTheme="minorHAnsi" w:cstheme="minorHAnsi"/>
          <w:sz w:val="20"/>
          <w:szCs w:val="20"/>
        </w:rPr>
        <w:t xml:space="preserve">dostawy materiałów do sterylizacji metodą parową </w:t>
      </w:r>
      <w:r w:rsidRPr="00C70554">
        <w:rPr>
          <w:rFonts w:asciiTheme="minorHAnsi" w:hAnsiTheme="minorHAnsi" w:cstheme="minorHAnsi"/>
          <w:sz w:val="20"/>
          <w:szCs w:val="20"/>
        </w:rPr>
        <w:t xml:space="preserve">przez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okres kolejnych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0BC8F3D4" w14:textId="77777777" w:rsidR="00262421" w:rsidRPr="00017782" w:rsidRDefault="00262421" w:rsidP="0026242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14:paraId="373ED4EC" w14:textId="77777777" w:rsidR="00262421" w:rsidRDefault="00262421" w:rsidP="0026242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CPV</w:t>
      </w:r>
      <w:r w:rsidR="006042C4">
        <w:rPr>
          <w:rFonts w:asciiTheme="minorHAnsi" w:hAnsiTheme="minorHAnsi" w:cstheme="minorHAnsi"/>
          <w:b/>
          <w:sz w:val="20"/>
          <w:szCs w:val="20"/>
        </w:rPr>
        <w:t xml:space="preserve">33124130-5 </w:t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(</w:t>
      </w:r>
      <w:r w:rsidR="006042C4">
        <w:rPr>
          <w:rFonts w:asciiTheme="minorHAnsi" w:hAnsiTheme="minorHAnsi" w:cstheme="minorHAnsi"/>
          <w:b/>
          <w:sz w:val="20"/>
          <w:szCs w:val="20"/>
        </w:rPr>
        <w:t>Wyroby diagnostyczne</w:t>
      </w:r>
      <w:r w:rsidR="00C30425" w:rsidRPr="00C30425">
        <w:rPr>
          <w:rFonts w:asciiTheme="minorHAnsi" w:hAnsiTheme="minorHAnsi" w:cstheme="minorHAnsi"/>
          <w:b/>
          <w:sz w:val="20"/>
          <w:szCs w:val="20"/>
        </w:rPr>
        <w:t>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007B3176" w14:textId="77777777" w:rsidR="006042C4" w:rsidRDefault="006042C4" w:rsidP="0026242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C30425">
        <w:rPr>
          <w:rFonts w:asciiTheme="minorHAnsi" w:hAnsiTheme="minorHAnsi" w:cstheme="minorHAnsi"/>
          <w:b/>
          <w:sz w:val="20"/>
          <w:szCs w:val="20"/>
        </w:rPr>
        <w:t>CPV</w:t>
      </w:r>
      <w:r>
        <w:rPr>
          <w:rFonts w:asciiTheme="minorHAnsi" w:hAnsiTheme="minorHAnsi" w:cstheme="minorHAnsi"/>
          <w:b/>
          <w:sz w:val="20"/>
          <w:szCs w:val="20"/>
        </w:rPr>
        <w:t xml:space="preserve">33772000-2 </w:t>
      </w:r>
      <w:r w:rsidRPr="00C30425">
        <w:rPr>
          <w:rFonts w:asciiTheme="minorHAnsi" w:hAnsiTheme="minorHAnsi" w:cstheme="minorHAnsi"/>
          <w:b/>
          <w:sz w:val="20"/>
          <w:szCs w:val="20"/>
        </w:rPr>
        <w:t>(</w:t>
      </w:r>
      <w:r>
        <w:rPr>
          <w:rFonts w:asciiTheme="minorHAnsi" w:hAnsiTheme="minorHAnsi" w:cstheme="minorHAnsi"/>
          <w:b/>
          <w:sz w:val="20"/>
          <w:szCs w:val="20"/>
        </w:rPr>
        <w:t>Jednorazowe wyroby papierowe</w:t>
      </w:r>
      <w:r w:rsidRPr="00C30425">
        <w:rPr>
          <w:rFonts w:asciiTheme="minorHAnsi" w:hAnsiTheme="minorHAnsi" w:cstheme="minorHAnsi"/>
          <w:b/>
          <w:sz w:val="20"/>
          <w:szCs w:val="20"/>
        </w:rPr>
        <w:t>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14:paraId="3B1CEB3D" w14:textId="77777777" w:rsidR="00833A52" w:rsidRPr="00833A52" w:rsidRDefault="00833A52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600AFD99" w14:textId="659FB62E" w:rsidR="00156822" w:rsidRDefault="007039F3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156822" w:rsidRPr="007039F3">
        <w:rPr>
          <w:rFonts w:asciiTheme="minorHAnsi" w:hAnsiTheme="minorHAnsi" w:cstheme="minorHAnsi"/>
          <w:sz w:val="20"/>
          <w:szCs w:val="20"/>
        </w:rPr>
        <w:t>Wymagania jakościowe:</w:t>
      </w:r>
    </w:p>
    <w:p w14:paraId="20AFC015" w14:textId="77777777" w:rsidR="007039F3" w:rsidRPr="007039F3" w:rsidRDefault="007039F3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1168B5E1" w14:textId="77777777" w:rsidR="00156822" w:rsidRPr="007039F3" w:rsidRDefault="007039F3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156822" w:rsidRPr="007039F3">
        <w:rPr>
          <w:rFonts w:asciiTheme="minorHAnsi" w:hAnsiTheme="minorHAnsi" w:cstheme="minorHAnsi"/>
          <w:sz w:val="20"/>
          <w:szCs w:val="20"/>
        </w:rPr>
        <w:t>OPAKOWANIA STERYLIZACYJNE</w:t>
      </w:r>
    </w:p>
    <w:p w14:paraId="791640D1" w14:textId="77777777" w:rsidR="00156822" w:rsidRPr="007039F3" w:rsidRDefault="00156822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65C18816" w14:textId="77777777" w:rsidR="00156822" w:rsidRPr="007039F3" w:rsidRDefault="007039F3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156822" w:rsidRPr="007039F3">
        <w:rPr>
          <w:rFonts w:asciiTheme="minorHAnsi" w:hAnsiTheme="minorHAnsi" w:cstheme="minorHAnsi"/>
          <w:sz w:val="20"/>
          <w:szCs w:val="20"/>
        </w:rPr>
        <w:t>1.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156822" w:rsidRPr="007039F3">
        <w:rPr>
          <w:rFonts w:asciiTheme="minorHAnsi" w:hAnsiTheme="minorHAnsi" w:cstheme="minorHAnsi"/>
          <w:sz w:val="20"/>
          <w:szCs w:val="20"/>
          <w:u w:val="single"/>
        </w:rPr>
        <w:t>Papier sterylizacyjny</w:t>
      </w:r>
    </w:p>
    <w:p w14:paraId="4C8E9F10" w14:textId="77777777" w:rsidR="00156822" w:rsidRPr="007039F3" w:rsidRDefault="00156822" w:rsidP="007039F3">
      <w:pPr>
        <w:pStyle w:val="Akapitzlist"/>
        <w:numPr>
          <w:ilvl w:val="0"/>
          <w:numId w:val="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włókno celulozowe, kolor zielony i biały</w:t>
      </w:r>
    </w:p>
    <w:p w14:paraId="1679184F" w14:textId="77777777" w:rsidR="00156822" w:rsidRPr="007039F3" w:rsidRDefault="00156822" w:rsidP="007039F3">
      <w:pPr>
        <w:pStyle w:val="Akapitzlist"/>
        <w:numPr>
          <w:ilvl w:val="0"/>
          <w:numId w:val="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zawartość siarczanów nie więcej niż 0,02 %</w:t>
      </w:r>
    </w:p>
    <w:p w14:paraId="3EA64CF7" w14:textId="77777777" w:rsidR="00156822" w:rsidRPr="007039F3" w:rsidRDefault="00156822" w:rsidP="007039F3">
      <w:pPr>
        <w:pStyle w:val="Akapitzlist"/>
        <w:numPr>
          <w:ilvl w:val="0"/>
          <w:numId w:val="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zawartość chlorków nie więcej niż 0,02%</w:t>
      </w:r>
    </w:p>
    <w:p w14:paraId="0CE37766" w14:textId="77777777" w:rsidR="00156822" w:rsidRPr="007039F3" w:rsidRDefault="00156822" w:rsidP="007039F3">
      <w:pPr>
        <w:pStyle w:val="Akapitzlist"/>
        <w:numPr>
          <w:ilvl w:val="0"/>
          <w:numId w:val="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wytrzymałość na rozciąganie liniowe na mokro w kierunku walcownia nie mniej niż 0,8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/m, w kierunku poprzecznym nie mniej niż 0,5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/m </w:t>
      </w:r>
    </w:p>
    <w:p w14:paraId="0D684B77" w14:textId="77777777" w:rsidR="00156822" w:rsidRPr="007039F3" w:rsidRDefault="00156822" w:rsidP="007039F3">
      <w:pPr>
        <w:pStyle w:val="Akapitzlist"/>
        <w:numPr>
          <w:ilvl w:val="0"/>
          <w:numId w:val="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wytrzymałość na rozciąganie liniowe na sucho i w kierunku walcownia nie mniej niż 2,1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/m, </w:t>
      </w:r>
      <w:r w:rsidR="007039F3">
        <w:rPr>
          <w:rFonts w:asciiTheme="minorHAnsi" w:hAnsiTheme="minorHAnsi" w:cstheme="minorHAnsi"/>
          <w:sz w:val="20"/>
          <w:szCs w:val="20"/>
        </w:rPr>
        <w:br/>
      </w:r>
      <w:r w:rsidRPr="007039F3">
        <w:rPr>
          <w:rFonts w:asciiTheme="minorHAnsi" w:hAnsiTheme="minorHAnsi" w:cstheme="minorHAnsi"/>
          <w:sz w:val="20"/>
          <w:szCs w:val="20"/>
        </w:rPr>
        <w:t xml:space="preserve">w kierunku poprzecznym nie mniej niż 1,6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>/m</w:t>
      </w:r>
    </w:p>
    <w:p w14:paraId="7523CBAD" w14:textId="6E4B5EBF" w:rsidR="00156822" w:rsidRDefault="00156822" w:rsidP="007039F3">
      <w:pPr>
        <w:pStyle w:val="Akapitzlist"/>
        <w:numPr>
          <w:ilvl w:val="0"/>
          <w:numId w:val="5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gramatura nominalna 60 g/m2  </w:t>
      </w:r>
    </w:p>
    <w:p w14:paraId="5C7EB04F" w14:textId="033EA856" w:rsidR="000D3188" w:rsidRDefault="000D3188" w:rsidP="000D3188">
      <w:pPr>
        <w:pStyle w:val="Akapitzlist"/>
        <w:tabs>
          <w:tab w:val="left" w:pos="360"/>
          <w:tab w:val="left" w:pos="720"/>
        </w:tabs>
        <w:ind w:left="1080"/>
        <w:jc w:val="both"/>
        <w:rPr>
          <w:rFonts w:asciiTheme="minorHAnsi" w:hAnsiTheme="minorHAnsi" w:cstheme="minorHAnsi"/>
          <w:sz w:val="20"/>
          <w:szCs w:val="20"/>
        </w:rPr>
      </w:pPr>
    </w:p>
    <w:p w14:paraId="15CC925C" w14:textId="77777777" w:rsidR="000D3188" w:rsidRPr="007039F3" w:rsidRDefault="000D3188" w:rsidP="000D3188">
      <w:pPr>
        <w:pStyle w:val="Akapitzlist"/>
        <w:tabs>
          <w:tab w:val="left" w:pos="360"/>
          <w:tab w:val="left" w:pos="720"/>
        </w:tabs>
        <w:ind w:left="1080"/>
        <w:jc w:val="both"/>
        <w:rPr>
          <w:rFonts w:asciiTheme="minorHAnsi" w:hAnsiTheme="minorHAnsi" w:cstheme="minorHAnsi"/>
          <w:sz w:val="20"/>
          <w:szCs w:val="20"/>
        </w:rPr>
      </w:pPr>
    </w:p>
    <w:p w14:paraId="79499591" w14:textId="77777777" w:rsidR="00156822" w:rsidRPr="00833A52" w:rsidRDefault="00156822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4"/>
          <w:szCs w:val="20"/>
        </w:rPr>
      </w:pPr>
    </w:p>
    <w:p w14:paraId="16FBE745" w14:textId="77777777" w:rsidR="00156822" w:rsidRPr="007039F3" w:rsidRDefault="007039F3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156822" w:rsidRPr="007039F3">
        <w:rPr>
          <w:rFonts w:asciiTheme="minorHAnsi" w:hAnsiTheme="minorHAnsi" w:cstheme="minorHAnsi"/>
          <w:sz w:val="20"/>
          <w:szCs w:val="20"/>
        </w:rPr>
        <w:t>2.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156822" w:rsidRPr="007039F3">
        <w:rPr>
          <w:rFonts w:asciiTheme="minorHAnsi" w:hAnsiTheme="minorHAnsi" w:cstheme="minorHAnsi"/>
          <w:sz w:val="20"/>
          <w:szCs w:val="20"/>
          <w:u w:val="single"/>
        </w:rPr>
        <w:t>Rękawy papierowo-foliowe z testem do sterylizacji parowej</w:t>
      </w:r>
    </w:p>
    <w:p w14:paraId="58E404D4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papier o gramaturze 60 g/m2, </w:t>
      </w:r>
    </w:p>
    <w:p w14:paraId="3E9A0CC9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zawartość chlorków nie więcej niż 0,05%</w:t>
      </w:r>
    </w:p>
    <w:p w14:paraId="36E957B5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zawartość siarczanów nie więcej niż 0,25 %</w:t>
      </w:r>
    </w:p>
    <w:p w14:paraId="30D688AE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wytrzymałość na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przepuklenie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 nie mniej niż 320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kPa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 na sucho </w:t>
      </w:r>
    </w:p>
    <w:p w14:paraId="31465174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wytrzymałość na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przepuklenie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 nie mniej niż 140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kPa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 na mokro </w:t>
      </w:r>
    </w:p>
    <w:p w14:paraId="71AFAB99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wytrzymałość na rozciąganie liniowe na sucho w kierunku walcowania nie mniej niż 6,1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>/m;</w:t>
      </w:r>
      <w:r w:rsidR="007039F3">
        <w:rPr>
          <w:rFonts w:asciiTheme="minorHAnsi" w:hAnsiTheme="minorHAnsi" w:cstheme="minorHAnsi"/>
          <w:sz w:val="20"/>
          <w:szCs w:val="20"/>
        </w:rPr>
        <w:t xml:space="preserve"> </w:t>
      </w:r>
      <w:r w:rsidR="007039F3">
        <w:rPr>
          <w:rFonts w:asciiTheme="minorHAnsi" w:hAnsiTheme="minorHAnsi" w:cstheme="minorHAnsi"/>
          <w:sz w:val="20"/>
          <w:szCs w:val="20"/>
        </w:rPr>
        <w:br/>
      </w:r>
      <w:r w:rsidRPr="007039F3">
        <w:rPr>
          <w:rFonts w:asciiTheme="minorHAnsi" w:hAnsiTheme="minorHAnsi" w:cstheme="minorHAnsi"/>
          <w:sz w:val="20"/>
          <w:szCs w:val="20"/>
        </w:rPr>
        <w:t xml:space="preserve">w kierunku poprzecznym nie mniej niż 3,3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>/m</w:t>
      </w:r>
    </w:p>
    <w:p w14:paraId="7B571253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wytrzymałość na rozciąganie liniowe na mokro w kierunku walcowania nie mniej niż 2,1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/m; </w:t>
      </w:r>
      <w:r w:rsidR="007039F3">
        <w:rPr>
          <w:rFonts w:asciiTheme="minorHAnsi" w:hAnsiTheme="minorHAnsi" w:cstheme="minorHAnsi"/>
          <w:sz w:val="20"/>
          <w:szCs w:val="20"/>
        </w:rPr>
        <w:br/>
      </w:r>
      <w:r w:rsidRPr="007039F3">
        <w:rPr>
          <w:rFonts w:asciiTheme="minorHAnsi" w:hAnsiTheme="minorHAnsi" w:cstheme="minorHAnsi"/>
          <w:sz w:val="20"/>
          <w:szCs w:val="20"/>
        </w:rPr>
        <w:t xml:space="preserve">w kierunku poprzecznym nie mniej niż 1,3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kN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/m  </w:t>
      </w:r>
    </w:p>
    <w:p w14:paraId="56670332" w14:textId="77777777" w:rsidR="00156822" w:rsidRPr="007039F3" w:rsidRDefault="007039F3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nie zwilżalność</w:t>
      </w:r>
      <w:r w:rsidR="00156822" w:rsidRPr="007039F3">
        <w:rPr>
          <w:rFonts w:asciiTheme="minorHAnsi" w:hAnsiTheme="minorHAnsi" w:cstheme="minorHAnsi"/>
          <w:sz w:val="20"/>
          <w:szCs w:val="20"/>
        </w:rPr>
        <w:t xml:space="preserve"> wodą powyżej 30 s</w:t>
      </w:r>
    </w:p>
    <w:p w14:paraId="48F2778B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folia pięciowarstwowa, wymagane wydane przez producenta folii (a nie dystrybutora) oświadczenie </w:t>
      </w:r>
      <w:r w:rsidR="007039F3">
        <w:rPr>
          <w:rFonts w:asciiTheme="minorHAnsi" w:hAnsiTheme="minorHAnsi" w:cstheme="minorHAnsi"/>
          <w:sz w:val="20"/>
          <w:szCs w:val="20"/>
        </w:rPr>
        <w:br/>
      </w:r>
      <w:r w:rsidRPr="007039F3">
        <w:rPr>
          <w:rFonts w:asciiTheme="minorHAnsi" w:hAnsiTheme="minorHAnsi" w:cstheme="minorHAnsi"/>
          <w:sz w:val="20"/>
          <w:szCs w:val="20"/>
        </w:rPr>
        <w:t>o zgodności z normami [EN 868]</w:t>
      </w:r>
      <w:r w:rsidR="007039F3">
        <w:rPr>
          <w:rFonts w:asciiTheme="minorHAnsi" w:hAnsiTheme="minorHAnsi" w:cstheme="minorHAnsi"/>
          <w:sz w:val="20"/>
          <w:szCs w:val="20"/>
        </w:rPr>
        <w:t xml:space="preserve"> </w:t>
      </w:r>
      <w:r w:rsidRPr="007039F3">
        <w:rPr>
          <w:rFonts w:asciiTheme="minorHAnsi" w:hAnsiTheme="minorHAnsi" w:cstheme="minorHAnsi"/>
          <w:sz w:val="20"/>
          <w:szCs w:val="20"/>
        </w:rPr>
        <w:t>i charakterystyka folii w celu potwierdzenia i oceny parametrów wytrzymałościowych i zgodności:</w:t>
      </w:r>
    </w:p>
    <w:p w14:paraId="18E0FC4B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przeźroczysta, bez rozwarstwień, bez substancji toksycznych i porów</w:t>
      </w:r>
    </w:p>
    <w:p w14:paraId="0A3B9933" w14:textId="77777777" w:rsidR="00156822" w:rsidRPr="007039F3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grubość nie większa niż 52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μm</w:t>
      </w:r>
      <w:proofErr w:type="spellEnd"/>
    </w:p>
    <w:p w14:paraId="2B70E5BD" w14:textId="77777777" w:rsidR="00156822" w:rsidRDefault="00156822" w:rsidP="007039F3">
      <w:pPr>
        <w:pStyle w:val="Akapitzlist"/>
        <w:numPr>
          <w:ilvl w:val="0"/>
          <w:numId w:val="6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zgrzewalna w temperaturze 150 – 190 OC</w:t>
      </w:r>
    </w:p>
    <w:p w14:paraId="252A3D95" w14:textId="77777777" w:rsidR="007039F3" w:rsidRPr="007039F3" w:rsidRDefault="007039F3" w:rsidP="007039F3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8"/>
          <w:szCs w:val="20"/>
        </w:rPr>
      </w:pPr>
    </w:p>
    <w:p w14:paraId="60894043" w14:textId="77777777" w:rsidR="00156822" w:rsidRPr="007039F3" w:rsidRDefault="00156822" w:rsidP="007039F3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7039F3">
        <w:rPr>
          <w:rFonts w:asciiTheme="minorHAnsi" w:hAnsiTheme="minorHAnsi" w:cstheme="minorHAnsi"/>
          <w:sz w:val="20"/>
          <w:szCs w:val="20"/>
        </w:rPr>
        <w:t>Zgrzew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 xml:space="preserve"> fabryczny musi być wielokrotny, a w miejscu zgrzewanym zgrzewarką folia powinna po zgrzaniu zmienić kolor w widoczny sposób tak, aby pracownik mógł dokonać wizualnej kontroli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zgrzewu</w:t>
      </w:r>
      <w:proofErr w:type="spellEnd"/>
      <w:r w:rsidRPr="007039F3">
        <w:rPr>
          <w:rFonts w:asciiTheme="minorHAnsi" w:hAnsiTheme="minorHAnsi" w:cstheme="minorHAnsi"/>
          <w:sz w:val="20"/>
          <w:szCs w:val="20"/>
        </w:rPr>
        <w:t>. Powierzchnia wskaźnika procesu sterylizacji musi wynosić ≥ 100 mm2.</w:t>
      </w:r>
    </w:p>
    <w:p w14:paraId="0C7340F4" w14:textId="77777777" w:rsidR="00156822" w:rsidRPr="007039F3" w:rsidRDefault="00156822" w:rsidP="007039F3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Na każdym produkcie powinny znajdować się następujące informacje: nazwa producenta, rozmiar, sposób przebarwienia dla każdego wskaźnika, kierunek otwierania, zgodność z normą EN 868-5 i ISO 11607, numer LOT. Znak CE oraz znak określający produkt jednokrotnego użytku tylko na opakowaniu zbiorczym, nie dopuszcza się tego oznakowania na rękawie. Dokument potwierdzający brak cytotoksyczności w oparciu o laboratoryjne badania wg ISO 10993-5. Karta techniczna producenta potwierdzająca spełnienie parametrów.</w:t>
      </w:r>
    </w:p>
    <w:p w14:paraId="3C8F98B9" w14:textId="77777777" w:rsidR="00156822" w:rsidRPr="007039F3" w:rsidRDefault="00156822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6BE2C101" w14:textId="77777777" w:rsidR="00156822" w:rsidRPr="007039F3" w:rsidRDefault="007039F3" w:rsidP="00156822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156822" w:rsidRPr="007039F3">
        <w:rPr>
          <w:rFonts w:asciiTheme="minorHAnsi" w:hAnsiTheme="minorHAnsi" w:cstheme="minorHAnsi"/>
          <w:sz w:val="20"/>
          <w:szCs w:val="20"/>
        </w:rPr>
        <w:t>3.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156822" w:rsidRPr="007039F3">
        <w:rPr>
          <w:rFonts w:asciiTheme="minorHAnsi" w:hAnsiTheme="minorHAnsi" w:cstheme="minorHAnsi"/>
          <w:sz w:val="20"/>
          <w:szCs w:val="20"/>
          <w:u w:val="single"/>
        </w:rPr>
        <w:t>Torebki foliowo-włókninowe z testem do sterylizacji parowej</w:t>
      </w:r>
    </w:p>
    <w:p w14:paraId="75132E5C" w14:textId="77777777" w:rsidR="00156822" w:rsidRPr="007039F3" w:rsidRDefault="00156822" w:rsidP="007039F3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włóknina o gramaturze 60 g/m2, </w:t>
      </w:r>
    </w:p>
    <w:p w14:paraId="7BE667F2" w14:textId="77777777" w:rsidR="00156822" w:rsidRPr="007039F3" w:rsidRDefault="00156822" w:rsidP="007039F3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porowatość 18 L/MIN/1DM2</w:t>
      </w:r>
    </w:p>
    <w:p w14:paraId="512E97BD" w14:textId="77777777" w:rsidR="00156822" w:rsidRPr="007039F3" w:rsidRDefault="00156822" w:rsidP="007039F3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nie zwilżalność alkoholem: 8</w:t>
      </w:r>
    </w:p>
    <w:p w14:paraId="03800C00" w14:textId="77777777" w:rsidR="00156822" w:rsidRPr="007039F3" w:rsidRDefault="00156822" w:rsidP="007039F3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fluorescencja PTS/DM2</w:t>
      </w:r>
    </w:p>
    <w:p w14:paraId="62590369" w14:textId="77777777" w:rsidR="00156822" w:rsidRPr="007039F3" w:rsidRDefault="00156822" w:rsidP="007039F3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 xml:space="preserve">grubość folii PET/PP nie większa niż 52 </w:t>
      </w:r>
      <w:proofErr w:type="spellStart"/>
      <w:r w:rsidRPr="007039F3">
        <w:rPr>
          <w:rFonts w:asciiTheme="minorHAnsi" w:hAnsiTheme="minorHAnsi" w:cstheme="minorHAnsi"/>
          <w:sz w:val="20"/>
          <w:szCs w:val="20"/>
        </w:rPr>
        <w:t>μm</w:t>
      </w:r>
      <w:proofErr w:type="spellEnd"/>
    </w:p>
    <w:p w14:paraId="0BE4C1D1" w14:textId="77777777" w:rsidR="00156822" w:rsidRPr="007039F3" w:rsidRDefault="00156822" w:rsidP="007039F3">
      <w:pPr>
        <w:pStyle w:val="Akapitzlist"/>
        <w:numPr>
          <w:ilvl w:val="0"/>
          <w:numId w:val="7"/>
        </w:num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7039F3">
        <w:rPr>
          <w:rFonts w:asciiTheme="minorHAnsi" w:hAnsiTheme="minorHAnsi" w:cstheme="minorHAnsi"/>
          <w:sz w:val="20"/>
          <w:szCs w:val="20"/>
        </w:rPr>
        <w:t>zgodność z ISO 11607 oraz EN868-5</w:t>
      </w:r>
    </w:p>
    <w:p w14:paraId="61EC2D44" w14:textId="77777777" w:rsidR="00262421" w:rsidRPr="00DE4AAD" w:rsidRDefault="00262421" w:rsidP="00262421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20"/>
          <w:szCs w:val="20"/>
          <w:highlight w:val="yellow"/>
        </w:rPr>
      </w:pPr>
    </w:p>
    <w:p w14:paraId="3C916857" w14:textId="77777777" w:rsidR="00262421" w:rsidRPr="001D113C" w:rsidRDefault="00262421" w:rsidP="00262421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sukcesywnych dostaw w oparciu o bieżące potrzeby Zamawiającego. Dostawę przedmiotu zamówienia do SPZOZ Tomaszów Lubelski przy Alejach Grunwaldzkich 1, zapewnia Wykonawca, ponosząc koszty                      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15C94E4" w14:textId="77777777" w:rsidR="00262421" w:rsidRPr="001D113C" w:rsidRDefault="00262421" w:rsidP="007039F3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14:paraId="47C8CD03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14:paraId="7D6DD24A" w14:textId="77777777"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14:paraId="52AB6730" w14:textId="77777777" w:rsidR="008F4AB0" w:rsidRPr="00C66576" w:rsidRDefault="008F4AB0" w:rsidP="008F4AB0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Wykonawca musi spełniać łącznie następujące warunki:</w:t>
      </w:r>
    </w:p>
    <w:p w14:paraId="14A275D4" w14:textId="77777777" w:rsidR="008F4AB0" w:rsidRPr="00C66576" w:rsidRDefault="008F4AB0" w:rsidP="008F4A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Zaakceptować bez zastrzeżeń wszystkie warunki niniejszego Zapytania ofertowego łącznie ze wzorem umowy.</w:t>
      </w:r>
    </w:p>
    <w:p w14:paraId="378F143E" w14:textId="77777777" w:rsidR="008F4AB0" w:rsidRPr="00C66576" w:rsidRDefault="008F4AB0" w:rsidP="008F4AB0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>Posiadać uprawnienia do wykonywania określonej działalności lub czynności, jeżeli przepisy prawa nakładają obowiązek ich posiadania.</w:t>
      </w:r>
    </w:p>
    <w:p w14:paraId="2A96D426" w14:textId="64177FDB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490DA62" w14:textId="77777777" w:rsidR="000D3188" w:rsidRPr="001D113C" w:rsidRDefault="000D3188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7557D49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zamówienia:</w:t>
      </w:r>
    </w:p>
    <w:p w14:paraId="25B43E4D" w14:textId="77777777" w:rsidR="00262421" w:rsidRPr="00F45A8B" w:rsidRDefault="00262421" w:rsidP="00262421">
      <w:pPr>
        <w:ind w:left="720"/>
        <w:jc w:val="both"/>
        <w:rPr>
          <w:rFonts w:asciiTheme="minorHAnsi" w:hAnsiTheme="minorHAnsi" w:cstheme="minorHAnsi"/>
          <w:b/>
          <w:sz w:val="8"/>
          <w:szCs w:val="20"/>
          <w:highlight w:val="lightGray"/>
          <w:u w:val="single"/>
        </w:rPr>
      </w:pPr>
    </w:p>
    <w:p w14:paraId="6DE5BCC4" w14:textId="10726C51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19"/>
        </w:rPr>
      </w:pPr>
      <w:r w:rsidRPr="00C66576">
        <w:rPr>
          <w:rFonts w:asciiTheme="minorHAnsi" w:eastAsia="Calibri" w:hAnsiTheme="minorHAnsi" w:cstheme="minorHAnsi"/>
          <w:sz w:val="20"/>
          <w:szCs w:val="19"/>
        </w:rPr>
        <w:t xml:space="preserve">Wymagany termin realizacji zamówienia: </w:t>
      </w:r>
      <w:r w:rsidRPr="00C66576">
        <w:rPr>
          <w:rFonts w:asciiTheme="minorHAnsi" w:eastAsia="Calibri" w:hAnsiTheme="minorHAnsi" w:cstheme="minorHAnsi"/>
          <w:b/>
          <w:bCs/>
          <w:sz w:val="20"/>
          <w:szCs w:val="19"/>
        </w:rPr>
        <w:t>do 12 miesięcy od dnia podpisania umowy</w:t>
      </w:r>
      <w:r w:rsidR="00F45A8B">
        <w:rPr>
          <w:rFonts w:asciiTheme="minorHAnsi" w:eastAsia="Calibri" w:hAnsiTheme="minorHAnsi" w:cstheme="minorHAnsi"/>
          <w:b/>
          <w:bCs/>
          <w:sz w:val="20"/>
          <w:szCs w:val="19"/>
        </w:rPr>
        <w:t>, nie wcześniej niż 31.01.2025 r.</w:t>
      </w:r>
    </w:p>
    <w:p w14:paraId="21878C2A" w14:textId="77777777" w:rsidR="008F4AB0" w:rsidRPr="00C66576" w:rsidRDefault="008F4AB0" w:rsidP="008F4AB0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4B4306">
        <w:rPr>
          <w:rFonts w:asciiTheme="minorHAnsi" w:eastAsia="Calibri" w:hAnsiTheme="minorHAnsi" w:cstheme="minorHAnsi"/>
          <w:sz w:val="20"/>
          <w:szCs w:val="20"/>
        </w:rPr>
        <w:t>Miejsce realizacji zamówienia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>
        <w:rPr>
          <w:rFonts w:asciiTheme="minorHAnsi" w:eastAsia="Calibri" w:hAnsiTheme="minorHAnsi" w:cstheme="minorHAnsi"/>
          <w:sz w:val="20"/>
          <w:szCs w:val="20"/>
        </w:rPr>
        <w:t>Magazyn Techniczny</w:t>
      </w:r>
      <w:r w:rsidRPr="00D717B9">
        <w:rPr>
          <w:rFonts w:asciiTheme="minorHAnsi" w:eastAsia="Calibri" w:hAnsiTheme="minorHAnsi" w:cstheme="minorHAnsi"/>
          <w:sz w:val="20"/>
          <w:szCs w:val="20"/>
        </w:rPr>
        <w:t xml:space="preserve"> Samodzielnego Publicznego Zespołu Opieki Zdrowotnej w Tomaszowie Lubelskim.</w:t>
      </w:r>
    </w:p>
    <w:p w14:paraId="6818DC88" w14:textId="77777777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66576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Pr="00C66576">
        <w:rPr>
          <w:rFonts w:asciiTheme="minorHAnsi" w:eastAsia="Calibri" w:hAnsiTheme="minorHAnsi" w:cstheme="minorHAnsi"/>
          <w:sz w:val="20"/>
          <w:szCs w:val="20"/>
        </w:rPr>
        <w:br/>
        <w:t>w fakturze, w terminie 30 dni od dnia otrzymania przez Zamawiającego od Wykonawcy prawidłowo wystawionej faktury.</w:t>
      </w:r>
    </w:p>
    <w:p w14:paraId="1CD12CDE" w14:textId="77777777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 xml:space="preserve">Wystawioną fakturę należy zapisać w pliku .pdf i przesłać na adres email: </w:t>
      </w:r>
      <w:hyperlink r:id="rId9" w:history="1">
        <w:r w:rsidRPr="00C66576">
          <w:rPr>
            <w:rStyle w:val="Hipercze"/>
            <w:rFonts w:asciiTheme="minorHAnsi" w:hAnsiTheme="minorHAnsi" w:cstheme="minorHAnsi"/>
            <w:sz w:val="20"/>
            <w:szCs w:val="20"/>
          </w:rPr>
          <w:t>faktury@szpital-tomaszow.pl</w:t>
        </w:r>
      </w:hyperlink>
      <w:r w:rsidRPr="00C66576">
        <w:rPr>
          <w:rFonts w:asciiTheme="minorHAnsi" w:hAnsiTheme="minorHAnsi" w:cstheme="minorHAnsi"/>
          <w:sz w:val="20"/>
          <w:szCs w:val="20"/>
          <w:u w:val="single"/>
        </w:rPr>
        <w:t>.</w:t>
      </w:r>
    </w:p>
    <w:p w14:paraId="1FB303DD" w14:textId="77777777" w:rsidR="008F4AB0" w:rsidRPr="00C66576" w:rsidRDefault="008F4AB0" w:rsidP="008F4AB0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66576">
        <w:rPr>
          <w:rFonts w:asciiTheme="minorHAnsi" w:hAnsiTheme="minorHAnsi" w:cstheme="minorHAnsi"/>
          <w:sz w:val="20"/>
          <w:szCs w:val="20"/>
        </w:rPr>
        <w:t>Faktura powinna zawierać numer postępowania, numer części w przypadku podziału zamówienia na części oraz numer umowy.</w:t>
      </w:r>
    </w:p>
    <w:p w14:paraId="3064F0C2" w14:textId="77777777" w:rsidR="00262421" w:rsidRPr="001D113C" w:rsidRDefault="00262421" w:rsidP="00262421">
      <w:pPr>
        <w:rPr>
          <w:rFonts w:asciiTheme="minorHAnsi" w:hAnsiTheme="minorHAnsi" w:cstheme="minorHAnsi"/>
          <w:bCs/>
          <w:sz w:val="20"/>
          <w:szCs w:val="20"/>
        </w:rPr>
      </w:pPr>
    </w:p>
    <w:p w14:paraId="2B750FBB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14:paraId="44E936D3" w14:textId="77777777" w:rsidR="00262421" w:rsidRPr="00F45A8B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16"/>
          <w:szCs w:val="20"/>
          <w:highlight w:val="lightGray"/>
          <w:u w:val="single"/>
        </w:rPr>
      </w:pPr>
      <w:bookmarkStart w:id="0" w:name="_GoBack"/>
      <w:bookmarkEnd w:id="0"/>
    </w:p>
    <w:p w14:paraId="05972851" w14:textId="77777777" w:rsidR="008F4AB0" w:rsidRPr="00C66576" w:rsidRDefault="008F4AB0" w:rsidP="008F4AB0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sz w:val="20"/>
          <w:szCs w:val="19"/>
        </w:rPr>
        <w:t xml:space="preserve">Osoba uprawniona do bezpośredniego kontaktowania się z Wykonawcami w sprawie ZAPYTANIA OFERTOWEGO: </w:t>
      </w:r>
    </w:p>
    <w:p w14:paraId="12F258FC" w14:textId="77777777" w:rsidR="008F4AB0" w:rsidRPr="00C66576" w:rsidRDefault="008F4AB0" w:rsidP="008F4AB0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6"/>
          <w:szCs w:val="19"/>
        </w:rPr>
      </w:pPr>
    </w:p>
    <w:p w14:paraId="764C7FCE" w14:textId="77777777" w:rsidR="008F4AB0" w:rsidRPr="00C66576" w:rsidRDefault="008F4AB0" w:rsidP="008F4AB0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19"/>
        </w:rPr>
      </w:pPr>
      <w:r w:rsidRPr="00C66576">
        <w:rPr>
          <w:rFonts w:asciiTheme="minorHAnsi" w:hAnsiTheme="minorHAnsi" w:cstheme="minorHAnsi"/>
          <w:b/>
          <w:bCs/>
          <w:sz w:val="20"/>
          <w:szCs w:val="19"/>
        </w:rPr>
        <w:t>Marcin Piwko – Kierownik Sekcji Zaopatrzenia i Zamówień Publicznych SPZOZ w Tomaszowie Lubelskim</w:t>
      </w:r>
      <w:r w:rsidRPr="00C66576">
        <w:rPr>
          <w:rFonts w:asciiTheme="minorHAnsi" w:hAnsiTheme="minorHAnsi" w:cstheme="minorHAnsi"/>
          <w:sz w:val="20"/>
          <w:szCs w:val="19"/>
        </w:rPr>
        <w:t>, tel. 84 664 44 11 do 19 wew. 500, godziny kontaktów: od poniedziałku do piątku w godz. 8.00 – 14.00.</w:t>
      </w:r>
    </w:p>
    <w:p w14:paraId="6684BFB5" w14:textId="77777777"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0DBB8236" w14:textId="77777777"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14:paraId="6D7F03F7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3A52C8E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14:paraId="32AB2C1D" w14:textId="77777777" w:rsidR="00FA45FD" w:rsidRPr="00C5020F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14:paraId="6BC816EB" w14:textId="77777777" w:rsidR="00FA45FD" w:rsidRDefault="00FA45FD" w:rsidP="00FA45FD">
      <w:pPr>
        <w:pStyle w:val="Akapitzlist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1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76243306" w14:textId="77777777" w:rsidR="00FA45FD" w:rsidRDefault="00FA45FD" w:rsidP="00FA45FD">
      <w:pPr>
        <w:pStyle w:val="Akapitzlist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14:paraId="65C65E8B" w14:textId="77777777" w:rsidR="00FA45FD" w:rsidRPr="00C5020F" w:rsidRDefault="00FA45FD" w:rsidP="00FA45FD">
      <w:pPr>
        <w:pStyle w:val="Akapitzlist"/>
        <w:numPr>
          <w:ilvl w:val="0"/>
          <w:numId w:val="11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14:paraId="0625F3F5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14:paraId="790CC256" w14:textId="77777777" w:rsidR="00FA45FD" w:rsidRPr="00C5020F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14:paraId="79885041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14:paraId="7D7BC6EB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108B2893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14:paraId="45A044F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14:paraId="3082FFC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14:paraId="2C9BC17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14:paraId="6E5A17AB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formularzach oferty cenę za realizację całości przedmiotu zamówienia</w:t>
      </w:r>
      <w:r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14AFDB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14:paraId="04F46CC4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2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oferty (cena brutto), która musi obejmować wszelkie obciążenia związane z realizacją przedmiotu </w:t>
      </w: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14:paraId="2FFD446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14:paraId="22366C9A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1CF11E7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14:paraId="692AC938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14:paraId="29764B34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14:paraId="3A2FC5E9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14:paraId="55C84213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14:paraId="7E9BC936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14:paraId="3983158D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14:paraId="74DEA2A7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14:paraId="1C12D81B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14:paraId="19F94BF8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14:paraId="0BE41980" w14:textId="77777777" w:rsidR="00FA45FD" w:rsidRPr="00975AB0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14:paraId="48B30403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14:paraId="16ADCFFE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14:paraId="25110224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14:paraId="188BE1C4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14:paraId="4960E901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14:paraId="25D7AC2C" w14:textId="77777777" w:rsidR="00FA45FD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14:paraId="5DF4E189" w14:textId="77777777" w:rsidR="00FA45FD" w:rsidRPr="00016ABC" w:rsidRDefault="00FA45FD" w:rsidP="00FA45FD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14:paraId="167D1E89" w14:textId="77777777" w:rsidR="00FA45FD" w:rsidRPr="00016ABC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59093879" w14:textId="77777777" w:rsidR="00FA45FD" w:rsidRDefault="00FA45FD" w:rsidP="00FA45F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14:paraId="51C85777" w14:textId="77777777" w:rsidR="00FA45FD" w:rsidRPr="00016ABC" w:rsidRDefault="00FA45FD" w:rsidP="00FA45F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14:paraId="0DD06473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0EAA38B1" w14:textId="77777777" w:rsidR="00FA45FD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34D9885" w14:textId="77777777" w:rsidR="00FA45FD" w:rsidRPr="00016ABC" w:rsidRDefault="00FA45FD" w:rsidP="00FA45FD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42E10553" w14:textId="77777777" w:rsidR="00FA45FD" w:rsidRDefault="00FA45FD" w:rsidP="00FA45FD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wewnętrznych, lista publikowana jest w Biuletynie Informacji Publicznej na stronie podmiotowej ministra właściwego do spraw wewnętrznych; </w:t>
      </w:r>
    </w:p>
    <w:p w14:paraId="4D962747" w14:textId="77777777" w:rsidR="00FA45FD" w:rsidRPr="00016ABC" w:rsidRDefault="00FA45FD" w:rsidP="00FA45FD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146DBEBD" w14:textId="77777777" w:rsidR="00FA45FD" w:rsidRDefault="00FA45FD" w:rsidP="00FA45F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14:paraId="513B1A5F" w14:textId="77777777" w:rsidR="00FA45FD" w:rsidRDefault="00FA45FD" w:rsidP="00FA45F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636F93D0" w14:textId="77777777" w:rsidR="00FA45FD" w:rsidRPr="00016ABC" w:rsidRDefault="00FA45FD" w:rsidP="00FA45FD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14:paraId="75749CE3" w14:textId="4A868294" w:rsidR="00262421" w:rsidRPr="00FA45FD" w:rsidRDefault="00FA45FD" w:rsidP="00FA45FD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FA45FD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FA45FD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FA45FD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15B39878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5ECEB91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0D15E774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42DB536A" w14:textId="493C0BA1" w:rsidR="00FA45FD" w:rsidRPr="00016ABC" w:rsidRDefault="00FA45FD" w:rsidP="00FA45FD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E130B1">
        <w:rPr>
          <w:rFonts w:asciiTheme="minorHAnsi" w:hAnsiTheme="minorHAnsi" w:cstheme="minorHAnsi"/>
          <w:b/>
          <w:sz w:val="20"/>
          <w:szCs w:val="20"/>
        </w:rPr>
        <w:t>09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E130B1">
        <w:rPr>
          <w:rFonts w:asciiTheme="minorHAnsi" w:hAnsiTheme="minorHAnsi" w:cstheme="minorHAnsi"/>
          <w:b/>
          <w:sz w:val="20"/>
          <w:szCs w:val="20"/>
        </w:rPr>
        <w:t>01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E130B1">
        <w:rPr>
          <w:rFonts w:asciiTheme="minorHAnsi" w:hAnsiTheme="minorHAnsi" w:cstheme="minorHAnsi"/>
          <w:b/>
          <w:sz w:val="20"/>
          <w:szCs w:val="20"/>
        </w:rPr>
        <w:t>5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14:paraId="731BDEB3" w14:textId="77777777" w:rsidR="00FA45FD" w:rsidRPr="00016ABC" w:rsidRDefault="00FA45FD" w:rsidP="00FA45FD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14:paraId="0F3B6706" w14:textId="2BEC57C9" w:rsidR="00FA45FD" w:rsidRPr="009979E7" w:rsidRDefault="00FA45FD" w:rsidP="00FA45FD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6ABC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CA6662">
        <w:rPr>
          <w:rFonts w:asciiTheme="minorHAnsi" w:hAnsiTheme="minorHAnsi" w:cstheme="minorHAnsi"/>
          <w:b/>
          <w:sz w:val="20"/>
          <w:szCs w:val="20"/>
        </w:rPr>
        <w:t>09.01.2025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10:30.</w:t>
      </w:r>
    </w:p>
    <w:p w14:paraId="74EC1D87" w14:textId="77777777" w:rsidR="00FA45FD" w:rsidRPr="009979E7" w:rsidRDefault="00FA45FD" w:rsidP="00FA45F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135C7C5" w14:textId="77777777" w:rsidR="00FA45FD" w:rsidRPr="009979E7" w:rsidRDefault="00FA45FD" w:rsidP="00FA45FD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273D90A2" w14:textId="77777777" w:rsidR="00FA45FD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7FE255F0" w14:textId="77777777" w:rsidR="00FA45FD" w:rsidRPr="00016ABC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14:paraId="2907D625" w14:textId="77777777" w:rsidR="00FA45FD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  <w:r>
        <w:rPr>
          <w:rFonts w:asciiTheme="minorHAnsi" w:hAnsiTheme="minorHAnsi" w:cstheme="minorHAnsi"/>
          <w:sz w:val="20"/>
          <w:szCs w:val="20"/>
        </w:rPr>
        <w:t>,</w:t>
      </w:r>
    </w:p>
    <w:p w14:paraId="2CAF09F5" w14:textId="77777777" w:rsidR="00FA45FD" w:rsidRDefault="00FA45FD" w:rsidP="00FA45FD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Klauzula informacyjna - 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ZAPYTANIA OFERTOWEGO,</w:t>
      </w:r>
    </w:p>
    <w:p w14:paraId="5A23995C" w14:textId="77777777" w:rsidR="00FA45FD" w:rsidRDefault="00FA45FD" w:rsidP="00FA45FD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BF4779" w14:textId="77777777" w:rsidR="00FA45FD" w:rsidRPr="00AD6138" w:rsidRDefault="00FA45FD" w:rsidP="00FA45FD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14:paraId="1F25B9C3" w14:textId="77777777" w:rsidR="00FA45FD" w:rsidRPr="009979E7" w:rsidRDefault="00FA45FD" w:rsidP="00FA45FD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554284A" w14:textId="4C44D673" w:rsidR="00FA45FD" w:rsidRPr="00016ABC" w:rsidRDefault="00FA45FD" w:rsidP="00FA45FD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CA6662">
        <w:rPr>
          <w:rFonts w:asciiTheme="minorHAnsi" w:hAnsiTheme="minorHAnsi" w:cstheme="minorHAnsi"/>
          <w:b/>
          <w:sz w:val="20"/>
          <w:szCs w:val="20"/>
        </w:rPr>
        <w:t>09.01.2025</w:t>
      </w:r>
      <w:r w:rsidR="00CA6662" w:rsidRPr="00016ABC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14:paraId="74E7ACE6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76E0E91D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14:paraId="2D5BFD97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3D1C4DAB" w14:textId="77777777" w:rsidR="00262421" w:rsidRPr="00017782" w:rsidRDefault="00262421" w:rsidP="00262421">
      <w:pPr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01DC5B5D" w14:textId="77777777" w:rsidR="00262421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7DA9A1C6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FB02277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14:paraId="5327119C" w14:textId="77777777"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CDB7A8C" w14:textId="1BA7F723" w:rsidR="00262421" w:rsidRPr="00C70554" w:rsidRDefault="00262421" w:rsidP="00262421">
      <w:pPr>
        <w:spacing w:line="276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 – 100 %</w:t>
      </w:r>
    </w:p>
    <w:p w14:paraId="2AF8FD6A" w14:textId="77777777" w:rsidR="00262421" w:rsidRDefault="00262421" w:rsidP="00262421">
      <w:pPr>
        <w:shd w:val="clear" w:color="auto" w:fill="FFFFFF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0A052CAA" w14:textId="77777777" w:rsidR="00262421" w:rsidRPr="001D113C" w:rsidRDefault="00262421" w:rsidP="00262421">
      <w:pPr>
        <w:shd w:val="clear" w:color="auto" w:fill="FFFFFF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38F356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7FF5F85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B003B46" w14:textId="77777777" w:rsidR="00262421" w:rsidRPr="001D113C" w:rsidRDefault="00262421" w:rsidP="00262421">
      <w:pPr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22EEAA9F" w14:textId="77777777" w:rsidR="00262421" w:rsidRPr="001D113C" w:rsidRDefault="00262421" w:rsidP="00262421">
      <w:pPr>
        <w:widowControl w:val="0"/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5EAB8865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59C6820" w14:textId="77777777"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0C5380E0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A83BE8E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3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3"/>
    </w:p>
    <w:p w14:paraId="2B323BBB" w14:textId="77777777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14:paraId="412A4F5F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14:paraId="0F33D292" w14:textId="77777777"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14:paraId="5221E376" w14:textId="77777777" w:rsidR="00262421" w:rsidRPr="003E1FC6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14:paraId="791FF716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A57034C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2661A2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767C7AAF" w14:textId="2F8F4450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CA6662">
        <w:rPr>
          <w:rFonts w:asciiTheme="minorHAnsi" w:hAnsiTheme="minorHAnsi" w:cstheme="minorHAnsi"/>
          <w:sz w:val="20"/>
          <w:szCs w:val="20"/>
        </w:rPr>
        <w:t>02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01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CA6662">
        <w:rPr>
          <w:rFonts w:asciiTheme="minorHAnsi" w:hAnsiTheme="minorHAnsi" w:cstheme="minorHAnsi"/>
          <w:sz w:val="20"/>
          <w:szCs w:val="20"/>
        </w:rPr>
        <w:t xml:space="preserve">5 </w:t>
      </w:r>
      <w:r w:rsidRPr="00241ABC">
        <w:rPr>
          <w:rFonts w:asciiTheme="minorHAnsi" w:hAnsiTheme="minorHAnsi" w:cstheme="minorHAnsi"/>
          <w:sz w:val="20"/>
          <w:szCs w:val="20"/>
        </w:rPr>
        <w:t>r.</w:t>
      </w:r>
    </w:p>
    <w:p w14:paraId="207B8EE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F26DD9C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1107666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F9B00E4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787E22DC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1A0C51D4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5ABE7E3" w14:textId="77777777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14:paraId="0EEBE04F" w14:textId="77777777"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A153D" w14:textId="77777777" w:rsidR="0076492D" w:rsidRDefault="0076492D">
      <w:r>
        <w:separator/>
      </w:r>
    </w:p>
  </w:endnote>
  <w:endnote w:type="continuationSeparator" w:id="0">
    <w:p w14:paraId="29913574" w14:textId="77777777" w:rsidR="0076492D" w:rsidRDefault="0076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3AF5" w14:textId="77777777"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75AAC263" w14:textId="77777777" w:rsidR="009C6A4C" w:rsidRDefault="007649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5703A" w14:textId="77777777" w:rsidR="0076492D" w:rsidRDefault="0076492D">
      <w:r>
        <w:separator/>
      </w:r>
    </w:p>
  </w:footnote>
  <w:footnote w:type="continuationSeparator" w:id="0">
    <w:p w14:paraId="21879051" w14:textId="77777777" w:rsidR="0076492D" w:rsidRDefault="00764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833A52" w:rsidRPr="001D113C" w14:paraId="213C81BF" w14:textId="77777777" w:rsidTr="00E04932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C460D31" w14:textId="77777777" w:rsidR="00833A52" w:rsidRPr="001D113C" w:rsidRDefault="00833A52" w:rsidP="00833A5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EA9D19C" wp14:editId="13DB33CD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4674D356" w14:textId="77777777" w:rsidR="00833A52" w:rsidRPr="001D113C" w:rsidRDefault="00833A52" w:rsidP="00833A5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ADC6F79" w14:textId="77777777" w:rsidR="00833A52" w:rsidRPr="001D113C" w:rsidRDefault="00833A52" w:rsidP="00833A5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5B5F090D" wp14:editId="67EB1FCC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5AD37A5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833A52" w:rsidRPr="001D113C" w14:paraId="1BE4F5C7" w14:textId="77777777" w:rsidTr="00E04932">
      <w:trPr>
        <w:cantSplit/>
        <w:trHeight w:val="296"/>
      </w:trPr>
      <w:tc>
        <w:tcPr>
          <w:tcW w:w="1307" w:type="dxa"/>
          <w:vMerge/>
          <w:vAlign w:val="center"/>
        </w:tcPr>
        <w:p w14:paraId="294A36D5" w14:textId="77777777" w:rsidR="00833A52" w:rsidRPr="001D113C" w:rsidRDefault="00833A52" w:rsidP="00833A5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1F2656EF" w14:textId="77777777" w:rsidR="00833A52" w:rsidRPr="001D113C" w:rsidRDefault="00833A52" w:rsidP="00833A5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CE1C23A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833A52" w:rsidRPr="001D113C" w14:paraId="39FD1F62" w14:textId="77777777" w:rsidTr="00E04932">
      <w:trPr>
        <w:cantSplit/>
        <w:trHeight w:val="296"/>
      </w:trPr>
      <w:tc>
        <w:tcPr>
          <w:tcW w:w="1307" w:type="dxa"/>
          <w:vMerge/>
          <w:vAlign w:val="center"/>
        </w:tcPr>
        <w:p w14:paraId="39B58A71" w14:textId="77777777" w:rsidR="00833A52" w:rsidRPr="001D113C" w:rsidRDefault="00833A52" w:rsidP="00833A5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048CDEE8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2B501332" w14:textId="77777777" w:rsidR="00833A52" w:rsidRPr="001D113C" w:rsidRDefault="00833A52" w:rsidP="00833A5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14:paraId="0923C5C5" w14:textId="77777777" w:rsidR="00833A52" w:rsidRPr="00833A52" w:rsidRDefault="00833A52" w:rsidP="00833A52">
    <w:pPr>
      <w:pStyle w:val="Nagwek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6B2A8D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DBE7C26"/>
    <w:multiLevelType w:val="hybridMultilevel"/>
    <w:tmpl w:val="46D23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0106F"/>
    <w:multiLevelType w:val="hybridMultilevel"/>
    <w:tmpl w:val="59B2602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F5487E"/>
    <w:multiLevelType w:val="hybridMultilevel"/>
    <w:tmpl w:val="AC7A62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19231C"/>
    <w:multiLevelType w:val="hybridMultilevel"/>
    <w:tmpl w:val="665671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4"/>
  </w:num>
  <w:num w:numId="5">
    <w:abstractNumId w:val="9"/>
  </w:num>
  <w:num w:numId="6">
    <w:abstractNumId w:val="7"/>
  </w:num>
  <w:num w:numId="7">
    <w:abstractNumId w:val="16"/>
  </w:num>
  <w:num w:numId="8">
    <w:abstractNumId w:val="17"/>
  </w:num>
  <w:num w:numId="9">
    <w:abstractNumId w:val="0"/>
  </w:num>
  <w:num w:numId="10">
    <w:abstractNumId w:val="10"/>
  </w:num>
  <w:num w:numId="11">
    <w:abstractNumId w:val="11"/>
  </w:num>
  <w:num w:numId="12">
    <w:abstractNumId w:val="6"/>
  </w:num>
  <w:num w:numId="13">
    <w:abstractNumId w:val="3"/>
  </w:num>
  <w:num w:numId="14">
    <w:abstractNumId w:val="12"/>
  </w:num>
  <w:num w:numId="15">
    <w:abstractNumId w:val="1"/>
  </w:num>
  <w:num w:numId="16">
    <w:abstractNumId w:val="1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A697C"/>
    <w:rsid w:val="000D3188"/>
    <w:rsid w:val="00156822"/>
    <w:rsid w:val="00165CDA"/>
    <w:rsid w:val="001705A2"/>
    <w:rsid w:val="00262421"/>
    <w:rsid w:val="002E62B3"/>
    <w:rsid w:val="0031602D"/>
    <w:rsid w:val="003305BF"/>
    <w:rsid w:val="0037529E"/>
    <w:rsid w:val="0060418C"/>
    <w:rsid w:val="006042C4"/>
    <w:rsid w:val="00691A56"/>
    <w:rsid w:val="006C7B8F"/>
    <w:rsid w:val="007039F3"/>
    <w:rsid w:val="0076492D"/>
    <w:rsid w:val="007C4A2A"/>
    <w:rsid w:val="00833A52"/>
    <w:rsid w:val="008A6ABC"/>
    <w:rsid w:val="008B65A6"/>
    <w:rsid w:val="008F4AB0"/>
    <w:rsid w:val="009510E8"/>
    <w:rsid w:val="009F5253"/>
    <w:rsid w:val="00A87D1F"/>
    <w:rsid w:val="00AB78F9"/>
    <w:rsid w:val="00B2418B"/>
    <w:rsid w:val="00C30425"/>
    <w:rsid w:val="00CA6662"/>
    <w:rsid w:val="00DE0153"/>
    <w:rsid w:val="00E130B1"/>
    <w:rsid w:val="00EC66AB"/>
    <w:rsid w:val="00F14004"/>
    <w:rsid w:val="00F45A8B"/>
    <w:rsid w:val="00F7546C"/>
    <w:rsid w:val="00FA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0C148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7039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9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9F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8F4AB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2341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17</cp:revision>
  <cp:lastPrinted>2024-12-30T10:39:00Z</cp:lastPrinted>
  <dcterms:created xsi:type="dcterms:W3CDTF">2024-01-04T09:37:00Z</dcterms:created>
  <dcterms:modified xsi:type="dcterms:W3CDTF">2024-12-30T10:53:00Z</dcterms:modified>
</cp:coreProperties>
</file>