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792" w:rsidRPr="00CC0792" w:rsidRDefault="00CC0792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2"/>
        </w:rPr>
      </w:pPr>
    </w:p>
    <w:p w:rsidR="00262421" w:rsidRPr="001D113C" w:rsidRDefault="00262421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</w:rPr>
      </w:pPr>
      <w:r w:rsidRPr="00A83D3E">
        <w:rPr>
          <w:rStyle w:val="Domylnaczcionkaakapitu1"/>
          <w:rFonts w:asciiTheme="minorHAnsi" w:hAnsiTheme="minorHAnsi" w:cstheme="minorHAnsi"/>
          <w:color w:val="000000"/>
        </w:rPr>
        <w:t xml:space="preserve">Tomaszów Lubelski, 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dnia </w:t>
      </w:r>
      <w:r w:rsidR="00BC39C4">
        <w:rPr>
          <w:rStyle w:val="Domylnaczcionkaakapitu1"/>
          <w:rFonts w:asciiTheme="minorHAnsi" w:hAnsiTheme="minorHAnsi" w:cstheme="minorHAnsi"/>
          <w:color w:val="000000"/>
        </w:rPr>
        <w:t>27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.</w:t>
      </w:r>
      <w:r w:rsidR="00BC39C4">
        <w:rPr>
          <w:rStyle w:val="Domylnaczcionkaakapitu1"/>
          <w:rFonts w:asciiTheme="minorHAnsi" w:hAnsiTheme="minorHAnsi" w:cstheme="minorHAnsi"/>
          <w:color w:val="000000"/>
        </w:rPr>
        <w:t>01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.202</w:t>
      </w:r>
      <w:r w:rsidR="00BC39C4">
        <w:rPr>
          <w:rStyle w:val="Domylnaczcionkaakapitu1"/>
          <w:rFonts w:asciiTheme="minorHAnsi" w:hAnsiTheme="minorHAnsi" w:cstheme="minorHAnsi"/>
          <w:color w:val="000000"/>
        </w:rPr>
        <w:t>5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 r.</w:t>
      </w:r>
    </w:p>
    <w:p w:rsidR="00262421" w:rsidRPr="001D113C" w:rsidRDefault="00262421" w:rsidP="00262421">
      <w:pPr>
        <w:jc w:val="both"/>
        <w:rPr>
          <w:rFonts w:asciiTheme="minorHAnsi" w:eastAsia="Lucida Sans Unicode" w:hAnsiTheme="minorHAnsi" w:cstheme="minorHAnsi"/>
          <w:bCs/>
          <w:kern w:val="1"/>
          <w:sz w:val="20"/>
          <w:szCs w:val="20"/>
        </w:rPr>
      </w:pPr>
    </w:p>
    <w:p w:rsidR="00262421" w:rsidRDefault="00262421" w:rsidP="0031602D">
      <w:pPr>
        <w:widowControl w:val="0"/>
        <w:suppressAutoHyphens/>
        <w:jc w:val="both"/>
        <w:rPr>
          <w:rFonts w:asciiTheme="minorHAnsi" w:hAnsiTheme="minorHAnsi" w:cstheme="minorHAnsi"/>
          <w:b/>
          <w:sz w:val="20"/>
          <w:szCs w:val="20"/>
        </w:rPr>
      </w:pPr>
      <w:bookmarkStart w:id="0" w:name="_Hlk129765406"/>
      <w:r w:rsidRPr="001D113C">
        <w:rPr>
          <w:rFonts w:asciiTheme="minorHAnsi" w:hAnsiTheme="minorHAnsi" w:cstheme="minorHAnsi"/>
          <w:sz w:val="20"/>
          <w:szCs w:val="20"/>
        </w:rPr>
        <w:t xml:space="preserve">Nazwa zamówienia: </w:t>
      </w:r>
      <w:r w:rsidR="0031602D" w:rsidRPr="0031602D">
        <w:rPr>
          <w:rFonts w:asciiTheme="minorHAnsi" w:hAnsiTheme="minorHAnsi" w:cstheme="minorHAnsi"/>
          <w:b/>
          <w:sz w:val="20"/>
          <w:szCs w:val="20"/>
        </w:rPr>
        <w:t>Sukcesywne dostawy instrumentów do laparoskopii dla Samodzielnego Publicznego Zespołu Opieki Zdrowotnej w Tomaszowie Lubelskim</w:t>
      </w:r>
      <w:r w:rsidRPr="00B12358">
        <w:rPr>
          <w:rFonts w:asciiTheme="minorHAnsi" w:hAnsiTheme="minorHAnsi" w:cstheme="minorHAnsi"/>
          <w:b/>
          <w:sz w:val="20"/>
          <w:szCs w:val="20"/>
        </w:rPr>
        <w:t>.</w:t>
      </w:r>
      <w:r>
        <w:rPr>
          <w:rFonts w:asciiTheme="minorHAnsi" w:hAnsiTheme="minorHAnsi" w:cstheme="minorHAnsi"/>
          <w:b/>
          <w:sz w:val="20"/>
          <w:szCs w:val="20"/>
        </w:rPr>
        <w:t>”</w:t>
      </w:r>
    </w:p>
    <w:p w:rsidR="00262421" w:rsidRPr="00B12358" w:rsidRDefault="00262421" w:rsidP="00262421">
      <w:pPr>
        <w:widowControl w:val="0"/>
        <w:suppressAutoHyphens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Numer sprawy: </w:t>
      </w:r>
      <w:bookmarkStart w:id="1" w:name="_Hlk130893562"/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BC39C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10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BC39C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5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bookmarkEnd w:id="1"/>
    </w:p>
    <w:bookmarkEnd w:id="0"/>
    <w:p w:rsidR="00262421" w:rsidRPr="001D113C" w:rsidRDefault="00262421" w:rsidP="00262421">
      <w:pPr>
        <w:pStyle w:val="NormalnyWeb"/>
        <w:spacing w:before="0" w:after="0"/>
        <w:rPr>
          <w:rFonts w:asciiTheme="minorHAnsi" w:hAnsiTheme="minorHAnsi" w:cstheme="minorHAnsi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ZAPYTANIE OFERTOWE</w:t>
      </w:r>
    </w:p>
    <w:p w:rsidR="00262421" w:rsidRPr="00B93C66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trike/>
          <w:sz w:val="20"/>
          <w:szCs w:val="20"/>
        </w:rPr>
      </w:pPr>
    </w:p>
    <w:p w:rsidR="00262421" w:rsidRPr="00DB26D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B26DC">
        <w:rPr>
          <w:rFonts w:asciiTheme="minorHAnsi" w:hAnsiTheme="minorHAnsi" w:cstheme="minorHAnsi"/>
          <w:b/>
          <w:bCs/>
          <w:sz w:val="20"/>
          <w:szCs w:val="20"/>
        </w:rPr>
        <w:t>„</w:t>
      </w:r>
      <w:r w:rsidR="00F7546C" w:rsidRPr="00F7546C">
        <w:rPr>
          <w:rFonts w:asciiTheme="minorHAnsi" w:hAnsiTheme="minorHAnsi" w:cstheme="minorHAnsi"/>
          <w:b/>
          <w:bCs/>
          <w:sz w:val="20"/>
          <w:szCs w:val="20"/>
        </w:rPr>
        <w:t>Sukcesywne dostawy instrumentów do laparoskopii dla Samodzielnego Publicznego Zespołu Opieki Zdrowotnej w Tomaszowie Lubelskim</w:t>
      </w:r>
      <w:r w:rsidRPr="00DB26DC">
        <w:rPr>
          <w:rFonts w:asciiTheme="minorHAnsi" w:hAnsiTheme="minorHAnsi" w:cstheme="minorHAnsi"/>
          <w:b/>
          <w:bCs/>
          <w:sz w:val="20"/>
          <w:szCs w:val="20"/>
        </w:rPr>
        <w:t>.”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dla postępowania prowadzonego z wyłączeniem przepisów ustawy – Prawo zamówień publicznych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o wartości poniżej 130 000 zł netto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Zamawiający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Samodzielny Publiczny Zespół Opieki Zdrowotnej,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22-600 Tomaszów Lubelski Aleje Grunwaldzkie 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>województwo lubelskie, powiat Tomaszów Lubelski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telefon: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84 664-44-11 do 19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faks: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84 664-25-21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poczta elektroniczna (e-mail):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hyperlink r:id="rId7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bCs/>
          <w:color w:val="2E74B5"/>
          <w:sz w:val="20"/>
          <w:szCs w:val="20"/>
          <w:lang w:val="en-US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adres internetowy: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             </w:t>
      </w:r>
      <w:hyperlink r:id="rId8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https://www.szpital-tomaszow.pl/</w:t>
        </w:r>
      </w:hyperlink>
    </w:p>
    <w:p w:rsidR="00262421" w:rsidRPr="001D113C" w:rsidRDefault="00262421" w:rsidP="00262421">
      <w:pPr>
        <w:rPr>
          <w:rFonts w:asciiTheme="minorHAnsi" w:hAnsiTheme="minorHAnsi" w:cstheme="minorHAnsi"/>
          <w:b/>
          <w:bCs/>
          <w:color w:val="1F497D"/>
          <w:sz w:val="20"/>
          <w:szCs w:val="20"/>
        </w:rPr>
      </w:pPr>
    </w:p>
    <w:p w:rsidR="00262421" w:rsidRPr="001D113C" w:rsidRDefault="00262421" w:rsidP="00262421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Tryb udzielenia zamówienia:</w:t>
      </w:r>
    </w:p>
    <w:p w:rsidR="00262421" w:rsidRPr="001D113C" w:rsidRDefault="00262421" w:rsidP="00262421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</w:p>
    <w:p w:rsidR="00262421" w:rsidRPr="001D113C" w:rsidRDefault="00262421" w:rsidP="00016ABC">
      <w:pPr>
        <w:pStyle w:val="Tekstpodstawowywcity2"/>
        <w:spacing w:after="0" w:line="240" w:lineRule="auto"/>
        <w:ind w:left="709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>Postępowanie prowadzone jest w trybie „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ZAPYTANIA OFERTOWEGO”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o wartości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nieprzekraczającej 130.000 złotych netto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i zostało oznaczone przez Zamawiającego znakiem 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BC39C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10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BC39C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5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r w:rsidRPr="00C70554">
        <w:rPr>
          <w:rFonts w:asciiTheme="minorHAnsi" w:hAnsiTheme="minorHAnsi" w:cstheme="minorHAnsi"/>
          <w:sz w:val="20"/>
          <w:szCs w:val="20"/>
        </w:rPr>
        <w:t>.</w:t>
      </w:r>
    </w:p>
    <w:p w:rsidR="00262421" w:rsidRPr="001D113C" w:rsidRDefault="00262421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262421" w:rsidRPr="001D113C" w:rsidRDefault="00262421" w:rsidP="00262421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:rsidR="00262421" w:rsidRPr="001D113C" w:rsidRDefault="00262421" w:rsidP="00262421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262421" w:rsidRDefault="00262421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06FF">
        <w:rPr>
          <w:rFonts w:asciiTheme="minorHAnsi" w:hAnsiTheme="minorHAnsi" w:cstheme="minorHAnsi"/>
          <w:sz w:val="20"/>
          <w:szCs w:val="20"/>
        </w:rPr>
        <w:t xml:space="preserve">Przedmiotem zamówienia są </w:t>
      </w:r>
      <w:r>
        <w:rPr>
          <w:rFonts w:asciiTheme="minorHAnsi" w:hAnsiTheme="minorHAnsi" w:cstheme="minorHAnsi"/>
          <w:sz w:val="20"/>
          <w:szCs w:val="20"/>
        </w:rPr>
        <w:t>s</w:t>
      </w:r>
      <w:r w:rsidRPr="00C70554">
        <w:rPr>
          <w:rFonts w:asciiTheme="minorHAnsi" w:hAnsiTheme="minorHAnsi" w:cstheme="minorHAnsi"/>
          <w:sz w:val="20"/>
          <w:szCs w:val="20"/>
        </w:rPr>
        <w:t xml:space="preserve">ukcesywne dostawy </w:t>
      </w:r>
      <w:r>
        <w:rPr>
          <w:rFonts w:asciiTheme="minorHAnsi" w:hAnsiTheme="minorHAnsi" w:cstheme="minorHAnsi"/>
          <w:sz w:val="20"/>
          <w:szCs w:val="20"/>
        </w:rPr>
        <w:t>i</w:t>
      </w:r>
      <w:r w:rsidRPr="00262421">
        <w:rPr>
          <w:rFonts w:asciiTheme="minorHAnsi" w:hAnsiTheme="minorHAnsi" w:cstheme="minorHAnsi"/>
          <w:sz w:val="20"/>
          <w:szCs w:val="20"/>
        </w:rPr>
        <w:t>nstrumentów do laparoskopii</w:t>
      </w:r>
      <w:r w:rsidR="00CC0792">
        <w:rPr>
          <w:rFonts w:asciiTheme="minorHAnsi" w:hAnsiTheme="minorHAnsi" w:cstheme="minorHAnsi"/>
          <w:sz w:val="20"/>
          <w:szCs w:val="20"/>
        </w:rPr>
        <w:t xml:space="preserve"> </w:t>
      </w:r>
      <w:r w:rsidRPr="00C70554">
        <w:rPr>
          <w:rFonts w:asciiTheme="minorHAnsi" w:hAnsiTheme="minorHAnsi" w:cstheme="minorHAnsi"/>
          <w:sz w:val="20"/>
          <w:szCs w:val="20"/>
        </w:rPr>
        <w:t>dla Samodzielnego Publicznego</w:t>
      </w:r>
      <w:r>
        <w:rPr>
          <w:rFonts w:asciiTheme="minorHAnsi" w:hAnsiTheme="minorHAnsi" w:cstheme="minorHAnsi"/>
          <w:sz w:val="20"/>
          <w:szCs w:val="20"/>
        </w:rPr>
        <w:t xml:space="preserve"> Zespołu</w:t>
      </w:r>
      <w:r w:rsidRPr="00C70554">
        <w:rPr>
          <w:rFonts w:asciiTheme="minorHAnsi" w:hAnsiTheme="minorHAnsi" w:cstheme="minorHAnsi"/>
          <w:sz w:val="20"/>
          <w:szCs w:val="20"/>
        </w:rPr>
        <w:t xml:space="preserve"> Opieki Zdrowotnej w Tomaszowie Lubelskim</w:t>
      </w:r>
      <w:r>
        <w:rPr>
          <w:rFonts w:asciiTheme="minorHAnsi" w:hAnsiTheme="minorHAnsi" w:cstheme="minorHAnsi"/>
          <w:sz w:val="20"/>
          <w:szCs w:val="20"/>
        </w:rPr>
        <w:t>.</w:t>
      </w:r>
      <w:r w:rsidRPr="00241ABC">
        <w:rPr>
          <w:rFonts w:asciiTheme="minorHAnsi" w:hAnsiTheme="minorHAnsi" w:cstheme="minorHAnsi"/>
          <w:b/>
          <w:sz w:val="20"/>
          <w:szCs w:val="20"/>
        </w:rPr>
        <w:tab/>
      </w:r>
      <w:r w:rsidRPr="00241ABC">
        <w:rPr>
          <w:rFonts w:asciiTheme="minorHAnsi" w:hAnsiTheme="minorHAnsi" w:cstheme="minorHAnsi"/>
          <w:b/>
          <w:sz w:val="20"/>
          <w:szCs w:val="20"/>
        </w:rPr>
        <w:tab/>
      </w:r>
    </w:p>
    <w:p w:rsidR="00262421" w:rsidRPr="00017782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bCs/>
          <w:sz w:val="20"/>
          <w:szCs w:val="20"/>
        </w:rPr>
        <w:t>Wspólny słownik zamówień publicznych – CPV:</w:t>
      </w:r>
    </w:p>
    <w:p w:rsidR="00262421" w:rsidRPr="00017782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="00C30425" w:rsidRPr="00C30425">
        <w:rPr>
          <w:rFonts w:asciiTheme="minorHAnsi" w:hAnsiTheme="minorHAnsi" w:cstheme="minorHAnsi"/>
          <w:b/>
          <w:sz w:val="20"/>
          <w:szCs w:val="20"/>
        </w:rPr>
        <w:t>CPV33162000-3 (Urządzenia i przyrządy używane na salach operacyjnych)</w:t>
      </w:r>
      <w:r w:rsidRPr="00241ABC">
        <w:rPr>
          <w:rFonts w:asciiTheme="minorHAnsi" w:hAnsiTheme="minorHAnsi" w:cstheme="minorHAnsi"/>
          <w:b/>
          <w:sz w:val="20"/>
          <w:szCs w:val="20"/>
        </w:rPr>
        <w:tab/>
      </w:r>
    </w:p>
    <w:p w:rsidR="00262421" w:rsidRPr="00016ABC" w:rsidRDefault="00262421" w:rsidP="00016ABC">
      <w:pPr>
        <w:tabs>
          <w:tab w:val="left" w:pos="360"/>
          <w:tab w:val="left" w:pos="720"/>
        </w:tabs>
        <w:jc w:val="both"/>
        <w:rPr>
          <w:rStyle w:val="hgkelc"/>
          <w:rFonts w:asciiTheme="minorHAnsi" w:hAnsiTheme="minorHAnsi" w:cstheme="minorHAnsi"/>
          <w:sz w:val="8"/>
          <w:szCs w:val="20"/>
          <w:highlight w:val="yellow"/>
        </w:rPr>
      </w:pPr>
    </w:p>
    <w:p w:rsidR="00BC39C4" w:rsidRDefault="00262421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 xml:space="preserve">Szczegółowe warunki zamówienia zawarte są w formularzu ofertowym stanowiącym załącznik nr 1 do Zapytania ofertowego i formularzu cenowym stanowiącym załącznik nr 2 do Zapytania ofertowego oraz projekcie umowy stanowiącym załącznik nr 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 Zapytania ofertowego. </w:t>
      </w:r>
    </w:p>
    <w:p w:rsidR="00BC39C4" w:rsidRDefault="00BC39C4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BC39C4" w:rsidRDefault="00262421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>Zamówienie dotyczy sukcesywn</w:t>
      </w:r>
      <w:r w:rsidR="00BC39C4">
        <w:rPr>
          <w:rFonts w:asciiTheme="minorHAnsi" w:hAnsiTheme="minorHAnsi" w:cstheme="minorHAnsi"/>
          <w:sz w:val="20"/>
          <w:szCs w:val="20"/>
        </w:rPr>
        <w:t>ych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dostaw w oparciu o bieżące potrzeby Zamawiającego. </w:t>
      </w:r>
    </w:p>
    <w:p w:rsidR="00BC39C4" w:rsidRDefault="00BC39C4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>Dostawę przedmiotu zamówienia do SPZOZ Tomaszów Lubelski przy Alejach Grunwaldzkich 1, zapewnia Wykonawca, ponosząc koszt</w:t>
      </w:r>
      <w:r w:rsidR="00CC0792">
        <w:rPr>
          <w:rFonts w:asciiTheme="minorHAnsi" w:hAnsiTheme="minorHAnsi" w:cstheme="minorHAnsi"/>
          <w:sz w:val="20"/>
          <w:szCs w:val="20"/>
        </w:rPr>
        <w:t xml:space="preserve">y </w:t>
      </w:r>
      <w:r w:rsidRPr="00017782">
        <w:rPr>
          <w:rFonts w:asciiTheme="minorHAnsi" w:hAnsiTheme="minorHAnsi" w:cstheme="minorHAnsi"/>
          <w:sz w:val="20"/>
          <w:szCs w:val="20"/>
        </w:rPr>
        <w:t>i ryzyko transportu. Zamawiający zastrzega sobie prawo do niewykorzystania zamówienia w zakresie ilościowym i wartościowym.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:rsidR="00262421" w:rsidRPr="001D113C" w:rsidRDefault="00262421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ab/>
      </w: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Warunki udziału w postępowaniu:</w:t>
      </w:r>
    </w:p>
    <w:p w:rsidR="00262421" w:rsidRPr="001D113C" w:rsidRDefault="00262421" w:rsidP="00262421">
      <w:pPr>
        <w:jc w:val="both"/>
        <w:rPr>
          <w:rFonts w:asciiTheme="minorHAnsi" w:eastAsia="Calibri" w:hAnsiTheme="minorHAnsi" w:cstheme="minorHAnsi"/>
          <w:b/>
          <w:bCs/>
          <w:sz w:val="20"/>
          <w:szCs w:val="20"/>
        </w:rPr>
      </w:pPr>
    </w:p>
    <w:p w:rsidR="00262421" w:rsidRPr="00C5020F" w:rsidRDefault="00262421" w:rsidP="00016AB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musi spełniać łącznie następujące warunki:</w:t>
      </w:r>
    </w:p>
    <w:p w:rsid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Zaakceptować bez zastrzeżeń wszystkie warunki niniejszego Zapytania ofertowego łącznie ze wzorem umowy.</w:t>
      </w:r>
    </w:p>
    <w:p w:rsidR="00262421" w:rsidRP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lastRenderedPageBreak/>
        <w:t>Posiadać uprawnienia do wykonywania określonej działalności lub czynności, jeżeli przepisy prawa nakładają obowiązek ich posiadania.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Termin wykonania zamówienia: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sz w:val="20"/>
          <w:szCs w:val="20"/>
          <w:highlight w:val="lightGray"/>
          <w:u w:val="single"/>
        </w:rPr>
      </w:pPr>
    </w:p>
    <w:p w:rsidR="00C5020F" w:rsidRPr="00C5020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Wymagany termin realizacji zamówienia: </w:t>
      </w:r>
      <w:r w:rsidRPr="00C5020F">
        <w:rPr>
          <w:rFonts w:asciiTheme="minorHAnsi" w:eastAsia="Calibri" w:hAnsiTheme="minorHAnsi" w:cstheme="minorHAnsi"/>
          <w:b/>
          <w:bCs/>
          <w:sz w:val="20"/>
          <w:szCs w:val="20"/>
        </w:rPr>
        <w:t xml:space="preserve">do </w:t>
      </w:r>
      <w:r w:rsidR="00BC39C4">
        <w:rPr>
          <w:rFonts w:asciiTheme="minorHAnsi" w:eastAsia="Calibri" w:hAnsiTheme="minorHAnsi" w:cstheme="minorHAnsi"/>
          <w:b/>
          <w:bCs/>
          <w:sz w:val="20"/>
          <w:szCs w:val="20"/>
        </w:rPr>
        <w:t>12</w:t>
      </w:r>
      <w:r w:rsidRPr="00C5020F">
        <w:rPr>
          <w:rFonts w:asciiTheme="minorHAnsi" w:eastAsia="Calibri" w:hAnsiTheme="minorHAnsi" w:cstheme="minorHAnsi"/>
          <w:b/>
          <w:bCs/>
          <w:sz w:val="20"/>
          <w:szCs w:val="20"/>
        </w:rPr>
        <w:t xml:space="preserve"> miesięcy od dnia </w:t>
      </w:r>
      <w:r w:rsidR="00BC39C4">
        <w:rPr>
          <w:rFonts w:asciiTheme="minorHAnsi" w:eastAsia="Calibri" w:hAnsiTheme="minorHAnsi" w:cstheme="minorHAnsi"/>
          <w:b/>
          <w:bCs/>
          <w:sz w:val="20"/>
          <w:szCs w:val="20"/>
        </w:rPr>
        <w:t>zawarcia umowy, ale nie wcześniej niż 17.04.2025 r</w:t>
      </w:r>
      <w:r w:rsidRPr="00C5020F">
        <w:rPr>
          <w:rFonts w:asciiTheme="minorHAnsi" w:eastAsia="Calibri" w:hAnsiTheme="minorHAnsi" w:cstheme="minorHAnsi"/>
          <w:b/>
          <w:bCs/>
          <w:sz w:val="20"/>
          <w:szCs w:val="20"/>
        </w:rPr>
        <w:t>.</w:t>
      </w:r>
    </w:p>
    <w:p w:rsidR="00C5020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Miejsce realizacji zamówienia: Apteka Samodzielnego Publicznego Zespołu Opieki Zdrowotnej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w Tomaszowie Lubelskim.</w:t>
      </w:r>
    </w:p>
    <w:p w:rsidR="00262421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Warunki płatności: Płatność nastąpi przelewam na rachunek bankowy wskazany przez Wykonawcę w fakturze, w terminie 30 dni od dnia otrzymania przez Zamawiającego od Wykonawcy prawidłowo wystawionej faktury.</w:t>
      </w:r>
    </w:p>
    <w:p w:rsidR="00C5020F" w:rsidRPr="00EA6DCD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8"/>
          <w:szCs w:val="20"/>
        </w:rPr>
      </w:pPr>
      <w:r w:rsidRPr="00EA6DCD">
        <w:rPr>
          <w:rFonts w:asciiTheme="minorHAnsi" w:hAnsiTheme="minorHAnsi" w:cstheme="minorHAnsi"/>
          <w:sz w:val="20"/>
        </w:rPr>
        <w:t xml:space="preserve">Wystawioną fakturę należy zapisać w pliku .pdf i przesłać na adres email: </w:t>
      </w:r>
      <w:hyperlink r:id="rId9" w:history="1">
        <w:r w:rsidRPr="00EA6DCD">
          <w:rPr>
            <w:rStyle w:val="Hipercze"/>
            <w:rFonts w:asciiTheme="minorHAnsi" w:hAnsiTheme="minorHAnsi" w:cstheme="minorHAnsi"/>
            <w:sz w:val="20"/>
          </w:rPr>
          <w:t>faktury@szpital-tomaszow.pl</w:t>
        </w:r>
      </w:hyperlink>
      <w:r w:rsidRPr="00EA6DCD">
        <w:rPr>
          <w:rFonts w:asciiTheme="minorHAnsi" w:hAnsiTheme="minorHAnsi" w:cstheme="minorHAnsi"/>
          <w:sz w:val="20"/>
          <w:u w:val="single"/>
        </w:rPr>
        <w:t>.</w:t>
      </w:r>
    </w:p>
    <w:p w:rsidR="00C5020F" w:rsidRPr="00C5020F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8"/>
          <w:szCs w:val="20"/>
        </w:rPr>
      </w:pPr>
      <w:r w:rsidRPr="00EA6DCD">
        <w:rPr>
          <w:rFonts w:asciiTheme="minorHAnsi" w:hAnsiTheme="minorHAnsi" w:cstheme="minorHAnsi"/>
          <w:sz w:val="20"/>
        </w:rPr>
        <w:t>Faktura powinna zawierać numer postępowania, numer części w przypadku podziału zamówienia na części oraz numer umowy.</w:t>
      </w:r>
    </w:p>
    <w:p w:rsidR="00C5020F" w:rsidRPr="00C5020F" w:rsidRDefault="00C5020F" w:rsidP="00C5020F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hAnsiTheme="minorHAnsi" w:cstheme="minorHAnsi"/>
          <w:sz w:val="8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262421" w:rsidRPr="001D113C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Osoba uprawniona do bezpośredniego kontaktowania się z Wykonawcami w sprawie ZAPYTANIA </w:t>
      </w:r>
      <w:r>
        <w:rPr>
          <w:rFonts w:asciiTheme="minorHAnsi" w:hAnsiTheme="minorHAnsi" w:cstheme="minorHAnsi"/>
          <w:sz w:val="20"/>
          <w:szCs w:val="20"/>
        </w:rPr>
        <w:t>O</w:t>
      </w:r>
      <w:r w:rsidRPr="001D113C">
        <w:rPr>
          <w:rFonts w:asciiTheme="minorHAnsi" w:hAnsiTheme="minorHAnsi" w:cstheme="minorHAnsi"/>
          <w:sz w:val="20"/>
          <w:szCs w:val="20"/>
        </w:rPr>
        <w:t xml:space="preserve">FERTOWEGO: </w:t>
      </w:r>
    </w:p>
    <w:p w:rsidR="00262421" w:rsidRPr="00016ABC" w:rsidRDefault="00262421" w:rsidP="00016ABC">
      <w:pPr>
        <w:pStyle w:val="Tekstpodstawowy"/>
        <w:spacing w:after="0"/>
        <w:jc w:val="both"/>
        <w:rPr>
          <w:rFonts w:asciiTheme="minorHAnsi" w:hAnsiTheme="minorHAnsi" w:cstheme="minorHAnsi"/>
          <w:color w:val="0000FF"/>
          <w:sz w:val="4"/>
          <w:szCs w:val="20"/>
        </w:rPr>
      </w:pPr>
    </w:p>
    <w:p w:rsidR="00262421" w:rsidRPr="003E1FC6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color w:val="0000FF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Marcin Piwko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–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Kierownik Sekcji Zaopatrzenia i Zamówień Publicznych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SPZOZ </w:t>
      </w:r>
      <w:r>
        <w:rPr>
          <w:rFonts w:asciiTheme="minorHAnsi" w:hAnsiTheme="minorHAnsi" w:cstheme="minorHAnsi"/>
          <w:b/>
          <w:bCs/>
          <w:sz w:val="20"/>
          <w:szCs w:val="20"/>
        </w:rPr>
        <w:br/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>w Tomaszowie Lubelskim</w:t>
      </w:r>
      <w:r w:rsidRPr="001D113C">
        <w:rPr>
          <w:rFonts w:asciiTheme="minorHAnsi" w:hAnsiTheme="minorHAnsi" w:cstheme="minorHAnsi"/>
          <w:sz w:val="20"/>
          <w:szCs w:val="20"/>
        </w:rPr>
        <w:t xml:space="preserve">, tel. 84 664 44 11 do 19 wew. </w:t>
      </w:r>
      <w:r>
        <w:rPr>
          <w:rFonts w:asciiTheme="minorHAnsi" w:hAnsiTheme="minorHAnsi" w:cstheme="minorHAnsi"/>
          <w:sz w:val="20"/>
          <w:szCs w:val="20"/>
        </w:rPr>
        <w:t>500</w:t>
      </w:r>
      <w:r w:rsidRPr="001D113C">
        <w:rPr>
          <w:rFonts w:asciiTheme="minorHAnsi" w:hAnsiTheme="minorHAnsi" w:cstheme="minorHAnsi"/>
          <w:sz w:val="20"/>
          <w:szCs w:val="20"/>
        </w:rPr>
        <w:t>, godziny kontaktów: od poniedziałku do piątku w godz. 8.00 – 14.00.</w:t>
      </w:r>
    </w:p>
    <w:p w:rsidR="00262421" w:rsidRPr="001D113C" w:rsidRDefault="00262421" w:rsidP="00262421">
      <w:pPr>
        <w:pStyle w:val="Tekstpodstawowy"/>
        <w:shd w:val="clear" w:color="auto" w:fill="FFFFFF"/>
        <w:spacing w:after="0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B8152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8152C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</w:p>
    <w:p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Każdy Wykonawca może złożyć tylko jedną ofertę w niniejszym postępowaniu.</w:t>
      </w:r>
    </w:p>
    <w:p w:rsidR="00262421" w:rsidRP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stanowi:</w:t>
      </w:r>
    </w:p>
    <w:p w:rsid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ofertowy sporządzony zgodnie ze wzorem stanowiącym załącznik nr </w:t>
      </w:r>
      <w:bookmarkStart w:id="2" w:name="_Hlk130890925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2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:rsid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cenowy sporządzony zgodnie ze wzorem stanowiącym załącznik nr 2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:rsidR="00262421" w:rsidRP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pełnomocnictwo dla osoby/osób podpisującej ofertę i oświadczenia (jeśli uprawnienie tych osób nie wynika z innych dokumentów dołączonych do oferty);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należy złożyć w języku polskim, zapewniając pełną czytelność jej treści. Oferty nieczytelne zostaną odrzucone.</w:t>
      </w:r>
    </w:p>
    <w:p w:rsidR="00C5020F" w:rsidRPr="00C5020F" w:rsidRDefault="00C5020F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hAnsiTheme="minorHAnsi" w:cstheme="minorHAnsi"/>
          <w:sz w:val="20"/>
          <w:szCs w:val="20"/>
        </w:rPr>
      </w:pPr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Dopuszczalne formaty przesyłanych danych tj. plików o wielkości do 100 MB w formatach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png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.jpg,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jpeg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.xls,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xlsx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ods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.pdf,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rar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.7z.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oraz wszystkie oświadczenia składane przez Wykonawcę w toku postępowania winny być podpisane przez osoby upoważnione do składania oświadczeń woli w imieniu Wykonawcy, zgodnie                         z zasadą reprezentacji wynikającą z postanowień odpowiednich przepisów prawnych bądź umowy, uchwały lub pełnomocnictwa.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Wykonawcy winna być podpisana w sposób umożliwiający identyfikację osoby składającej podpis.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Wszelkie skreślenia, poprawki, których dokonał Wykonawca w ofercie winny być parafowane przez osobę podpisującą ofertę.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Wykonawcy ponoszą wszelkie koszty związane z przygotowaniem i złożeniem oferty.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Oferty, których treść Wykonawca zmieni po upływie terminu składania ofert, Zamawiający odrzuci.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wskaże w formularz</w:t>
      </w:r>
      <w:r w:rsidR="00C5020F" w:rsidRPr="00C5020F">
        <w:rPr>
          <w:rFonts w:asciiTheme="minorHAnsi" w:eastAsia="Calibri" w:hAnsiTheme="minorHAnsi" w:cstheme="minorHAnsi"/>
          <w:sz w:val="20"/>
          <w:szCs w:val="20"/>
        </w:rPr>
        <w:t>ach</w:t>
      </w: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oferty cenę za realizację całości przedmiotu zamówienia</w:t>
      </w:r>
      <w:r w:rsidR="00C5020F">
        <w:rPr>
          <w:rFonts w:asciiTheme="minorHAnsi" w:eastAsia="Calibri" w:hAnsiTheme="minorHAnsi" w:cstheme="minorHAnsi"/>
          <w:sz w:val="20"/>
          <w:szCs w:val="20"/>
        </w:rPr>
        <w:t>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lastRenderedPageBreak/>
        <w:t xml:space="preserve">Walutą ceny oferty jest złoty polski. Zamawiający nie przewiduje stosowania walut obcych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w rozliczeniu.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formularzu ofertowym stanowiącym załącznik nr </w:t>
      </w:r>
      <w:bookmarkStart w:id="3" w:name="_Hlk130892383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3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do Zapytania ofertowego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i w formularzu cenowym stanowiącym załącznik nr 2 do Zapytania ofertowego ustala całkowitą cenę oferty (cena brutto), która musi obejmować wszelkie obciążenia związane z realizacją przedmiotu zamówienia oraz wynikające z przepisów prawa, w tym wszystkie koszty, opłaty, wydatki Wykonawcy,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także podatki, w tym podatek od towarów i usług.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musi uwzględniać wymagania niniejszego zapytania ofertowego, opisu przedmiotu zamówienia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i istotnych postanowień umowy.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przedstawionej ofercie winien zaoferować cenę kompletną jednoznaczną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i ostateczną. Ewentualne upusty oferowane przez Wykonawcę winny być uwzględnione w cenie oferty.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Nie przewiduje się żadnych przedpłat ani zaliczek na poczet realizacji przedmiotu zamówienia,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płatność nastąpi zgodnie z zapisami Umowy.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5-9 – obowiązuje zaokrąglenie w górę).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Zamawiający nie dopuszcza składania ofert częściowych.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samodzielnie lub na wniosek Zamawiającego może przedłużyć termin związania ofertą.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w każdej chwili może unieważnić postępowanie bez podania przyczyny.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W toku badania i oceny ofert Zamawiający może żądać od Wykonawcy wyjaśnień dotyczących treści złożonej oferty lub złożenia wymaganych dokumentów jakie Zamawiający żądał. 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Niezłożenie wymaganych wyjaśnień, dokumentów w wyznaczonym terminie skutkować będzie odrzuceniem oferty z postępowania.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Nieuzupełnienie przez Wykonawcę wymaganych dokumentów w wyznaczonym terminie skutkować będzie odrzuceniem oferty z postępowania.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Zamawiający poprawi w treści oferty oczywiste omyłki pisarskie, oczywiste omyłki rachunkowe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 xml:space="preserve">z uwzględnieniem konsekwencji rachunkowych dokonanych poprawek oraz inne omyłki polegające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>na niezgodności oferty z treścią zapytania ofertowego nie powodujące istotnych zmian w treści oferty, niezwłocznie zawiadamiając o tym Wykonawcę, którego oferta została poprawiona.</w:t>
      </w:r>
    </w:p>
    <w:p w:rsidR="00262421" w:rsidRP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zastrzega sobie możliwość odrzucenia oferty, jeżeli:</w:t>
      </w:r>
    </w:p>
    <w:p w:rsidR="00AC5BBD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Wykonawca w terminie 3 dni od dnia doręczenia zawiadomienia, nie zgodził się na poprawienie omyłki polegającej na niezgodności oferty z treścią zapytania ofertowego.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jej złożenie stanowi czyn nieuczciwej konkurencji w rozumieniu przepisów o zwalczaniu nieuczciwej konkurencji,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rażąco niską cenę lub koszt w stosunku do przedmiotu zamówienia,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błędy w obliczeniu ceny lub kosztu niepodlegające czynności Zamawiającego,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przyjęcie naruszałoby bezpieczeństwo publiczne lub istotny interes bezpieczeństwa państwa,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>a tego bezpieczeństwa lub interesu nie można zagwarantować w inny sposób,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jest nieważna na podstawie odrębnych przepisów</w:t>
      </w:r>
    </w:p>
    <w:p w:rsidR="00262421" w:rsidRP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treść nie odpowiada treści zapytania ofertowego.</w:t>
      </w:r>
    </w:p>
    <w:p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Zamawiający zastrzega prawo do:</w:t>
      </w:r>
    </w:p>
    <w:p w:rsid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żądania szczegółowych informacji i wyjaśnień od Wykonawców na każdym etapie zapytania ofertowego,</w:t>
      </w:r>
    </w:p>
    <w:p w:rsidR="00262421" w:rsidRP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zamknięcia zapytania ofertowego bez dokonywania wyboru oferty, </w:t>
      </w:r>
    </w:p>
    <w:p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Jeżeli Wykonawca nie złoży wraz z ofertą wymaganych dokumentów lub złożone dokumenty będą nie kompletne, Zamawiający wezwie do ich złożenia lub uzupełnienia w wyznaczonym terminie wyłącznie wykonawcę najkorzystniejszego. </w:t>
      </w:r>
    </w:p>
    <w:p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Zamawiający przewiduje możliwość negocjacji najkorzystniejszej oferty w zakresie ceny, terminu realizacji, terminu płatności, gwarancji, wysokości kar umownych. </w:t>
      </w:r>
    </w:p>
    <w:p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lastRenderedPageBreak/>
        <w:t>Zgodnie z ustawą z dnia 13 kwietnia 2022 r. (poz. 835) o szczególnych rozwiązaniach w zakresie przeciwdziałania wspieraniu agresji na Ukrainę oraz służących ochronie bezpieczeństwa narodowego:</w:t>
      </w:r>
    </w:p>
    <w:p w:rsid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wykluczeniu podlegają osoby i podmioty wpisane na listę, wobec których stosowane są środki,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o których mowa w art. 1 ustawy, lista prowadzona przez ministra właściwego do spraw wewnętrznych, lista publikowana jest w Biuletynie Informacji Publicznej na stronie podmiotowej ministra właściwego do spraw wewnętrznych; </w:t>
      </w:r>
    </w:p>
    <w:p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na podstawie art. 7 ust. 9 ustawy, z postępowania o udzielenie zamówienia publicznego o wartości nie przekraczającej 130 tyś zł., zamówień w dziedzinie obronności i bezpieczeństwa których wartość nie przekracza progów unijnych, objętych regulacją art. 2 ust 1 ustawy z dnia 11 września 2019 r. – Prawo zamówień publicznych wyklucza się z postepowania:</w:t>
      </w:r>
    </w:p>
    <w:p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wymienionego w wykazach określonych w Rozporządzeniu Rady (WE) 765/2006                                   i Rozporządzeniu (UE) 269/2014 albo wpisanego na listę na podstawie decyzji w sprawie wpisu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listę rozstrzygającej o zastosowaniu wykluczenia z postępowania o zamówienie publiczne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>;</w:t>
      </w:r>
    </w:p>
    <w:p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którego beneficjentem rzeczywistym w rozumieniu ustawy z dnia 1 marca 2018 r.,                              o przeciwdziałaniu praniu pieniędzy oraz finansowaniu terroryzmu (Dz. U. z 2022 r. poz. 593 i 655) jest osoba wymieniona w wykazach określonych w Rozporządzeniu Rady (WE) 765/2006                                        i Rozporządzeniu (UE) 269/2014 albo wpisana na listę lub będąca takim beneficjentem rzeczywistym od dnia 24 lutego 2022 r.,  o ile została wpisana na listę prowadzoną przez ministra właściwego do spraw wewnętrznych na podstawie decyzji w sprawie wpisu na listę rozstrzygającej o zastosowaniu środka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:rsidR="00262421" w:rsidRP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Wykonawcę, którego jednostką dominującą w rozumieniu art. 3 ust 1 pkt 37 ustawy z dnia </w:t>
      </w:r>
      <w:r w:rsidR="00EC66AB" w:rsidRPr="00016ABC">
        <w:rPr>
          <w:rFonts w:asciiTheme="minorHAnsi" w:eastAsia="Calibri" w:hAnsiTheme="minorHAnsi" w:cstheme="minorHAnsi"/>
          <w:sz w:val="20"/>
          <w:szCs w:val="20"/>
        </w:rPr>
        <w:br/>
      </w: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 przypadku Wykonawcy wykluczonego na podstawie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ppkt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 a), b), c) Zamawiający odrzuca ofertę takiego Wykonawcy.</w:t>
      </w:r>
    </w:p>
    <w:p w:rsidR="00262421" w:rsidRPr="001D113C" w:rsidRDefault="00262421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016ABC" w:rsidRPr="00BC39C4" w:rsidRDefault="00016ABC" w:rsidP="00016ABC">
      <w:pPr>
        <w:ind w:left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7459B4">
        <w:rPr>
          <w:rFonts w:asciiTheme="minorHAnsi" w:hAnsiTheme="minorHAnsi" w:cstheme="minorHAnsi"/>
          <w:sz w:val="20"/>
          <w:szCs w:val="20"/>
        </w:rPr>
        <w:t xml:space="preserve">Oferty należy </w:t>
      </w:r>
      <w:r w:rsidRPr="00BC39C4">
        <w:rPr>
          <w:rFonts w:asciiTheme="minorHAnsi" w:hAnsiTheme="minorHAnsi" w:cstheme="minorHAnsi"/>
          <w:sz w:val="20"/>
          <w:szCs w:val="20"/>
        </w:rPr>
        <w:t xml:space="preserve">zabezpieczyć hasłem i przesłać elektroniczne na adres: oferty@szpital-tomaszow.pl, </w:t>
      </w:r>
      <w:r w:rsidRPr="00BC39C4">
        <w:rPr>
          <w:rFonts w:asciiTheme="minorHAnsi" w:hAnsiTheme="minorHAnsi" w:cstheme="minorHAnsi"/>
          <w:sz w:val="20"/>
          <w:szCs w:val="20"/>
        </w:rPr>
        <w:br/>
        <w:t xml:space="preserve">nie później niż do dnia </w:t>
      </w:r>
      <w:r w:rsidR="00BC39C4" w:rsidRPr="00BC39C4">
        <w:rPr>
          <w:rFonts w:asciiTheme="minorHAnsi" w:hAnsiTheme="minorHAnsi" w:cstheme="minorHAnsi"/>
          <w:b/>
          <w:sz w:val="20"/>
          <w:szCs w:val="20"/>
        </w:rPr>
        <w:t>03.02.2025</w:t>
      </w:r>
      <w:r w:rsidRPr="00BC39C4">
        <w:rPr>
          <w:rFonts w:asciiTheme="minorHAnsi" w:hAnsiTheme="minorHAnsi" w:cstheme="minorHAnsi"/>
          <w:b/>
          <w:sz w:val="20"/>
          <w:szCs w:val="20"/>
        </w:rPr>
        <w:t xml:space="preserve"> r. do godz. 10:00.</w:t>
      </w:r>
    </w:p>
    <w:p w:rsidR="00016ABC" w:rsidRPr="00BC39C4" w:rsidRDefault="00016ABC" w:rsidP="00016ABC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</w:p>
    <w:p w:rsidR="00016ABC" w:rsidRPr="00BC39C4" w:rsidRDefault="00016ABC" w:rsidP="00016ABC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BC39C4">
        <w:rPr>
          <w:rFonts w:asciiTheme="minorHAnsi" w:hAnsiTheme="minorHAnsi" w:cstheme="minorHAnsi"/>
          <w:sz w:val="20"/>
          <w:szCs w:val="20"/>
        </w:rPr>
        <w:t xml:space="preserve">Hasło proszę przesłać oddzielnym e mailem na adres: oferty@szpital-tomaszow.pl nie później niż do dnia </w:t>
      </w:r>
      <w:r w:rsidR="00BC39C4" w:rsidRPr="00BC39C4">
        <w:rPr>
          <w:rFonts w:asciiTheme="minorHAnsi" w:hAnsiTheme="minorHAnsi" w:cstheme="minorHAnsi"/>
          <w:b/>
          <w:sz w:val="20"/>
          <w:szCs w:val="20"/>
        </w:rPr>
        <w:t xml:space="preserve">03.02.2025 r. </w:t>
      </w:r>
      <w:r w:rsidRPr="00BC39C4">
        <w:rPr>
          <w:rFonts w:asciiTheme="minorHAnsi" w:hAnsiTheme="minorHAnsi" w:cstheme="minorHAnsi"/>
          <w:b/>
          <w:sz w:val="20"/>
          <w:szCs w:val="20"/>
        </w:rPr>
        <w:t>do godz. 10:30.</w:t>
      </w:r>
    </w:p>
    <w:p w:rsidR="00016ABC" w:rsidRPr="00BC39C4" w:rsidRDefault="00016ABC" w:rsidP="00016ABC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016ABC" w:rsidRPr="00BC39C4" w:rsidRDefault="00016ABC" w:rsidP="00016ABC">
      <w:pPr>
        <w:ind w:firstLine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BC39C4">
        <w:rPr>
          <w:rFonts w:asciiTheme="minorHAnsi" w:hAnsiTheme="minorHAnsi" w:cstheme="minorHAnsi"/>
          <w:b/>
          <w:sz w:val="20"/>
          <w:szCs w:val="20"/>
        </w:rPr>
        <w:t>Dokumenty i oświadczenia jakie należy złożyć wraz z ofertą:</w:t>
      </w:r>
    </w:p>
    <w:p w:rsidR="00016ABC" w:rsidRPr="00BC39C4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C39C4">
        <w:rPr>
          <w:rFonts w:asciiTheme="minorHAnsi" w:hAnsiTheme="minorHAnsi" w:cstheme="minorHAnsi"/>
          <w:sz w:val="20"/>
          <w:szCs w:val="20"/>
        </w:rPr>
        <w:t>Formularz ofertowy - Załącznik nr 1 do ZAPYTANIA OFERTOWEGO,</w:t>
      </w:r>
    </w:p>
    <w:p w:rsidR="00016ABC" w:rsidRPr="00BC39C4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C39C4">
        <w:rPr>
          <w:rFonts w:asciiTheme="minorHAnsi" w:hAnsiTheme="minorHAnsi" w:cstheme="minorHAnsi"/>
          <w:sz w:val="20"/>
          <w:szCs w:val="20"/>
        </w:rPr>
        <w:t>Formularz cenowy – Załącznik nr 2 do ZAPYTANIA OFERTOWEGO</w:t>
      </w:r>
    </w:p>
    <w:p w:rsidR="00016ABC" w:rsidRPr="00BC39C4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C39C4">
        <w:rPr>
          <w:rFonts w:asciiTheme="minorHAnsi" w:hAnsiTheme="minorHAnsi" w:cstheme="minorHAnsi"/>
          <w:sz w:val="20"/>
          <w:szCs w:val="20"/>
        </w:rPr>
        <w:t>Oświadczenie Wykonawcy - Załącznik nr 4 do ZAPROSZENIA OFERTOWEGO</w:t>
      </w:r>
    </w:p>
    <w:p w:rsidR="00016ABC" w:rsidRPr="00BC39C4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C39C4">
        <w:rPr>
          <w:rFonts w:asciiTheme="minorHAnsi" w:hAnsiTheme="minorHAnsi" w:cstheme="minorHAnsi"/>
          <w:sz w:val="20"/>
          <w:szCs w:val="20"/>
        </w:rPr>
        <w:t>Klauzula informacyjna - Załącznik nr 5 do ZAPYTANIA OFERTOWEGO,</w:t>
      </w:r>
    </w:p>
    <w:p w:rsidR="00016ABC" w:rsidRPr="00BC39C4" w:rsidRDefault="00016ABC" w:rsidP="00016ABC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016ABC" w:rsidRDefault="00016ABC" w:rsidP="00016ABC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sz w:val="20"/>
          <w:szCs w:val="20"/>
        </w:rPr>
      </w:pPr>
      <w:r w:rsidRPr="00BC39C4">
        <w:rPr>
          <w:rFonts w:asciiTheme="minorHAnsi" w:hAnsiTheme="minorHAnsi" w:cstheme="minorHAnsi"/>
          <w:b/>
          <w:sz w:val="20"/>
          <w:szCs w:val="20"/>
        </w:rPr>
        <w:t xml:space="preserve">Otwarcie ofert nastąpi w dniu </w:t>
      </w:r>
      <w:r w:rsidR="00BC39C4" w:rsidRPr="00BC39C4">
        <w:rPr>
          <w:rFonts w:asciiTheme="minorHAnsi" w:hAnsiTheme="minorHAnsi" w:cstheme="minorHAnsi"/>
          <w:b/>
          <w:sz w:val="20"/>
          <w:szCs w:val="20"/>
        </w:rPr>
        <w:t xml:space="preserve">03.02.2025 r. </w:t>
      </w:r>
      <w:r w:rsidRPr="00BC39C4">
        <w:rPr>
          <w:rFonts w:asciiTheme="minorHAnsi" w:hAnsiTheme="minorHAnsi" w:cstheme="minorHAnsi"/>
          <w:b/>
          <w:sz w:val="20"/>
          <w:szCs w:val="20"/>
        </w:rPr>
        <w:t>o godzinie 10:30.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Termin związania ofertą: 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:rsidR="00262421" w:rsidRPr="00016ABC" w:rsidRDefault="00262421" w:rsidP="00016ABC">
      <w:pPr>
        <w:spacing w:line="259" w:lineRule="auto"/>
        <w:ind w:left="709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D113C">
        <w:rPr>
          <w:rFonts w:asciiTheme="minorHAnsi" w:hAnsiTheme="minorHAnsi" w:cstheme="minorHAnsi"/>
          <w:bCs/>
          <w:sz w:val="20"/>
          <w:szCs w:val="20"/>
        </w:rPr>
        <w:t xml:space="preserve">Wykonawca jest związany ofertą przez okres </w:t>
      </w:r>
      <w:r w:rsidRPr="001D113C">
        <w:rPr>
          <w:rFonts w:asciiTheme="minorHAnsi" w:hAnsiTheme="minorHAnsi" w:cstheme="minorHAnsi"/>
          <w:b/>
          <w:sz w:val="20"/>
          <w:szCs w:val="20"/>
        </w:rPr>
        <w:t>30 dni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. Bieg terminu związania ofertą rozpoczyna się wraz </w:t>
      </w:r>
      <w:r>
        <w:rPr>
          <w:rFonts w:asciiTheme="minorHAnsi" w:hAnsiTheme="minorHAnsi" w:cstheme="minorHAnsi"/>
          <w:bCs/>
          <w:sz w:val="20"/>
          <w:szCs w:val="20"/>
        </w:rPr>
        <w:t xml:space="preserve">                                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z upływem terminu składania ofert. </w:t>
      </w:r>
    </w:p>
    <w:p w:rsidR="00016ABC" w:rsidRDefault="00016AB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016ABC" w:rsidRDefault="00016AB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BC39C4" w:rsidRPr="00016ABC" w:rsidRDefault="00BC39C4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Kryterium wyboru oferty: </w:t>
      </w:r>
    </w:p>
    <w:p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C70554" w:rsidRDefault="00262421" w:rsidP="00016ABC">
      <w:pPr>
        <w:spacing w:line="259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Cena</w:t>
      </w:r>
      <w:r w:rsidR="00BC39C4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C70554">
        <w:rPr>
          <w:rFonts w:asciiTheme="minorHAnsi" w:hAnsiTheme="minorHAnsi" w:cstheme="minorHAnsi"/>
          <w:b/>
          <w:bCs/>
          <w:sz w:val="20"/>
          <w:szCs w:val="20"/>
        </w:rPr>
        <w:t>– 100 %</w:t>
      </w:r>
    </w:p>
    <w:p w:rsidR="00262421" w:rsidRDefault="00262421" w:rsidP="00016ABC">
      <w:pPr>
        <w:shd w:val="clear" w:color="auto" w:fill="FFFFFF"/>
        <w:spacing w:line="259" w:lineRule="auto"/>
        <w:ind w:firstLine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Za najkorzystniejszą uznana zostanie oferta z najniższą ceną brutto spośród ważnych ofert.</w:t>
      </w:r>
    </w:p>
    <w:p w:rsidR="00262421" w:rsidRPr="001D113C" w:rsidRDefault="00262421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016ABC">
      <w:pPr>
        <w:widowControl w:val="0"/>
        <w:numPr>
          <w:ilvl w:val="0"/>
          <w:numId w:val="2"/>
        </w:numPr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Zamawiający niezwłocznie po wyborze najkorzystniejszej oferty zawiadomi Wykonawców poprzez pocztę elektroniczną. </w:t>
      </w:r>
    </w:p>
    <w:p w:rsidR="00262421" w:rsidRPr="001D113C" w:rsidRDefault="00262421" w:rsidP="00016ABC">
      <w:pPr>
        <w:widowControl w:val="0"/>
        <w:numPr>
          <w:ilvl w:val="0"/>
          <w:numId w:val="2"/>
        </w:numPr>
        <w:tabs>
          <w:tab w:val="left" w:pos="426"/>
        </w:tabs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Umowa zostanie zawarta w formie pisemnej. O miejscu, sposobie i dokładnym terminie zawarcia umowy Zamawiający powiadomi niezwłocznie wybranego Wykonawcę.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bookmarkStart w:id="4" w:name="_GoBack"/>
      <w:bookmarkEnd w:id="4"/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1 do ZAPYTANIA OFERTOWEGO – </w:t>
      </w:r>
      <w:bookmarkStart w:id="5" w:name="_Hlk144727597"/>
      <w:r w:rsidRPr="001D113C">
        <w:rPr>
          <w:rFonts w:asciiTheme="minorHAnsi" w:hAnsiTheme="minorHAnsi" w:cstheme="minorHAnsi"/>
          <w:sz w:val="20"/>
          <w:szCs w:val="20"/>
        </w:rPr>
        <w:t>FORMULARZ OFERTOWY</w:t>
      </w:r>
      <w:bookmarkEnd w:id="5"/>
    </w:p>
    <w:p w:rsidR="00262421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F79FF">
        <w:rPr>
          <w:rFonts w:asciiTheme="minorHAnsi" w:hAnsiTheme="minorHAnsi" w:cstheme="minorHAnsi"/>
          <w:sz w:val="20"/>
          <w:szCs w:val="20"/>
        </w:rPr>
        <w:t>Załącznik nr 2 do ZAPYTANIA OFERTOWEGO – FORMULARZ CENOWY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Załącznik nr 3 do ZAPYTANIA OFERTOWEGO – UMOWA (PROJEKT)</w:t>
      </w:r>
    </w:p>
    <w:p w:rsidR="00262421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Załącznik nr 4 do ZAPYTANIA OFERTOWEGO – OŚWIADCZENIE WYKONAWCY DOT. PRZESŁANKI WYKLUCZENIA Z ART. 7 UST. 9</w:t>
      </w:r>
    </w:p>
    <w:p w:rsidR="00262421" w:rsidRPr="003E1FC6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sz w:val="20"/>
          <w:szCs w:val="20"/>
        </w:rPr>
        <w:t>5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KLAUZULA INFORMACYJNA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right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spacing w:line="480" w:lineRule="auto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 w:rsidR="00BC39C4">
        <w:rPr>
          <w:rFonts w:asciiTheme="minorHAnsi" w:hAnsiTheme="minorHAnsi" w:cstheme="minorHAnsi"/>
          <w:sz w:val="20"/>
          <w:szCs w:val="20"/>
        </w:rPr>
        <w:t>27</w:t>
      </w:r>
      <w:r w:rsidRPr="00241ABC">
        <w:rPr>
          <w:rFonts w:asciiTheme="minorHAnsi" w:hAnsiTheme="minorHAnsi" w:cstheme="minorHAnsi"/>
          <w:sz w:val="20"/>
          <w:szCs w:val="20"/>
        </w:rPr>
        <w:t>.</w:t>
      </w:r>
      <w:r>
        <w:rPr>
          <w:rFonts w:asciiTheme="minorHAnsi" w:hAnsiTheme="minorHAnsi" w:cstheme="minorHAnsi"/>
          <w:sz w:val="20"/>
          <w:szCs w:val="20"/>
        </w:rPr>
        <w:t>0</w:t>
      </w:r>
      <w:r w:rsidR="00BC39C4">
        <w:rPr>
          <w:rFonts w:asciiTheme="minorHAnsi" w:hAnsiTheme="minorHAnsi" w:cstheme="minorHAnsi"/>
          <w:sz w:val="20"/>
          <w:szCs w:val="20"/>
        </w:rPr>
        <w:t>1</w:t>
      </w:r>
      <w:r w:rsidRPr="00241ABC">
        <w:rPr>
          <w:rFonts w:asciiTheme="minorHAnsi" w:hAnsiTheme="minorHAnsi" w:cstheme="minorHAnsi"/>
          <w:sz w:val="20"/>
          <w:szCs w:val="20"/>
        </w:rPr>
        <w:t>.202</w:t>
      </w:r>
      <w:r w:rsidR="00BC39C4">
        <w:rPr>
          <w:rFonts w:asciiTheme="minorHAnsi" w:hAnsiTheme="minorHAnsi" w:cstheme="minorHAnsi"/>
          <w:sz w:val="20"/>
          <w:szCs w:val="20"/>
        </w:rPr>
        <w:t>5</w:t>
      </w:r>
      <w:r w:rsidRPr="00241ABC">
        <w:rPr>
          <w:rFonts w:asciiTheme="minorHAnsi" w:hAnsiTheme="minorHAnsi" w:cstheme="minorHAnsi"/>
          <w:sz w:val="20"/>
          <w:szCs w:val="20"/>
        </w:rPr>
        <w:t xml:space="preserve"> r.</w:t>
      </w: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pStyle w:val="NormalnyWeb"/>
        <w:spacing w:before="0" w:after="0"/>
        <w:ind w:left="3540" w:firstLine="708"/>
        <w:jc w:val="right"/>
        <w:rPr>
          <w:rFonts w:asciiTheme="minorHAnsi" w:hAnsiTheme="minorHAnsi" w:cstheme="minorHAnsi"/>
          <w:color w:val="000000"/>
        </w:rPr>
      </w:pPr>
      <w:r w:rsidRPr="001D113C">
        <w:rPr>
          <w:rFonts w:asciiTheme="minorHAnsi" w:hAnsiTheme="minorHAnsi" w:cstheme="minorHAnsi"/>
          <w:color w:val="000000"/>
        </w:rPr>
        <w:t>Zatwierdzam: …………………………………………..………………………</w:t>
      </w:r>
    </w:p>
    <w:p w:rsidR="002E62B3" w:rsidRDefault="002E62B3"/>
    <w:sectPr w:rsidR="002E62B3" w:rsidSect="00774B3F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6C8" w:rsidRDefault="00F426C8">
      <w:r>
        <w:separator/>
      </w:r>
    </w:p>
  </w:endnote>
  <w:endnote w:type="continuationSeparator" w:id="0">
    <w:p w:rsidR="00F426C8" w:rsidRDefault="00F42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9CD" w:rsidRDefault="00262421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:rsidR="009C6A4C" w:rsidRDefault="00F426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6C8" w:rsidRDefault="00F426C8">
      <w:r>
        <w:separator/>
      </w:r>
    </w:p>
  </w:footnote>
  <w:footnote w:type="continuationSeparator" w:id="0">
    <w:p w:rsidR="00F426C8" w:rsidRDefault="00F426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CC0792" w:rsidRPr="001D113C" w:rsidTr="00861D19">
      <w:trPr>
        <w:cantSplit/>
        <w:trHeight w:val="295"/>
      </w:trPr>
      <w:tc>
        <w:tcPr>
          <w:tcW w:w="1307" w:type="dxa"/>
          <w:vMerge w:val="restart"/>
          <w:vAlign w:val="center"/>
        </w:tcPr>
        <w:p w:rsidR="00CC0792" w:rsidRPr="001D113C" w:rsidRDefault="00CC0792" w:rsidP="00CC0792">
          <w:pPr>
            <w:rPr>
              <w:rFonts w:asciiTheme="minorHAnsi" w:hAnsiTheme="minorHAnsi" w:cstheme="minorHAnsi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noProof/>
              <w:sz w:val="20"/>
              <w:szCs w:val="20"/>
            </w:rPr>
            <w:drawing>
              <wp:anchor distT="0" distB="0" distL="114300" distR="114300" simplePos="0" relativeHeight="251659264" behindDoc="0" locked="0" layoutInCell="1" allowOverlap="1" wp14:anchorId="6D2693B2" wp14:editId="7BFD0374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7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Theme="minorHAnsi" w:hAnsiTheme="minorHAnsi" w:cstheme="minorHAnsi"/>
              <w:sz w:val="20"/>
              <w:szCs w:val="20"/>
            </w:rPr>
            <w:t xml:space="preserve">  </w:t>
          </w:r>
        </w:p>
      </w:tc>
      <w:tc>
        <w:tcPr>
          <w:tcW w:w="6314" w:type="dxa"/>
          <w:tcBorders>
            <w:right w:val="nil"/>
          </w:tcBorders>
          <w:vAlign w:val="center"/>
        </w:tcPr>
        <w:p w:rsidR="00CC0792" w:rsidRPr="001D113C" w:rsidRDefault="00CC0792" w:rsidP="00CC0792">
          <w:pPr>
            <w:pStyle w:val="Nagwek"/>
            <w:ind w:left="-108"/>
            <w:jc w:val="center"/>
            <w:rPr>
              <w:rFonts w:asciiTheme="minorHAnsi" w:hAnsiTheme="minorHAnsi" w:cstheme="minorHAnsi"/>
              <w:spacing w:val="-8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b/>
              <w:bCs/>
              <w:spacing w:val="-8"/>
              <w:sz w:val="20"/>
              <w:szCs w:val="20"/>
            </w:rPr>
            <w:t xml:space="preserve">Samodzielny Publiczny Zespół Opieki Zdrowotnej </w:t>
          </w:r>
          <w:r w:rsidRPr="001D113C">
            <w:rPr>
              <w:rFonts w:asciiTheme="minorHAnsi" w:hAnsiTheme="minorHAnsi" w:cstheme="minorHAnsi"/>
              <w:b/>
              <w:bCs/>
              <w:spacing w:val="-8"/>
              <w:sz w:val="20"/>
              <w:szCs w:val="20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:rsidR="00CC0792" w:rsidRPr="001D113C" w:rsidRDefault="00CC0792" w:rsidP="00CC0792">
          <w:pPr>
            <w:ind w:left="175" w:firstLine="143"/>
            <w:rPr>
              <w:rFonts w:asciiTheme="minorHAnsi" w:hAnsiTheme="minorHAnsi" w:cstheme="minorHAnsi"/>
              <w:spacing w:val="-6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noProof/>
              <w:spacing w:val="-6"/>
              <w:sz w:val="20"/>
              <w:szCs w:val="20"/>
            </w:rPr>
            <w:drawing>
              <wp:inline distT="0" distB="0" distL="0" distR="0" wp14:anchorId="347A79A5" wp14:editId="59997632">
                <wp:extent cx="790575" cy="762000"/>
                <wp:effectExtent l="0" t="0" r="0" b="0"/>
                <wp:docPr id="1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8"/>
              <w:sz w:val="20"/>
              <w:szCs w:val="20"/>
            </w:rPr>
          </w:pPr>
        </w:p>
      </w:tc>
    </w:tr>
    <w:tr w:rsidR="00CC0792" w:rsidRPr="001D113C" w:rsidTr="00861D19">
      <w:trPr>
        <w:cantSplit/>
        <w:trHeight w:val="296"/>
      </w:trPr>
      <w:tc>
        <w:tcPr>
          <w:tcW w:w="1307" w:type="dxa"/>
          <w:vMerge/>
          <w:vAlign w:val="center"/>
        </w:tcPr>
        <w:p w:rsidR="00CC0792" w:rsidRPr="001D113C" w:rsidRDefault="00CC0792" w:rsidP="00CC0792">
          <w:pPr>
            <w:pStyle w:val="Nagwek"/>
            <w:rPr>
              <w:rFonts w:asciiTheme="minorHAnsi" w:hAnsiTheme="minorHAnsi" w:cstheme="minorHAnsi"/>
              <w:noProof/>
              <w:sz w:val="20"/>
              <w:szCs w:val="20"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:rsidR="00CC0792" w:rsidRPr="001D113C" w:rsidRDefault="00CC0792" w:rsidP="00CC0792">
          <w:pPr>
            <w:pStyle w:val="Nagwek"/>
            <w:jc w:val="center"/>
            <w:rPr>
              <w:rFonts w:asciiTheme="minorHAnsi" w:hAnsiTheme="minorHAnsi" w:cstheme="minorHAnsi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b/>
              <w:bCs/>
              <w:sz w:val="20"/>
              <w:szCs w:val="20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z w:val="20"/>
              <w:szCs w:val="20"/>
            </w:rPr>
          </w:pPr>
        </w:p>
      </w:tc>
    </w:tr>
    <w:tr w:rsidR="00CC0792" w:rsidRPr="001D113C" w:rsidTr="00861D19">
      <w:trPr>
        <w:cantSplit/>
        <w:trHeight w:val="296"/>
      </w:trPr>
      <w:tc>
        <w:tcPr>
          <w:tcW w:w="1307" w:type="dxa"/>
          <w:vMerge/>
          <w:vAlign w:val="center"/>
        </w:tcPr>
        <w:p w:rsidR="00CC0792" w:rsidRPr="001D113C" w:rsidRDefault="00CC0792" w:rsidP="00CC0792">
          <w:pPr>
            <w:pStyle w:val="Nagwek"/>
            <w:rPr>
              <w:rFonts w:asciiTheme="minorHAnsi" w:hAnsiTheme="minorHAnsi" w:cstheme="minorHAnsi"/>
              <w:sz w:val="20"/>
              <w:szCs w:val="20"/>
            </w:rPr>
          </w:pPr>
        </w:p>
      </w:tc>
      <w:tc>
        <w:tcPr>
          <w:tcW w:w="6314" w:type="dxa"/>
          <w:tcBorders>
            <w:right w:val="nil"/>
          </w:tcBorders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20"/>
              <w:szCs w:val="20"/>
              <w:lang w:val="en-US"/>
            </w:rPr>
          </w:pP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t xml:space="preserve">Tel.: (84) 664-44-11, fax: (84) 664-25-21,  </w:t>
          </w: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br/>
          </w:r>
          <w:r w:rsidRPr="001D113C">
            <w:rPr>
              <w:rFonts w:asciiTheme="minorHAnsi" w:hAnsiTheme="minorHAnsi" w:cstheme="minorHAnsi"/>
              <w:b/>
              <w:bCs/>
              <w:color w:val="000000"/>
              <w:spacing w:val="-6"/>
              <w:sz w:val="20"/>
              <w:szCs w:val="20"/>
              <w:lang w:val="en-US"/>
            </w:rPr>
            <w:t>email: szpital@szpital-tomaszow.pl</w:t>
          </w: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t xml:space="preserve">, </w:t>
          </w:r>
          <w:r w:rsidRPr="001D113C">
            <w:rPr>
              <w:rFonts w:asciiTheme="minorHAnsi" w:hAnsiTheme="minorHAnsi" w:cstheme="minorHAnsi"/>
              <w:b/>
              <w:bCs/>
              <w:color w:val="000000"/>
              <w:spacing w:val="-6"/>
              <w:sz w:val="20"/>
              <w:szCs w:val="20"/>
              <w:lang w:val="en-US"/>
            </w:rPr>
            <w:t>www: http://szpital-tomaszow.pl</w:t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20"/>
              <w:szCs w:val="20"/>
              <w:lang w:val="en-US"/>
            </w:rPr>
          </w:pPr>
        </w:p>
      </w:tc>
    </w:tr>
  </w:tbl>
  <w:p w:rsidR="00CC0792" w:rsidRPr="00CC0792" w:rsidRDefault="00CC0792" w:rsidP="00CC0792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92356"/>
    <w:multiLevelType w:val="hybridMultilevel"/>
    <w:tmpl w:val="8D00AB6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0A7955"/>
    <w:multiLevelType w:val="hybridMultilevel"/>
    <w:tmpl w:val="1272DE6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5C90096"/>
    <w:multiLevelType w:val="hybridMultilevel"/>
    <w:tmpl w:val="56B024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7EC7FBC"/>
    <w:multiLevelType w:val="hybridMultilevel"/>
    <w:tmpl w:val="215C468C"/>
    <w:lvl w:ilvl="0" w:tplc="04150017">
      <w:start w:val="1"/>
      <w:numFmt w:val="lowerLetter"/>
      <w:lvlText w:val="%1)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4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5" w15:restartNumberingAfterBreak="0">
    <w:nsid w:val="2E193A0B"/>
    <w:multiLevelType w:val="hybridMultilevel"/>
    <w:tmpl w:val="4A147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3BD6F68"/>
    <w:multiLevelType w:val="hybridMultilevel"/>
    <w:tmpl w:val="E93AE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297478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B45792"/>
    <w:multiLevelType w:val="hybridMultilevel"/>
    <w:tmpl w:val="7E44666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7163E2E"/>
    <w:multiLevelType w:val="hybridMultilevel"/>
    <w:tmpl w:val="4D08A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BE768D"/>
    <w:multiLevelType w:val="hybridMultilevel"/>
    <w:tmpl w:val="405C575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5C37743E"/>
    <w:multiLevelType w:val="hybridMultilevel"/>
    <w:tmpl w:val="5812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E33735"/>
    <w:multiLevelType w:val="hybridMultilevel"/>
    <w:tmpl w:val="4C4C5B2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95F4259"/>
    <w:multiLevelType w:val="hybridMultilevel"/>
    <w:tmpl w:val="1CA8C96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719A70A2"/>
    <w:multiLevelType w:val="hybridMultilevel"/>
    <w:tmpl w:val="691495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DDA5FCD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7"/>
  </w:num>
  <w:num w:numId="3">
    <w:abstractNumId w:val="4"/>
  </w:num>
  <w:num w:numId="4">
    <w:abstractNumId w:val="16"/>
  </w:num>
  <w:num w:numId="5">
    <w:abstractNumId w:val="11"/>
  </w:num>
  <w:num w:numId="6">
    <w:abstractNumId w:val="18"/>
  </w:num>
  <w:num w:numId="7">
    <w:abstractNumId w:val="0"/>
  </w:num>
  <w:num w:numId="8">
    <w:abstractNumId w:val="8"/>
  </w:num>
  <w:num w:numId="9">
    <w:abstractNumId w:val="7"/>
  </w:num>
  <w:num w:numId="10">
    <w:abstractNumId w:val="5"/>
  </w:num>
  <w:num w:numId="11">
    <w:abstractNumId w:val="10"/>
  </w:num>
  <w:num w:numId="12">
    <w:abstractNumId w:val="12"/>
  </w:num>
  <w:num w:numId="13">
    <w:abstractNumId w:val="3"/>
  </w:num>
  <w:num w:numId="14">
    <w:abstractNumId w:val="15"/>
  </w:num>
  <w:num w:numId="15">
    <w:abstractNumId w:val="13"/>
  </w:num>
  <w:num w:numId="16">
    <w:abstractNumId w:val="1"/>
  </w:num>
  <w:num w:numId="17">
    <w:abstractNumId w:val="14"/>
  </w:num>
  <w:num w:numId="18">
    <w:abstractNumId w:val="9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421"/>
    <w:rsid w:val="00016ABC"/>
    <w:rsid w:val="000A4A76"/>
    <w:rsid w:val="000A697C"/>
    <w:rsid w:val="0017715E"/>
    <w:rsid w:val="002240FD"/>
    <w:rsid w:val="00262421"/>
    <w:rsid w:val="00263838"/>
    <w:rsid w:val="002E62B3"/>
    <w:rsid w:val="0031602D"/>
    <w:rsid w:val="003305BF"/>
    <w:rsid w:val="005206E6"/>
    <w:rsid w:val="005621C9"/>
    <w:rsid w:val="00975AB0"/>
    <w:rsid w:val="009F5253"/>
    <w:rsid w:val="00A11D47"/>
    <w:rsid w:val="00AC5BBD"/>
    <w:rsid w:val="00BC39C4"/>
    <w:rsid w:val="00C30425"/>
    <w:rsid w:val="00C47DF5"/>
    <w:rsid w:val="00C5020F"/>
    <w:rsid w:val="00CC0792"/>
    <w:rsid w:val="00DE0153"/>
    <w:rsid w:val="00EC66AB"/>
    <w:rsid w:val="00EF40C9"/>
    <w:rsid w:val="00F426C8"/>
    <w:rsid w:val="00F7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067E98"/>
  <w15:chartTrackingRefBased/>
  <w15:docId w15:val="{4C5D1B81-BB9F-429D-9090-328050C7A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2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6242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262421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">
    <w:name w:val="header"/>
    <w:basedOn w:val="Normalny"/>
    <w:link w:val="NagwekZnak"/>
    <w:rsid w:val="002624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262421"/>
    <w:rPr>
      <w:color w:val="0000FF"/>
      <w:u w:val="single"/>
    </w:rPr>
  </w:style>
  <w:style w:type="character" w:customStyle="1" w:styleId="Domylnaczcionkaakapitu1">
    <w:name w:val="Domyślna czcionka akapitu1"/>
    <w:rsid w:val="00262421"/>
  </w:style>
  <w:style w:type="paragraph" w:styleId="NormalnyWeb">
    <w:name w:val="Normal (Web)"/>
    <w:basedOn w:val="Normalny"/>
    <w:uiPriority w:val="99"/>
    <w:rsid w:val="00262421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26242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nhideWhenUsed/>
    <w:rsid w:val="00262421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paragraph" w:styleId="Tekstpodstawowy">
    <w:name w:val="Body Text"/>
    <w:basedOn w:val="Normalny"/>
    <w:link w:val="TekstpodstawowyZnak"/>
    <w:unhideWhenUsed/>
    <w:rsid w:val="002624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24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262421"/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C5020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C5020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zpital-tomaszow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ferty@szpital-tomaszow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faktury@szpital-tomaszow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</Pages>
  <Words>1968</Words>
  <Characters>11809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16</cp:revision>
  <cp:lastPrinted>2025-01-22T17:07:00Z</cp:lastPrinted>
  <dcterms:created xsi:type="dcterms:W3CDTF">2024-01-04T09:37:00Z</dcterms:created>
  <dcterms:modified xsi:type="dcterms:W3CDTF">2025-01-22T17:07:00Z</dcterms:modified>
</cp:coreProperties>
</file>