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0792" w:rsidRPr="00CC0792" w:rsidRDefault="00CC0792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  <w:sz w:val="2"/>
        </w:rPr>
      </w:pPr>
    </w:p>
    <w:p w:rsidR="00262421" w:rsidRPr="001D113C" w:rsidRDefault="00262421" w:rsidP="00262421">
      <w:pPr>
        <w:pStyle w:val="NormalnyWeb"/>
        <w:spacing w:before="0" w:after="0"/>
        <w:jc w:val="right"/>
        <w:rPr>
          <w:rStyle w:val="Domylnaczcionkaakapitu1"/>
          <w:rFonts w:asciiTheme="minorHAnsi" w:hAnsiTheme="minorHAnsi" w:cstheme="minorHAnsi"/>
          <w:color w:val="000000"/>
        </w:rPr>
      </w:pPr>
      <w:r w:rsidRPr="00356822">
        <w:rPr>
          <w:rStyle w:val="Domylnaczcionkaakapitu1"/>
          <w:rFonts w:asciiTheme="minorHAnsi" w:hAnsiTheme="minorHAnsi" w:cstheme="minorHAnsi"/>
          <w:color w:val="000000"/>
        </w:rPr>
        <w:t xml:space="preserve">Tomaszów Lubelski, dnia </w:t>
      </w:r>
      <w:r w:rsidR="007F7D8C">
        <w:rPr>
          <w:rStyle w:val="Domylnaczcionkaakapitu1"/>
          <w:rFonts w:asciiTheme="minorHAnsi" w:hAnsiTheme="minorHAnsi" w:cstheme="minorHAnsi"/>
          <w:color w:val="000000"/>
        </w:rPr>
        <w:t>15</w:t>
      </w:r>
      <w:r w:rsidRPr="00356822">
        <w:rPr>
          <w:rStyle w:val="Domylnaczcionkaakapitu1"/>
          <w:rFonts w:asciiTheme="minorHAnsi" w:hAnsiTheme="minorHAnsi" w:cstheme="minorHAnsi"/>
          <w:color w:val="000000"/>
        </w:rPr>
        <w:t>.</w:t>
      </w:r>
      <w:r w:rsidR="00356822" w:rsidRPr="00356822">
        <w:rPr>
          <w:rStyle w:val="Domylnaczcionkaakapitu1"/>
          <w:rFonts w:asciiTheme="minorHAnsi" w:hAnsiTheme="minorHAnsi" w:cstheme="minorHAnsi"/>
          <w:color w:val="000000"/>
        </w:rPr>
        <w:t>10</w:t>
      </w:r>
      <w:r w:rsidRPr="00356822">
        <w:rPr>
          <w:rStyle w:val="Domylnaczcionkaakapitu1"/>
          <w:rFonts w:asciiTheme="minorHAnsi" w:hAnsiTheme="minorHAnsi" w:cstheme="minorHAnsi"/>
          <w:color w:val="000000"/>
        </w:rPr>
        <w:t>.202</w:t>
      </w:r>
      <w:r w:rsidR="007F7D8C">
        <w:rPr>
          <w:rStyle w:val="Domylnaczcionkaakapitu1"/>
          <w:rFonts w:asciiTheme="minorHAnsi" w:hAnsiTheme="minorHAnsi" w:cstheme="minorHAnsi"/>
          <w:color w:val="000000"/>
        </w:rPr>
        <w:t>5</w:t>
      </w:r>
      <w:r w:rsidRPr="00356822">
        <w:rPr>
          <w:rStyle w:val="Domylnaczcionkaakapitu1"/>
          <w:rFonts w:asciiTheme="minorHAnsi" w:hAnsiTheme="minorHAnsi" w:cstheme="minorHAnsi"/>
          <w:color w:val="000000"/>
        </w:rPr>
        <w:t xml:space="preserve"> r.</w:t>
      </w:r>
    </w:p>
    <w:p w:rsidR="00262421" w:rsidRPr="001D113C" w:rsidRDefault="00262421" w:rsidP="00262421">
      <w:pPr>
        <w:jc w:val="both"/>
        <w:rPr>
          <w:rFonts w:asciiTheme="minorHAnsi" w:eastAsia="Lucida Sans Unicode" w:hAnsiTheme="minorHAnsi" w:cstheme="minorHAnsi"/>
          <w:bCs/>
          <w:kern w:val="1"/>
          <w:sz w:val="20"/>
          <w:szCs w:val="20"/>
        </w:rPr>
      </w:pPr>
    </w:p>
    <w:p w:rsidR="00262421" w:rsidRDefault="00262421" w:rsidP="0031602D">
      <w:pPr>
        <w:widowControl w:val="0"/>
        <w:suppressAutoHyphens/>
        <w:jc w:val="both"/>
        <w:rPr>
          <w:rFonts w:asciiTheme="minorHAnsi" w:hAnsiTheme="minorHAnsi" w:cstheme="minorHAnsi"/>
          <w:b/>
          <w:sz w:val="20"/>
          <w:szCs w:val="20"/>
        </w:rPr>
      </w:pPr>
      <w:bookmarkStart w:id="0" w:name="_Hlk129765406"/>
      <w:r w:rsidRPr="001D113C">
        <w:rPr>
          <w:rFonts w:asciiTheme="minorHAnsi" w:hAnsiTheme="minorHAnsi" w:cstheme="minorHAnsi"/>
          <w:sz w:val="20"/>
          <w:szCs w:val="20"/>
        </w:rPr>
        <w:t xml:space="preserve">Nazwa zamówienia: </w:t>
      </w:r>
      <w:r w:rsidR="00A35519" w:rsidRPr="00A35519">
        <w:rPr>
          <w:rFonts w:asciiTheme="minorHAnsi" w:hAnsiTheme="minorHAnsi" w:cstheme="minorHAnsi"/>
          <w:b/>
          <w:sz w:val="20"/>
          <w:szCs w:val="20"/>
        </w:rPr>
        <w:t>Sukcesywne dostawy siatek chirurgicznych przez okres kolejnych 12 miesięcy dla Samodzielnego Publicznego Zespołu Opieki Zdrowotnej w Tomaszowie Lubelskim</w:t>
      </w:r>
      <w:r w:rsidR="00A35519">
        <w:rPr>
          <w:rFonts w:asciiTheme="minorHAnsi" w:hAnsiTheme="minorHAnsi" w:cstheme="minorHAnsi"/>
          <w:b/>
          <w:sz w:val="20"/>
          <w:szCs w:val="20"/>
        </w:rPr>
        <w:t>.</w:t>
      </w:r>
    </w:p>
    <w:p w:rsidR="00262421" w:rsidRPr="00B12358" w:rsidRDefault="00262421" w:rsidP="00262421">
      <w:pPr>
        <w:widowControl w:val="0"/>
        <w:suppressAutoHyphens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Numer sprawy: </w:t>
      </w:r>
      <w:bookmarkStart w:id="1" w:name="_Hlk130893562"/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 w:rsidR="007F7D8C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68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 w:rsidR="007F7D8C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5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bookmarkEnd w:id="1"/>
    </w:p>
    <w:bookmarkEnd w:id="0"/>
    <w:p w:rsidR="00262421" w:rsidRPr="001D113C" w:rsidRDefault="00262421" w:rsidP="00262421">
      <w:pPr>
        <w:pStyle w:val="NormalnyWeb"/>
        <w:spacing w:before="0" w:after="0"/>
        <w:rPr>
          <w:rFonts w:asciiTheme="minorHAnsi" w:hAnsiTheme="minorHAnsi" w:cstheme="minorHAnsi"/>
        </w:rPr>
      </w:pP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ZAPYTANIE OFERTOWE</w:t>
      </w:r>
    </w:p>
    <w:p w:rsidR="00262421" w:rsidRPr="00B93C66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strike/>
          <w:sz w:val="20"/>
          <w:szCs w:val="20"/>
        </w:rPr>
      </w:pPr>
    </w:p>
    <w:p w:rsidR="00262421" w:rsidRPr="00DB26D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DB26DC">
        <w:rPr>
          <w:rFonts w:asciiTheme="minorHAnsi" w:hAnsiTheme="minorHAnsi" w:cstheme="minorHAnsi"/>
          <w:b/>
          <w:bCs/>
          <w:sz w:val="20"/>
          <w:szCs w:val="20"/>
        </w:rPr>
        <w:t>„</w:t>
      </w:r>
      <w:r w:rsidR="00A35519" w:rsidRPr="00C70554">
        <w:rPr>
          <w:rFonts w:asciiTheme="minorHAnsi" w:hAnsiTheme="minorHAnsi" w:cstheme="minorHAnsi"/>
          <w:b/>
          <w:sz w:val="20"/>
          <w:szCs w:val="20"/>
        </w:rPr>
        <w:t xml:space="preserve">Sukcesywne dostawy siatek chirurgicznych przez okres kolejnych 12 miesięcy dla Samodzielnego Publicznego </w:t>
      </w:r>
      <w:r w:rsidR="00A35519">
        <w:rPr>
          <w:rFonts w:asciiTheme="minorHAnsi" w:hAnsiTheme="minorHAnsi" w:cstheme="minorHAnsi"/>
          <w:b/>
          <w:sz w:val="20"/>
          <w:szCs w:val="20"/>
        </w:rPr>
        <w:t>Zespołu</w:t>
      </w:r>
      <w:r w:rsidR="00A35519" w:rsidRPr="00C70554">
        <w:rPr>
          <w:rFonts w:asciiTheme="minorHAnsi" w:hAnsiTheme="minorHAnsi" w:cstheme="minorHAnsi"/>
          <w:b/>
          <w:sz w:val="20"/>
          <w:szCs w:val="20"/>
        </w:rPr>
        <w:t xml:space="preserve"> Opieki Zdrowotnej w Tomaszowie Lubelskim</w:t>
      </w:r>
      <w:r w:rsidR="00A35519">
        <w:rPr>
          <w:rFonts w:asciiTheme="minorHAnsi" w:hAnsiTheme="minorHAnsi" w:cstheme="minorHAnsi"/>
          <w:b/>
          <w:sz w:val="20"/>
          <w:szCs w:val="20"/>
        </w:rPr>
        <w:t>.</w:t>
      </w:r>
      <w:r w:rsidRPr="00DB26DC">
        <w:rPr>
          <w:rFonts w:asciiTheme="minorHAnsi" w:hAnsiTheme="minorHAnsi" w:cstheme="minorHAnsi"/>
          <w:b/>
          <w:bCs/>
          <w:sz w:val="20"/>
          <w:szCs w:val="20"/>
        </w:rPr>
        <w:t>”</w:t>
      </w: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dla postępowania prowadzonego z wyłączeniem przepisów ustawy – Prawo zamówień publicznych</w:t>
      </w: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eastAsia="Calibri" w:hAnsiTheme="minorHAnsi" w:cstheme="minorHAnsi"/>
          <w:sz w:val="20"/>
          <w:szCs w:val="20"/>
        </w:rPr>
      </w:pPr>
      <w:r w:rsidRPr="001D113C">
        <w:rPr>
          <w:rFonts w:asciiTheme="minorHAnsi" w:eastAsia="Calibri" w:hAnsiTheme="minorHAnsi" w:cstheme="minorHAnsi"/>
          <w:sz w:val="20"/>
          <w:szCs w:val="20"/>
        </w:rPr>
        <w:t>o wartości poniżej 130 000 zł netto</w:t>
      </w:r>
    </w:p>
    <w:p w:rsidR="00262421" w:rsidRPr="001D113C" w:rsidRDefault="00262421" w:rsidP="002624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tabs>
          <w:tab w:val="left" w:pos="5069"/>
        </w:tabs>
        <w:jc w:val="center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Zamawiający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Samodzielny Publiczny Zespół Opieki Zdrowotnej,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22-600 Tomaszów Lubelski Aleje Grunwaldzkie 1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>województwo lubelskie, powiat Tomaszów Lubelski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telefon: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84 664-44-11 do 19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faks: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84 664-25-21</w:t>
      </w:r>
    </w:p>
    <w:p w:rsidR="00262421" w:rsidRPr="001D113C" w:rsidRDefault="00262421" w:rsidP="00262421">
      <w:pPr>
        <w:ind w:left="720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poczta elektroniczna (e-mail):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</w:r>
      <w:hyperlink r:id="rId7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oferty@szpital-tomaszow.pl</w:t>
        </w:r>
      </w:hyperlink>
    </w:p>
    <w:p w:rsidR="00262421" w:rsidRPr="001D113C" w:rsidRDefault="00262421" w:rsidP="00262421">
      <w:pPr>
        <w:ind w:left="720"/>
        <w:rPr>
          <w:rFonts w:asciiTheme="minorHAnsi" w:hAnsiTheme="minorHAnsi" w:cstheme="minorHAnsi"/>
          <w:b/>
          <w:bCs/>
          <w:color w:val="2E74B5"/>
          <w:sz w:val="20"/>
          <w:szCs w:val="20"/>
          <w:lang w:val="en-US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adres internetowy: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             </w:t>
      </w:r>
      <w:hyperlink r:id="rId8" w:history="1">
        <w:r w:rsidRPr="001D113C">
          <w:rPr>
            <w:rStyle w:val="Hipercze"/>
            <w:rFonts w:asciiTheme="minorHAnsi" w:hAnsiTheme="minorHAnsi" w:cstheme="minorHAnsi"/>
            <w:b/>
            <w:bCs/>
            <w:sz w:val="20"/>
            <w:szCs w:val="20"/>
          </w:rPr>
          <w:t>https://www.szpital-tomaszow.pl/</w:t>
        </w:r>
      </w:hyperlink>
    </w:p>
    <w:p w:rsidR="00262421" w:rsidRPr="001D113C" w:rsidRDefault="00262421" w:rsidP="00262421">
      <w:pPr>
        <w:rPr>
          <w:rFonts w:asciiTheme="minorHAnsi" w:hAnsiTheme="minorHAnsi" w:cstheme="minorHAnsi"/>
          <w:b/>
          <w:bCs/>
          <w:color w:val="1F497D"/>
          <w:sz w:val="20"/>
          <w:szCs w:val="20"/>
        </w:rPr>
      </w:pPr>
    </w:p>
    <w:p w:rsidR="00262421" w:rsidRPr="001D113C" w:rsidRDefault="00262421" w:rsidP="00262421">
      <w:pPr>
        <w:pStyle w:val="Nagwek4"/>
        <w:widowControl w:val="0"/>
        <w:numPr>
          <w:ilvl w:val="0"/>
          <w:numId w:val="1"/>
        </w:numPr>
        <w:shd w:val="clear" w:color="auto" w:fill="D9D9D9"/>
        <w:tabs>
          <w:tab w:val="left" w:pos="426"/>
        </w:tabs>
        <w:autoSpaceDE w:val="0"/>
        <w:spacing w:before="0" w:after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Tryb udzielenia zamówienia:</w:t>
      </w:r>
    </w:p>
    <w:p w:rsidR="00262421" w:rsidRPr="001D113C" w:rsidRDefault="00262421" w:rsidP="00262421">
      <w:pPr>
        <w:pStyle w:val="Tekstpodstawowywcity2"/>
        <w:spacing w:after="0" w:line="240" w:lineRule="auto"/>
        <w:ind w:left="708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</w:p>
    <w:p w:rsidR="00262421" w:rsidRPr="001D113C" w:rsidRDefault="00262421" w:rsidP="00016ABC">
      <w:pPr>
        <w:pStyle w:val="Tekstpodstawowywcity2"/>
        <w:spacing w:after="0" w:line="240" w:lineRule="auto"/>
        <w:ind w:left="709"/>
        <w:jc w:val="both"/>
        <w:rPr>
          <w:rFonts w:asciiTheme="minorHAnsi" w:hAnsiTheme="minorHAnsi" w:cstheme="minorHAnsi"/>
          <w:bCs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>Postępowanie prowadzone jest w trybie „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ZAPYTANIA OFERTOWEGO”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o wartości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nieprzekraczającej 130.000 złotych netto</w:t>
      </w:r>
      <w:r w:rsidRPr="001D113C">
        <w:rPr>
          <w:rFonts w:asciiTheme="minorHAnsi" w:hAnsiTheme="minorHAnsi" w:cstheme="minorHAnsi"/>
          <w:bCs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i zostało oznaczone przez Zamawiającego znakiem 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SZZ.251.</w:t>
      </w:r>
      <w:r w:rsidR="007F7D8C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68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.202</w:t>
      </w:r>
      <w:r w:rsidR="007F7D8C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5</w:t>
      </w:r>
      <w:r w:rsidRPr="00C70554">
        <w:rPr>
          <w:rFonts w:asciiTheme="minorHAnsi" w:eastAsia="Lucida Sans Unicode" w:hAnsiTheme="minorHAnsi" w:cstheme="minorHAnsi"/>
          <w:b/>
          <w:kern w:val="1"/>
          <w:sz w:val="20"/>
          <w:szCs w:val="20"/>
        </w:rPr>
        <w:t>.R</w:t>
      </w:r>
      <w:r w:rsidRPr="00C70554">
        <w:rPr>
          <w:rFonts w:asciiTheme="minorHAnsi" w:hAnsiTheme="minorHAnsi" w:cstheme="minorHAnsi"/>
          <w:sz w:val="20"/>
          <w:szCs w:val="20"/>
        </w:rPr>
        <w:t>.</w:t>
      </w:r>
    </w:p>
    <w:p w:rsidR="00262421" w:rsidRPr="001D113C" w:rsidRDefault="00262421" w:rsidP="00262421">
      <w:pPr>
        <w:widowControl w:val="0"/>
        <w:autoSpaceDE w:val="0"/>
        <w:ind w:left="360" w:hanging="36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262421" w:rsidRPr="001D113C" w:rsidRDefault="00262421" w:rsidP="00262421">
      <w:pPr>
        <w:widowControl w:val="0"/>
        <w:numPr>
          <w:ilvl w:val="0"/>
          <w:numId w:val="1"/>
        </w:numPr>
        <w:shd w:val="clear" w:color="auto" w:fill="D9D9D9"/>
        <w:autoSpaceDE w:val="0"/>
        <w:jc w:val="both"/>
        <w:outlineLvl w:val="0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>Opis przedmiotu zamówienia:</w:t>
      </w:r>
    </w:p>
    <w:p w:rsidR="00262421" w:rsidRPr="001D113C" w:rsidRDefault="00262421" w:rsidP="00262421">
      <w:pPr>
        <w:tabs>
          <w:tab w:val="left" w:pos="360"/>
          <w:tab w:val="left" w:pos="720"/>
        </w:tabs>
        <w:ind w:left="360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</w:p>
    <w:p w:rsidR="00A35519" w:rsidRDefault="00A35519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6206FF">
        <w:rPr>
          <w:rFonts w:asciiTheme="minorHAnsi" w:hAnsiTheme="minorHAnsi" w:cstheme="minorHAnsi"/>
          <w:sz w:val="20"/>
          <w:szCs w:val="20"/>
        </w:rPr>
        <w:t xml:space="preserve">Przedmiotem zamówienia są </w:t>
      </w:r>
      <w:r>
        <w:rPr>
          <w:rFonts w:asciiTheme="minorHAnsi" w:hAnsiTheme="minorHAnsi" w:cstheme="minorHAnsi"/>
          <w:sz w:val="20"/>
          <w:szCs w:val="20"/>
        </w:rPr>
        <w:t>s</w:t>
      </w:r>
      <w:r w:rsidRPr="00C70554">
        <w:rPr>
          <w:rFonts w:asciiTheme="minorHAnsi" w:hAnsiTheme="minorHAnsi" w:cstheme="minorHAnsi"/>
          <w:sz w:val="20"/>
          <w:szCs w:val="20"/>
        </w:rPr>
        <w:t xml:space="preserve">ukcesywne dostawy siatek chirurgicznych przez okres kolejnych </w:t>
      </w:r>
      <w:r>
        <w:rPr>
          <w:rFonts w:asciiTheme="minorHAnsi" w:hAnsiTheme="minorHAnsi" w:cstheme="minorHAnsi"/>
          <w:sz w:val="20"/>
          <w:szCs w:val="20"/>
        </w:rPr>
        <w:br/>
      </w:r>
      <w:r w:rsidRPr="00C70554">
        <w:rPr>
          <w:rFonts w:asciiTheme="minorHAnsi" w:hAnsiTheme="minorHAnsi" w:cstheme="minorHAnsi"/>
          <w:sz w:val="20"/>
          <w:szCs w:val="20"/>
        </w:rPr>
        <w:t>12 miesięcy dla Samodzielnego Publicznego</w:t>
      </w:r>
      <w:r>
        <w:rPr>
          <w:rFonts w:asciiTheme="minorHAnsi" w:hAnsiTheme="minorHAnsi" w:cstheme="minorHAnsi"/>
          <w:sz w:val="20"/>
          <w:szCs w:val="20"/>
        </w:rPr>
        <w:t xml:space="preserve"> Zespołu</w:t>
      </w:r>
      <w:r w:rsidRPr="00C70554">
        <w:rPr>
          <w:rFonts w:asciiTheme="minorHAnsi" w:hAnsiTheme="minorHAnsi" w:cstheme="minorHAnsi"/>
          <w:sz w:val="20"/>
          <w:szCs w:val="20"/>
        </w:rPr>
        <w:t xml:space="preserve"> Opieki Zdrowotnej w Tomaszowie Lubelskim</w:t>
      </w:r>
      <w:r>
        <w:rPr>
          <w:rFonts w:asciiTheme="minorHAnsi" w:hAnsiTheme="minorHAnsi" w:cstheme="minorHAnsi"/>
          <w:sz w:val="20"/>
          <w:szCs w:val="20"/>
        </w:rPr>
        <w:t>.</w:t>
      </w:r>
    </w:p>
    <w:p w:rsidR="00262421" w:rsidRDefault="00262421" w:rsidP="00016ABC">
      <w:pPr>
        <w:autoSpaceDE w:val="0"/>
        <w:autoSpaceDN w:val="0"/>
        <w:adjustRightInd w:val="0"/>
        <w:ind w:left="708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241ABC">
        <w:rPr>
          <w:rFonts w:asciiTheme="minorHAnsi" w:hAnsiTheme="minorHAnsi" w:cstheme="minorHAnsi"/>
          <w:b/>
          <w:sz w:val="20"/>
          <w:szCs w:val="20"/>
        </w:rPr>
        <w:tab/>
      </w:r>
    </w:p>
    <w:p w:rsidR="00262421" w:rsidRPr="00017782" w:rsidRDefault="00262421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>
        <w:rPr>
          <w:rFonts w:asciiTheme="minorHAnsi" w:hAnsiTheme="minorHAnsi" w:cstheme="minorHAnsi"/>
          <w:b/>
          <w:bCs/>
          <w:sz w:val="20"/>
          <w:szCs w:val="20"/>
        </w:rPr>
        <w:tab/>
      </w:r>
      <w:r w:rsidRPr="00017782">
        <w:rPr>
          <w:rFonts w:asciiTheme="minorHAnsi" w:hAnsiTheme="minorHAnsi" w:cstheme="minorHAnsi"/>
          <w:b/>
          <w:bCs/>
          <w:sz w:val="20"/>
          <w:szCs w:val="20"/>
        </w:rPr>
        <w:t>Wspólny słownik zamówień publicznych – CPV:</w:t>
      </w:r>
    </w:p>
    <w:p w:rsidR="00262421" w:rsidRPr="00017782" w:rsidRDefault="00262421" w:rsidP="00016ABC">
      <w:pPr>
        <w:tabs>
          <w:tab w:val="left" w:pos="360"/>
          <w:tab w:val="left" w:pos="72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017782">
        <w:rPr>
          <w:rFonts w:asciiTheme="minorHAnsi" w:hAnsiTheme="minorHAnsi" w:cstheme="minorHAnsi"/>
          <w:b/>
          <w:sz w:val="20"/>
          <w:szCs w:val="20"/>
        </w:rPr>
        <w:tab/>
      </w:r>
      <w:r w:rsidRPr="00017782">
        <w:rPr>
          <w:rFonts w:asciiTheme="minorHAnsi" w:hAnsiTheme="minorHAnsi" w:cstheme="minorHAnsi"/>
          <w:b/>
          <w:sz w:val="20"/>
          <w:szCs w:val="20"/>
        </w:rPr>
        <w:tab/>
      </w:r>
      <w:r w:rsidR="00A35519" w:rsidRPr="00A35519">
        <w:rPr>
          <w:rFonts w:asciiTheme="minorHAnsi" w:hAnsiTheme="minorHAnsi" w:cstheme="minorHAnsi"/>
          <w:b/>
          <w:sz w:val="20"/>
          <w:szCs w:val="20"/>
        </w:rPr>
        <w:t>33190000-8 (Różne urządzenia i produkty medyczne)</w:t>
      </w:r>
      <w:r w:rsidRPr="00241ABC">
        <w:rPr>
          <w:rFonts w:asciiTheme="minorHAnsi" w:hAnsiTheme="minorHAnsi" w:cstheme="minorHAnsi"/>
          <w:b/>
          <w:sz w:val="20"/>
          <w:szCs w:val="20"/>
        </w:rPr>
        <w:tab/>
      </w:r>
    </w:p>
    <w:p w:rsidR="00262421" w:rsidRPr="00016ABC" w:rsidRDefault="00262421" w:rsidP="00016ABC">
      <w:pPr>
        <w:tabs>
          <w:tab w:val="left" w:pos="360"/>
          <w:tab w:val="left" w:pos="720"/>
        </w:tabs>
        <w:jc w:val="both"/>
        <w:rPr>
          <w:rStyle w:val="hgkelc"/>
          <w:rFonts w:asciiTheme="minorHAnsi" w:hAnsiTheme="minorHAnsi" w:cstheme="minorHAnsi"/>
          <w:sz w:val="8"/>
          <w:szCs w:val="20"/>
          <w:highlight w:val="yellow"/>
        </w:rPr>
      </w:pPr>
    </w:p>
    <w:p w:rsidR="00262421" w:rsidRPr="001D113C" w:rsidRDefault="00262421" w:rsidP="00016ABC">
      <w:pPr>
        <w:pStyle w:val="Lista2"/>
        <w:widowControl/>
        <w:suppressAutoHyphens w:val="0"/>
        <w:ind w:left="708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017782">
        <w:rPr>
          <w:rFonts w:asciiTheme="minorHAnsi" w:hAnsiTheme="minorHAnsi" w:cstheme="minorHAnsi"/>
          <w:sz w:val="20"/>
          <w:szCs w:val="20"/>
        </w:rPr>
        <w:t xml:space="preserve">Szczegółowe warunki zamówienia zawarte są w formularzu ofertowym stanowiącym załącznik nr 1 do Zapytania ofertowego i formularzu cenowym stanowiącym załącznik nr 2 do Zapytania ofertowego oraz projekcie umowy stanowiącym załącznik nr </w:t>
      </w:r>
      <w:r>
        <w:rPr>
          <w:rFonts w:asciiTheme="minorHAnsi" w:hAnsiTheme="minorHAnsi" w:cstheme="minorHAnsi"/>
          <w:sz w:val="20"/>
          <w:szCs w:val="20"/>
        </w:rPr>
        <w:t>3</w:t>
      </w:r>
      <w:r w:rsidRPr="00017782">
        <w:rPr>
          <w:rFonts w:asciiTheme="minorHAnsi" w:hAnsiTheme="minorHAnsi" w:cstheme="minorHAnsi"/>
          <w:sz w:val="20"/>
          <w:szCs w:val="20"/>
        </w:rPr>
        <w:t xml:space="preserve"> do Zapytania ofertowego. Zamówienie dotyczy sukcesywn</w:t>
      </w:r>
      <w:r w:rsidR="00A35519">
        <w:rPr>
          <w:rFonts w:asciiTheme="minorHAnsi" w:hAnsiTheme="minorHAnsi" w:cstheme="minorHAnsi"/>
          <w:sz w:val="20"/>
          <w:szCs w:val="20"/>
        </w:rPr>
        <w:t>ych</w:t>
      </w:r>
      <w:r w:rsidRPr="00017782">
        <w:rPr>
          <w:rFonts w:asciiTheme="minorHAnsi" w:hAnsiTheme="minorHAnsi" w:cstheme="minorHAnsi"/>
          <w:sz w:val="20"/>
          <w:szCs w:val="20"/>
        </w:rPr>
        <w:t xml:space="preserve"> dostaw w oparciu o bieżące potrzeby Zamawiającego. Dostawę przedmiotu zamówienia do SPZOZ Tomaszów Lubelski przy Alejach Grunwaldzkich 1, zapewnia Wykonawca, ponosząc koszt</w:t>
      </w:r>
      <w:r w:rsidR="00CC0792">
        <w:rPr>
          <w:rFonts w:asciiTheme="minorHAnsi" w:hAnsiTheme="minorHAnsi" w:cstheme="minorHAnsi"/>
          <w:sz w:val="20"/>
          <w:szCs w:val="20"/>
        </w:rPr>
        <w:t xml:space="preserve">y </w:t>
      </w:r>
      <w:r w:rsidR="00A35519">
        <w:rPr>
          <w:rFonts w:asciiTheme="minorHAnsi" w:hAnsiTheme="minorHAnsi" w:cstheme="minorHAnsi"/>
          <w:sz w:val="20"/>
          <w:szCs w:val="20"/>
        </w:rPr>
        <w:br/>
      </w:r>
      <w:r w:rsidRPr="00017782">
        <w:rPr>
          <w:rFonts w:asciiTheme="minorHAnsi" w:hAnsiTheme="minorHAnsi" w:cstheme="minorHAnsi"/>
          <w:sz w:val="20"/>
          <w:szCs w:val="20"/>
        </w:rPr>
        <w:t>i ryzyko transportu. Zamawiający zastrzega sobie prawo do niewykorzystania zamówienia w zakresie ilościowym i wartościowym.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</w:p>
    <w:p w:rsidR="00262421" w:rsidRPr="001D113C" w:rsidRDefault="00262421" w:rsidP="00262421">
      <w:pPr>
        <w:tabs>
          <w:tab w:val="left" w:pos="360"/>
          <w:tab w:val="left" w:pos="720"/>
        </w:tabs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ab/>
      </w: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Warunki udziału w postępowaniu:</w:t>
      </w:r>
    </w:p>
    <w:p w:rsidR="00262421" w:rsidRPr="001D113C" w:rsidRDefault="00262421" w:rsidP="00262421">
      <w:pPr>
        <w:jc w:val="both"/>
        <w:rPr>
          <w:rFonts w:asciiTheme="minorHAnsi" w:eastAsia="Calibri" w:hAnsiTheme="minorHAnsi" w:cstheme="minorHAnsi"/>
          <w:b/>
          <w:bCs/>
          <w:sz w:val="20"/>
          <w:szCs w:val="20"/>
        </w:rPr>
      </w:pPr>
    </w:p>
    <w:p w:rsidR="00262421" w:rsidRPr="00C5020F" w:rsidRDefault="00262421" w:rsidP="00016ABC">
      <w:pPr>
        <w:pStyle w:val="Akapitzlist"/>
        <w:numPr>
          <w:ilvl w:val="0"/>
          <w:numId w:val="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musi spełniać łącznie następujące warunki:</w:t>
      </w:r>
    </w:p>
    <w:p w:rsid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Zaakceptować bez zastrzeżeń wszystkie warunki niniejszego Zapytania ofertowego łącznie ze wzorem umowy.</w:t>
      </w:r>
    </w:p>
    <w:p w:rsidR="00262421" w:rsidRPr="00C5020F" w:rsidRDefault="00262421" w:rsidP="00016ABC">
      <w:pPr>
        <w:pStyle w:val="Akapitzlist"/>
        <w:numPr>
          <w:ilvl w:val="0"/>
          <w:numId w:val="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Posiadać uprawnienia do wykonywania określonej działalności lub czynności, jeżeli przepisy prawa nakładają obowiązek ich posiadania.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>Termin wykonania zamówienia: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sz w:val="20"/>
          <w:szCs w:val="20"/>
          <w:highlight w:val="lightGray"/>
          <w:u w:val="single"/>
        </w:rPr>
      </w:pPr>
    </w:p>
    <w:p w:rsidR="00C5020F" w:rsidRPr="00C5020F" w:rsidRDefault="00262421" w:rsidP="007F7D8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Wymagany termin realizacji zamówienia: </w:t>
      </w:r>
      <w:r w:rsidRPr="00C5020F">
        <w:rPr>
          <w:rFonts w:asciiTheme="minorHAnsi" w:eastAsia="Calibri" w:hAnsiTheme="minorHAnsi" w:cstheme="minorHAnsi"/>
          <w:b/>
          <w:bCs/>
          <w:sz w:val="20"/>
          <w:szCs w:val="20"/>
        </w:rPr>
        <w:t xml:space="preserve">do </w:t>
      </w:r>
      <w:r w:rsidR="00A35519">
        <w:rPr>
          <w:rFonts w:asciiTheme="minorHAnsi" w:eastAsia="Calibri" w:hAnsiTheme="minorHAnsi" w:cstheme="minorHAnsi"/>
          <w:b/>
          <w:bCs/>
          <w:sz w:val="20"/>
          <w:szCs w:val="20"/>
        </w:rPr>
        <w:t>12</w:t>
      </w:r>
      <w:r w:rsidRPr="00C5020F">
        <w:rPr>
          <w:rFonts w:asciiTheme="minorHAnsi" w:eastAsia="Calibri" w:hAnsiTheme="minorHAnsi" w:cstheme="minorHAnsi"/>
          <w:b/>
          <w:bCs/>
          <w:sz w:val="20"/>
          <w:szCs w:val="20"/>
        </w:rPr>
        <w:t xml:space="preserve"> miesięcy od dnia podpisania umowy</w:t>
      </w:r>
      <w:r w:rsidR="007F7D8C">
        <w:rPr>
          <w:rFonts w:asciiTheme="minorHAnsi" w:eastAsia="Calibri" w:hAnsiTheme="minorHAnsi" w:cstheme="minorHAnsi"/>
          <w:b/>
          <w:bCs/>
          <w:sz w:val="20"/>
          <w:szCs w:val="20"/>
        </w:rPr>
        <w:t>, ale nie wcześniej niż 04.11.2025 r.</w:t>
      </w:r>
    </w:p>
    <w:p w:rsidR="00C5020F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Miejsce realizacji zamówienia: Apteka Samodzielnego Publicznego Zespołu Opieki Zdrowotnej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w Tomaszowie Lubelskim.</w:t>
      </w:r>
    </w:p>
    <w:p w:rsidR="00262421" w:rsidRDefault="00262421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Warunki płatności: Płatność nastąpi przelewam na rachunek bankowy wskazany przez Wykonawcę w fakturze, w terminie 30 dni od dnia otrzymania przez Zamawiającego od Wykonawcy prawidłowo wystawionej faktury.</w:t>
      </w:r>
    </w:p>
    <w:p w:rsidR="00C5020F" w:rsidRPr="00EA6DCD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18"/>
          <w:szCs w:val="20"/>
        </w:rPr>
      </w:pPr>
      <w:r w:rsidRPr="00EA6DCD">
        <w:rPr>
          <w:rFonts w:asciiTheme="minorHAnsi" w:hAnsiTheme="minorHAnsi" w:cstheme="minorHAnsi"/>
          <w:sz w:val="20"/>
        </w:rPr>
        <w:t xml:space="preserve">Wystawioną fakturę należy zapisać w pliku .pdf i przesłać na adres email: </w:t>
      </w:r>
      <w:hyperlink r:id="rId9" w:history="1">
        <w:r w:rsidRPr="00EA6DCD">
          <w:rPr>
            <w:rStyle w:val="Hipercze"/>
            <w:rFonts w:asciiTheme="minorHAnsi" w:hAnsiTheme="minorHAnsi" w:cstheme="minorHAnsi"/>
            <w:sz w:val="20"/>
          </w:rPr>
          <w:t>faktury@szpital-tomaszow.pl</w:t>
        </w:r>
      </w:hyperlink>
      <w:r w:rsidRPr="00EA6DCD">
        <w:rPr>
          <w:rFonts w:asciiTheme="minorHAnsi" w:hAnsiTheme="minorHAnsi" w:cstheme="minorHAnsi"/>
          <w:sz w:val="20"/>
          <w:u w:val="single"/>
        </w:rPr>
        <w:t>.</w:t>
      </w:r>
    </w:p>
    <w:p w:rsidR="00C5020F" w:rsidRPr="00C5020F" w:rsidRDefault="00C5020F" w:rsidP="00016ABC">
      <w:pPr>
        <w:pStyle w:val="Akapitzlist"/>
        <w:numPr>
          <w:ilvl w:val="0"/>
          <w:numId w:val="8"/>
        </w:numPr>
        <w:autoSpaceDE w:val="0"/>
        <w:autoSpaceDN w:val="0"/>
        <w:adjustRightInd w:val="0"/>
        <w:ind w:left="714" w:hanging="357"/>
        <w:jc w:val="both"/>
        <w:rPr>
          <w:rFonts w:asciiTheme="minorHAnsi" w:hAnsiTheme="minorHAnsi" w:cstheme="minorHAnsi"/>
          <w:sz w:val="18"/>
          <w:szCs w:val="20"/>
        </w:rPr>
      </w:pPr>
      <w:r w:rsidRPr="00EA6DCD">
        <w:rPr>
          <w:rFonts w:asciiTheme="minorHAnsi" w:hAnsiTheme="minorHAnsi" w:cstheme="minorHAnsi"/>
          <w:sz w:val="20"/>
        </w:rPr>
        <w:t>Faktura powinna zawierać numer postępowania, numer części w przypadku podziału zamówienia na części oraz numer umowy.</w:t>
      </w:r>
    </w:p>
    <w:p w:rsidR="00C5020F" w:rsidRPr="00C5020F" w:rsidRDefault="00C5020F" w:rsidP="00C5020F">
      <w:pPr>
        <w:pStyle w:val="Akapitzlist"/>
        <w:autoSpaceDE w:val="0"/>
        <w:autoSpaceDN w:val="0"/>
        <w:adjustRightInd w:val="0"/>
        <w:spacing w:after="160" w:line="259" w:lineRule="auto"/>
        <w:jc w:val="both"/>
        <w:rPr>
          <w:rFonts w:asciiTheme="minorHAnsi" w:hAnsiTheme="minorHAnsi" w:cstheme="minorHAnsi"/>
          <w:sz w:val="8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Osoby uprawnione do kontaktowania się z Wykonawcami: 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262421" w:rsidRPr="001D113C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Osoba uprawniona do bezpośredniego kontaktowania się z Wykonawcami w sprawie ZAPYTANIA </w:t>
      </w:r>
      <w:r>
        <w:rPr>
          <w:rFonts w:asciiTheme="minorHAnsi" w:hAnsiTheme="minorHAnsi" w:cstheme="minorHAnsi"/>
          <w:sz w:val="20"/>
          <w:szCs w:val="20"/>
        </w:rPr>
        <w:t>O</w:t>
      </w:r>
      <w:r w:rsidRPr="001D113C">
        <w:rPr>
          <w:rFonts w:asciiTheme="minorHAnsi" w:hAnsiTheme="minorHAnsi" w:cstheme="minorHAnsi"/>
          <w:sz w:val="20"/>
          <w:szCs w:val="20"/>
        </w:rPr>
        <w:t xml:space="preserve">FERTOWEGO: </w:t>
      </w:r>
    </w:p>
    <w:p w:rsidR="00262421" w:rsidRPr="00016ABC" w:rsidRDefault="00262421" w:rsidP="00016ABC">
      <w:pPr>
        <w:pStyle w:val="Tekstpodstawowy"/>
        <w:spacing w:after="0"/>
        <w:jc w:val="both"/>
        <w:rPr>
          <w:rFonts w:asciiTheme="minorHAnsi" w:hAnsiTheme="minorHAnsi" w:cstheme="minorHAnsi"/>
          <w:color w:val="0000FF"/>
          <w:sz w:val="4"/>
          <w:szCs w:val="20"/>
        </w:rPr>
      </w:pPr>
    </w:p>
    <w:p w:rsidR="00262421" w:rsidRPr="003E1FC6" w:rsidRDefault="00262421" w:rsidP="00016ABC">
      <w:pPr>
        <w:pStyle w:val="Tekstpodstawowy"/>
        <w:spacing w:after="0"/>
        <w:ind w:left="708"/>
        <w:jc w:val="both"/>
        <w:rPr>
          <w:rFonts w:asciiTheme="minorHAnsi" w:hAnsiTheme="minorHAnsi" w:cstheme="minorHAnsi"/>
          <w:color w:val="0000FF"/>
          <w:sz w:val="20"/>
          <w:szCs w:val="20"/>
        </w:rPr>
      </w:pPr>
      <w:r>
        <w:rPr>
          <w:rFonts w:asciiTheme="minorHAnsi" w:hAnsiTheme="minorHAnsi" w:cstheme="minorHAnsi"/>
          <w:b/>
          <w:bCs/>
          <w:sz w:val="20"/>
          <w:szCs w:val="20"/>
        </w:rPr>
        <w:t>Marcin Piwko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–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</w:t>
      </w:r>
      <w:r>
        <w:rPr>
          <w:rFonts w:asciiTheme="minorHAnsi" w:hAnsiTheme="minorHAnsi" w:cstheme="minorHAnsi"/>
          <w:b/>
          <w:bCs/>
          <w:sz w:val="20"/>
          <w:szCs w:val="20"/>
        </w:rPr>
        <w:t>Kierownik Sekcji Zaopatrzenia i Zamówień Publicznych</w:t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 SPZOZ </w:t>
      </w:r>
      <w:r>
        <w:rPr>
          <w:rFonts w:asciiTheme="minorHAnsi" w:hAnsiTheme="minorHAnsi" w:cstheme="minorHAnsi"/>
          <w:b/>
          <w:bCs/>
          <w:sz w:val="20"/>
          <w:szCs w:val="20"/>
        </w:rPr>
        <w:br/>
      </w:r>
      <w:r w:rsidRPr="001D113C">
        <w:rPr>
          <w:rFonts w:asciiTheme="minorHAnsi" w:hAnsiTheme="minorHAnsi" w:cstheme="minorHAnsi"/>
          <w:b/>
          <w:bCs/>
          <w:sz w:val="20"/>
          <w:szCs w:val="20"/>
        </w:rPr>
        <w:t>w Tomaszowie Lubelskim</w:t>
      </w:r>
      <w:r w:rsidRPr="001D113C">
        <w:rPr>
          <w:rFonts w:asciiTheme="minorHAnsi" w:hAnsiTheme="minorHAnsi" w:cstheme="minorHAnsi"/>
          <w:sz w:val="20"/>
          <w:szCs w:val="20"/>
        </w:rPr>
        <w:t xml:space="preserve">, tel. 84 664 44 11 do 19 wew. </w:t>
      </w:r>
      <w:r>
        <w:rPr>
          <w:rFonts w:asciiTheme="minorHAnsi" w:hAnsiTheme="minorHAnsi" w:cstheme="minorHAnsi"/>
          <w:sz w:val="20"/>
          <w:szCs w:val="20"/>
        </w:rPr>
        <w:t>500</w:t>
      </w:r>
      <w:r w:rsidRPr="001D113C">
        <w:rPr>
          <w:rFonts w:asciiTheme="minorHAnsi" w:hAnsiTheme="minorHAnsi" w:cstheme="minorHAnsi"/>
          <w:sz w:val="20"/>
          <w:szCs w:val="20"/>
        </w:rPr>
        <w:t>, godziny kontaktów: od poniedziałku do piątku w godz. 8.00 – 14.00.</w:t>
      </w:r>
    </w:p>
    <w:p w:rsidR="00262421" w:rsidRPr="001D113C" w:rsidRDefault="00262421" w:rsidP="00262421">
      <w:pPr>
        <w:pStyle w:val="Tekstpodstawowy"/>
        <w:shd w:val="clear" w:color="auto" w:fill="FFFFFF"/>
        <w:spacing w:after="0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B8152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B8152C">
        <w:rPr>
          <w:rFonts w:asciiTheme="minorHAnsi" w:eastAsia="Calibri" w:hAnsiTheme="minorHAnsi" w:cstheme="minorHAnsi"/>
          <w:b/>
          <w:bCs/>
          <w:sz w:val="20"/>
          <w:szCs w:val="20"/>
        </w:rPr>
        <w:t>Opis sposobu przygotowania ofert</w:t>
      </w:r>
    </w:p>
    <w:p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Każdy Wykonawca może złożyć tylko jedną ofertę w niniejszym postępowaniu.</w:t>
      </w:r>
    </w:p>
    <w:p w:rsidR="00262421" w:rsidRP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stanowi:</w:t>
      </w:r>
    </w:p>
    <w:p w:rsid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wypełniony formularz ofertowy sporządzony zgodnie ze wzorem stanowiącym załącznik nr </w:t>
      </w:r>
      <w:bookmarkStart w:id="2" w:name="_Hlk130890925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2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:rsid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wypełniony formularz cenowy sporządzony zgodnie ze wzorem stanowiącym załącznik nr 2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do Zapytania ofertowego;</w:t>
      </w:r>
    </w:p>
    <w:p w:rsidR="00262421" w:rsidRPr="00C5020F" w:rsidRDefault="00262421" w:rsidP="00016ABC">
      <w:pPr>
        <w:pStyle w:val="Akapitzlist"/>
        <w:numPr>
          <w:ilvl w:val="0"/>
          <w:numId w:val="5"/>
        </w:numPr>
        <w:shd w:val="clear" w:color="auto" w:fill="FFFFFF" w:themeFill="background1"/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pełnomocnictwo dla osoby/osób podpisującej ofertę i oświadczenia (jeśli uprawnienie tych osób nie wynika z innych dokumentów dołączonych do oferty);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Ofertę należy złożyć w języku polskim, zapewniając pełną czytelność jej treści. Oferty nieczytelne zostaną odrzucone.</w:t>
      </w:r>
    </w:p>
    <w:p w:rsidR="00C5020F" w:rsidRPr="00C5020F" w:rsidRDefault="00C5020F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hAnsiTheme="minorHAnsi" w:cstheme="minorHAnsi"/>
          <w:sz w:val="20"/>
          <w:szCs w:val="20"/>
        </w:rPr>
      </w:pPr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Dopuszczalne formaty przesyłanych danych tj. plików o wielkości do 100 MB w formatach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png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.jpg,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jpeg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docx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.xls,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xlsx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pptx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odt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ods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.pdf, .</w:t>
      </w:r>
      <w:proofErr w:type="spellStart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rar</w:t>
      </w:r>
      <w:proofErr w:type="spellEnd"/>
      <w:r w:rsidRPr="004A1216">
        <w:rPr>
          <w:rFonts w:asciiTheme="minorHAnsi" w:hAnsiTheme="minorHAnsi" w:cstheme="minorHAnsi"/>
          <w:color w:val="000000" w:themeColor="text1"/>
          <w:sz w:val="20"/>
          <w:szCs w:val="20"/>
        </w:rPr>
        <w:t>, .7z.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oraz wszystkie oświadczenia składane przez Wykonawcę w toku postępowania winny być podpisane przez osoby upoważnione do składania oświadczeń woli w imieniu Wykonawcy, zgodnie                         z zasadą reprezentacji wynikającą z postanowień odpowiednich przepisów prawnych bądź umowy, uchwały lub pełnomocnictwa.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 przypadku Wykonawców wspólnie ubiegających się o zamówienie (np. konsorcja, spółki cywilne) należy ustanowić pełnomocnika do reprezentowania ich w postepowaniu (do oferty należy dołączyć dokument potwierdzający ustanowienie pełnomocnika).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Oferta Wykonawcy winna być podpisana w sposób umożliwiający identyfikację osoby składającej podpis.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Wszelkie skreślenia, poprawki, których dokonał Wykonawca w ofercie winny być parafowane przez osobę podpisującą ofertę.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Wykonawcy ponoszą wszelkie koszty związane z przygotowaniem i złożeniem oferty.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Oferty, których treść Wykonawca zmieni po upływie terminu składania ofert, Zamawiający odrzuci.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wskaże w formularz</w:t>
      </w:r>
      <w:r w:rsidR="00C5020F" w:rsidRPr="00C5020F">
        <w:rPr>
          <w:rFonts w:asciiTheme="minorHAnsi" w:eastAsia="Calibri" w:hAnsiTheme="minorHAnsi" w:cstheme="minorHAnsi"/>
          <w:sz w:val="20"/>
          <w:szCs w:val="20"/>
        </w:rPr>
        <w:t>ach</w:t>
      </w: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oferty cenę za realizację całości przedmiotu zamówienia</w:t>
      </w:r>
      <w:r w:rsidR="00C5020F">
        <w:rPr>
          <w:rFonts w:asciiTheme="minorHAnsi" w:eastAsia="Calibri" w:hAnsiTheme="minorHAnsi" w:cstheme="minorHAnsi"/>
          <w:sz w:val="20"/>
          <w:szCs w:val="20"/>
        </w:rPr>
        <w:t>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Walutą ceny oferty jest złoty polski. Zamawiający nie przewiduje stosowania walut obcych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w rozliczeniu.</w:t>
      </w:r>
    </w:p>
    <w:p w:rsidR="00C5020F" w:rsidRPr="007F7D8C" w:rsidRDefault="00262421" w:rsidP="007F7D8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lastRenderedPageBreak/>
        <w:t xml:space="preserve">Wykonawca w formularzu ofertowym stanowiącym załącznik nr </w:t>
      </w:r>
      <w:bookmarkStart w:id="3" w:name="_Hlk130892383"/>
      <w:r w:rsidRPr="00C5020F">
        <w:rPr>
          <w:rFonts w:asciiTheme="minorHAnsi" w:eastAsia="Calibri" w:hAnsiTheme="minorHAnsi" w:cstheme="minorHAnsi"/>
          <w:sz w:val="20"/>
          <w:szCs w:val="20"/>
        </w:rPr>
        <w:t>1</w:t>
      </w:r>
      <w:bookmarkEnd w:id="3"/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 do Zapytania ofertowego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 xml:space="preserve">i w formularzu cenowym stanowiącym załącznik nr 2 do Zapytania ofertowego ustala całkowitą cenę </w:t>
      </w:r>
      <w:r w:rsidRPr="007F7D8C">
        <w:rPr>
          <w:rFonts w:asciiTheme="minorHAnsi" w:eastAsia="Calibri" w:hAnsiTheme="minorHAnsi" w:cstheme="minorHAnsi"/>
          <w:sz w:val="20"/>
          <w:szCs w:val="20"/>
        </w:rPr>
        <w:t>oferty (cena brutto), która musi obejmować wszelkie obciążenia związane z realizacją przedmiotu zamówienia oraz wynikające z przepisów prawa, w tym wszystkie koszty, opłaty, wydatki Wykonawcy,</w:t>
      </w:r>
      <w:r w:rsidRPr="007F7D8C">
        <w:rPr>
          <w:rFonts w:asciiTheme="minorHAnsi" w:eastAsia="Calibri" w:hAnsiTheme="minorHAnsi" w:cstheme="minorHAnsi"/>
          <w:sz w:val="20"/>
          <w:szCs w:val="20"/>
        </w:rPr>
        <w:br/>
        <w:t>a także podatki, w tym podatek od towarów i usług.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musi uwzględniać wymagania niniejszego zapytania ofertowego, opisu przedmiotu zamówienia </w:t>
      </w:r>
      <w:r w:rsidR="00C5020F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i istotnych postanowień umowy.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Wykonawca, dokonując kalkulacji warunków cenowych oferty, jest zobowiązany do przestrzegania zasad uczciwej konkurencji, z zastrzeżeniem, iż cena lub koszty lub ich istotne części składowe nie mogą być rażąco niskie w stosunku do przedmiotu zamówienia.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Wykonawca w przedstawionej ofercie winien zaoferować cenę kompletną jednoznaczną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i ostateczną. Ewentualne upusty oferowane przez Wykonawcę winny być uwzględnione w cenie oferty.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Nie przewiduje się żadnych przedpłat ani zaliczek na poczet realizacji przedmiotu zamówienia, </w:t>
      </w:r>
      <w:r w:rsidRPr="00C5020F">
        <w:rPr>
          <w:rFonts w:asciiTheme="minorHAnsi" w:eastAsia="Calibri" w:hAnsiTheme="minorHAnsi" w:cstheme="minorHAnsi"/>
          <w:sz w:val="20"/>
          <w:szCs w:val="20"/>
        </w:rPr>
        <w:br/>
        <w:t>a płatność nastąpi zgodnie z zapisami Umowy.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 xml:space="preserve">Cena oferty powinna być podana z dokładnością do dwóch miejsc po przecinku, a zaokrąglenia należy wykonać zgodnie z zasadami matematycznymi (decyduje trzecia cyfra po przecinku, tj. jeśli trzecia cyfra mieści się w przedziale 0-4 – obowiązuje zaokrąglenie w dół, a jeśli mieści się w przedziale </w:t>
      </w:r>
      <w:r w:rsidR="00C5020F">
        <w:rPr>
          <w:rFonts w:asciiTheme="minorHAnsi" w:eastAsia="Calibri" w:hAnsiTheme="minorHAnsi" w:cstheme="minorHAnsi"/>
          <w:sz w:val="20"/>
          <w:szCs w:val="20"/>
        </w:rPr>
        <w:br/>
      </w:r>
      <w:r w:rsidRPr="00C5020F">
        <w:rPr>
          <w:rFonts w:asciiTheme="minorHAnsi" w:eastAsia="Calibri" w:hAnsiTheme="minorHAnsi" w:cstheme="minorHAnsi"/>
          <w:sz w:val="20"/>
          <w:szCs w:val="20"/>
        </w:rPr>
        <w:t>5-9 – obowiązuje zaokrąglenie w górę).</w:t>
      </w:r>
    </w:p>
    <w:p w:rsidR="00C5020F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Zamawiający nie dopuszcza składania ofert częściowych.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C5020F">
        <w:rPr>
          <w:rFonts w:asciiTheme="minorHAnsi" w:eastAsia="Calibri" w:hAnsiTheme="minorHAnsi" w:cstheme="minorHAnsi"/>
          <w:sz w:val="20"/>
          <w:szCs w:val="20"/>
        </w:rPr>
        <w:t>Wykonawca samodzielnie lub na wniosek Zamawiającego może przedłużyć termin związania ofertą.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w każdej chwili może unieważnić postępowanie bez podania przyczyny.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W toku badania i oceny ofert Zamawiający może żądać od Wykonawcy wyjaśnień dotyczących treści złożonej oferty lub złożenia wymaganych dokumentów jakie Zamawiający żądał. 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Niezłożenie wymaganych wyjaśnień, dokumentów w wyznaczonym terminie skutkować będzie odrzuceniem oferty z postępowania.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Nieuzupełnienie przez Wykonawcę wymaganych dokumentów w wyznaczonym terminie skutkować będzie odrzuceniem oferty z postępowania.</w:t>
      </w:r>
    </w:p>
    <w:p w:rsid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 xml:space="preserve">Zamawiający poprawi w treści oferty oczywiste omyłki pisarskie, oczywiste omyłki rachunkowe </w:t>
      </w:r>
      <w:r w:rsidRPr="00975AB0">
        <w:rPr>
          <w:rFonts w:asciiTheme="minorHAnsi" w:eastAsia="Calibri" w:hAnsiTheme="minorHAnsi" w:cstheme="minorHAnsi"/>
          <w:sz w:val="20"/>
          <w:szCs w:val="20"/>
        </w:rPr>
        <w:br/>
        <w:t xml:space="preserve">z uwzględnieniem konsekwencji rachunkowych dokonanych poprawek oraz inne omyłki polegające </w:t>
      </w:r>
      <w:r w:rsidRPr="00975AB0">
        <w:rPr>
          <w:rFonts w:asciiTheme="minorHAnsi" w:eastAsia="Calibri" w:hAnsiTheme="minorHAnsi" w:cstheme="minorHAnsi"/>
          <w:sz w:val="20"/>
          <w:szCs w:val="20"/>
        </w:rPr>
        <w:br/>
        <w:t>na niezgodności oferty z treścią zapytania ofertowego nie powodujące istotnych zmian w treści oferty, niezwłocznie zawiadamiając o tym Wykonawcę, którego oferta została poprawiona.</w:t>
      </w:r>
    </w:p>
    <w:p w:rsidR="00262421" w:rsidRPr="00975AB0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left="708"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975AB0">
        <w:rPr>
          <w:rFonts w:asciiTheme="minorHAnsi" w:eastAsia="Calibri" w:hAnsiTheme="minorHAnsi" w:cstheme="minorHAnsi"/>
          <w:sz w:val="20"/>
          <w:szCs w:val="20"/>
        </w:rPr>
        <w:t>Zamawiający zastrzega sobie możliwość odrzucenia oferty, jeżeli:</w:t>
      </w:r>
    </w:p>
    <w:p w:rsidR="00AC5BBD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Wykonawca w terminie 3 dni od dnia doręczenia zawiadomienia, nie zgodził się na poprawienie omyłki polegającej na niezgodności oferty z treścią zapytania ofertowego.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AC5BBD">
        <w:rPr>
          <w:rFonts w:asciiTheme="minorHAnsi" w:eastAsia="Calibri" w:hAnsiTheme="minorHAnsi" w:cstheme="minorHAnsi"/>
          <w:sz w:val="20"/>
          <w:szCs w:val="20"/>
        </w:rPr>
        <w:t>jej złożenie stanowi czyn nieuczciwej konkurencji w rozumieniu przepisów o zwalczaniu nieuczciwej konkurencji,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rażąco niską cenę lub koszt w stosunku do przedmiotu zamówienia,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zawiera błędy w obliczeniu ceny lub kosztu niepodlegające czynności Zamawiającego,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przyjęcie naruszałoby bezpieczeństwo publiczne lub istotny interes bezpieczeństwa państwa,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>a tego bezpieczeństwa lub interesu nie można zagwarantować w inny sposób,</w:t>
      </w:r>
    </w:p>
    <w:p w:rsid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jest nieważna na podstawie odrębnych przepisów</w:t>
      </w:r>
    </w:p>
    <w:p w:rsidR="00262421" w:rsidRPr="00016ABC" w:rsidRDefault="00262421" w:rsidP="00016ABC">
      <w:pPr>
        <w:pStyle w:val="Akapitzlist"/>
        <w:numPr>
          <w:ilvl w:val="0"/>
          <w:numId w:val="13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jej treść nie odpowiada treści zapytania ofertowego.</w:t>
      </w:r>
    </w:p>
    <w:p w:rsidR="00262421" w:rsidRP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Zamawiający zastrzega prawo do:</w:t>
      </w:r>
    </w:p>
    <w:p w:rsidR="00016ABC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żądania szczegółowych informacji i wyjaśnień od Wykonawców na każdym etapie zapytania ofertowego,</w:t>
      </w:r>
    </w:p>
    <w:p w:rsidR="00262421" w:rsidRPr="00016ABC" w:rsidRDefault="00262421" w:rsidP="00016ABC">
      <w:pPr>
        <w:pStyle w:val="Akapitzlist"/>
        <w:numPr>
          <w:ilvl w:val="0"/>
          <w:numId w:val="15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zamknięcia zapytania ofertowego bez dokonywania wyboru oferty, </w:t>
      </w:r>
    </w:p>
    <w:p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Jeżeli Wykonawca nie złoży wraz z ofertą wymaganych dokumentów lub złożone dokumenty będą nie kompletne, Zamawiający wezwie do ich złożenia lub uzupełnienia w wyznaczonym terminie wyłącznie wykonawcę najkorzystniejszego. </w:t>
      </w:r>
    </w:p>
    <w:p w:rsid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Zamawiający przewiduje możliwość negocjacji najkorzystniejszej oferty w zakresie ceny, terminu realizacji, terminu płatności, gwarancji, wysokości kar umownych. </w:t>
      </w:r>
    </w:p>
    <w:p w:rsidR="00262421" w:rsidRPr="00016ABC" w:rsidRDefault="00262421" w:rsidP="00016ABC">
      <w:pPr>
        <w:pStyle w:val="Akapitzlist"/>
        <w:numPr>
          <w:ilvl w:val="0"/>
          <w:numId w:val="10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Zgodnie z ustawą z dnia 13 kwietnia 2022 r. (poz. 835) o szczególnych rozwiązaniach w zakresie przeciwdziałania wspieraniu agresji na Ukrainę oraz służących ochronie bezpieczeństwa narodowego:</w:t>
      </w:r>
    </w:p>
    <w:p w:rsidR="00016ABC" w:rsidRPr="00F32978" w:rsidRDefault="00262421" w:rsidP="00F32978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lastRenderedPageBreak/>
        <w:t xml:space="preserve">wykluczeniu podlegają osoby i podmioty wpisane na listę, wobec których stosowane są środki,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o których mowa w art. 1 ustawy, lista prowadzona przez ministra właściwego do spraw </w:t>
      </w:r>
      <w:r w:rsidRPr="00F32978">
        <w:rPr>
          <w:rFonts w:asciiTheme="minorHAnsi" w:eastAsia="Calibri" w:hAnsiTheme="minorHAnsi" w:cstheme="minorHAnsi"/>
          <w:sz w:val="20"/>
          <w:szCs w:val="20"/>
        </w:rPr>
        <w:t xml:space="preserve">wewnętrznych, lista publikowana jest w Biuletynie Informacji Publicznej na stronie podmiotowej ministra właściwego do spraw wewnętrznych; </w:t>
      </w:r>
    </w:p>
    <w:p w:rsidR="00262421" w:rsidRP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>na podstawie art. 7 ust. 9 ustawy, z postępowania o udzielenie zamówienia publicznego o wartości nie przekraczającej 130 tyś zł., zamówień w dziedzinie obronności i bezpieczeństwa których wartość nie przekracza progów unijnych, objętych regulacją art. 2 ust 1 ustawy z dnia 11 września 2019 r. – Prawo zamówień publicznych wyklucza się z postepowania:</w:t>
      </w:r>
    </w:p>
    <w:p w:rsid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wymienionego w wykazach określonych w Rozporządzeniu Rady (WE) 765/2006                                   i Rozporządzeniu (UE) 269/2014 albo wpisanego na listę na podstawie decyzji w sprawie wpisu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listę rozstrzygającej o zastosowaniu wykluczenia z postępowania o zamówienie publiczne </w:t>
      </w:r>
      <w:r w:rsidRPr="00016ABC">
        <w:rPr>
          <w:rFonts w:asciiTheme="minorHAnsi" w:eastAsia="Calibri" w:hAnsiTheme="minorHAnsi" w:cstheme="minorHAnsi"/>
          <w:sz w:val="20"/>
          <w:szCs w:val="20"/>
        </w:rPr>
        <w:br/>
        <w:t xml:space="preserve">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>;</w:t>
      </w:r>
    </w:p>
    <w:p w:rsid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 którego beneficjentem rzeczywistym w rozumieniu ustawy z dnia 1 marca 2018 r.,                              o przeciwdziałaniu praniu pieniędzy oraz finansowaniu terroryzmu (Dz. U. z 2022 r. poz. 593 i 655) jest osoba wymieniona w wykazach określonych w Rozporządzeniu Rady (WE) 765/2006                                        i Rozporządzeniu (UE) 269/2014 albo wpisana na listę lub będąca takim beneficjentem rzeczywistym od dnia 24 lutego 2022 r.,  o ile została wpisana na listę prowadzoną przez ministra właściwego do spraw wewnętrznych na podstawie decyzji w sprawie wpisu na listę rozstrzygającej o zastosowaniu środka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:rsidR="00262421" w:rsidRPr="00016ABC" w:rsidRDefault="00262421" w:rsidP="00016ABC">
      <w:pPr>
        <w:pStyle w:val="Akapitzlist"/>
        <w:numPr>
          <w:ilvl w:val="0"/>
          <w:numId w:val="17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Wykonawcę, którego jednostką dominującą w rozumieniu art. 3 ust 1 pkt 37 ustawy z dnia </w:t>
      </w:r>
      <w:r w:rsidR="00EC66AB" w:rsidRPr="00016ABC">
        <w:rPr>
          <w:rFonts w:asciiTheme="minorHAnsi" w:eastAsia="Calibri" w:hAnsiTheme="minorHAnsi" w:cstheme="minorHAnsi"/>
          <w:sz w:val="20"/>
          <w:szCs w:val="20"/>
        </w:rPr>
        <w:br/>
      </w: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29 września 1994 r. o rachunkowości (Dz. U. z 2021 r. poz. 217, 2105 i 2106) jest podmiot wymieniony w wykazach określonych w Rozporządzeniu Rady (WE) 765/2006 i Rozporządzeniu (UE) 269/2014 albo wpisana na listę lub będącą taka jednostka dominującą od dnia 24 lutego 2022 r., o ile został wpisany na listę prowadzoną przez ministra właściwego do spraw wewnętrznych na podstawie decyzji w sprawie wpisu na listę rozstrzygającej o zastosowaniu wykluczenia z postępowania o zamówienie publiczne na podstawie ustawy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Pzp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; </w:t>
      </w:r>
    </w:p>
    <w:p w:rsidR="00262421" w:rsidRPr="00016ABC" w:rsidRDefault="00262421" w:rsidP="00016ABC">
      <w:pPr>
        <w:pStyle w:val="Akapitzlist"/>
        <w:numPr>
          <w:ilvl w:val="0"/>
          <w:numId w:val="16"/>
        </w:numPr>
        <w:autoSpaceDE w:val="0"/>
        <w:autoSpaceDN w:val="0"/>
        <w:adjustRightInd w:val="0"/>
        <w:ind w:hanging="357"/>
        <w:jc w:val="both"/>
        <w:rPr>
          <w:rFonts w:asciiTheme="minorHAnsi" w:eastAsia="Calibri" w:hAnsiTheme="minorHAnsi" w:cstheme="minorHAnsi"/>
          <w:sz w:val="20"/>
          <w:szCs w:val="20"/>
        </w:rPr>
      </w:pPr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W przypadku Wykonawcy wykluczonego na podstawie </w:t>
      </w:r>
      <w:proofErr w:type="spellStart"/>
      <w:r w:rsidRPr="00016ABC">
        <w:rPr>
          <w:rFonts w:asciiTheme="minorHAnsi" w:eastAsia="Calibri" w:hAnsiTheme="minorHAnsi" w:cstheme="minorHAnsi"/>
          <w:sz w:val="20"/>
          <w:szCs w:val="20"/>
        </w:rPr>
        <w:t>ppkt</w:t>
      </w:r>
      <w:proofErr w:type="spellEnd"/>
      <w:r w:rsidRPr="00016ABC">
        <w:rPr>
          <w:rFonts w:asciiTheme="minorHAnsi" w:eastAsia="Calibri" w:hAnsiTheme="minorHAnsi" w:cstheme="minorHAnsi"/>
          <w:sz w:val="20"/>
          <w:szCs w:val="20"/>
        </w:rPr>
        <w:t xml:space="preserve"> a), b), c) Zamawiający odrzuca ofertę takiego Wykonawcy.</w:t>
      </w:r>
    </w:p>
    <w:p w:rsidR="00262421" w:rsidRPr="001D113C" w:rsidRDefault="00262421" w:rsidP="00262421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>Miejsce i termin składania ofert: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016ABC" w:rsidRPr="00356822" w:rsidRDefault="00016ABC" w:rsidP="00016ABC">
      <w:pPr>
        <w:ind w:left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7459B4">
        <w:rPr>
          <w:rFonts w:asciiTheme="minorHAnsi" w:hAnsiTheme="minorHAnsi" w:cstheme="minorHAnsi"/>
          <w:sz w:val="20"/>
          <w:szCs w:val="20"/>
        </w:rPr>
        <w:t xml:space="preserve">Oferty należy </w:t>
      </w:r>
      <w:r w:rsidRPr="009979E7">
        <w:rPr>
          <w:rFonts w:asciiTheme="minorHAnsi" w:hAnsiTheme="minorHAnsi" w:cstheme="minorHAnsi"/>
          <w:sz w:val="20"/>
          <w:szCs w:val="20"/>
        </w:rPr>
        <w:t xml:space="preserve">zabezpieczyć hasłem i przesłać elektroniczne na adres: oferty@szpital-tomaszow.pl, </w:t>
      </w:r>
      <w:r w:rsidRPr="009979E7">
        <w:rPr>
          <w:rFonts w:asciiTheme="minorHAnsi" w:hAnsiTheme="minorHAnsi" w:cstheme="minorHAnsi"/>
          <w:sz w:val="20"/>
          <w:szCs w:val="20"/>
        </w:rPr>
        <w:br/>
        <w:t xml:space="preserve">nie później niż do dnia </w:t>
      </w:r>
      <w:r w:rsidR="007F7D8C">
        <w:rPr>
          <w:rFonts w:asciiTheme="minorHAnsi" w:hAnsiTheme="minorHAnsi" w:cstheme="minorHAnsi"/>
          <w:b/>
          <w:sz w:val="20"/>
          <w:szCs w:val="20"/>
        </w:rPr>
        <w:t>22</w:t>
      </w:r>
      <w:r w:rsidRPr="00356822">
        <w:rPr>
          <w:rFonts w:asciiTheme="minorHAnsi" w:hAnsiTheme="minorHAnsi" w:cstheme="minorHAnsi"/>
          <w:b/>
          <w:sz w:val="20"/>
          <w:szCs w:val="20"/>
        </w:rPr>
        <w:t>.10.202</w:t>
      </w:r>
      <w:r w:rsidR="007F7D8C">
        <w:rPr>
          <w:rFonts w:asciiTheme="minorHAnsi" w:hAnsiTheme="minorHAnsi" w:cstheme="minorHAnsi"/>
          <w:b/>
          <w:sz w:val="20"/>
          <w:szCs w:val="20"/>
        </w:rPr>
        <w:t>5</w:t>
      </w:r>
      <w:r w:rsidRPr="00356822">
        <w:rPr>
          <w:rFonts w:asciiTheme="minorHAnsi" w:hAnsiTheme="minorHAnsi" w:cstheme="minorHAnsi"/>
          <w:b/>
          <w:sz w:val="20"/>
          <w:szCs w:val="20"/>
        </w:rPr>
        <w:t xml:space="preserve"> r. do godz. 10:00.</w:t>
      </w:r>
    </w:p>
    <w:p w:rsidR="00016ABC" w:rsidRPr="00356822" w:rsidRDefault="00016ABC" w:rsidP="00016ABC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</w:p>
    <w:p w:rsidR="00016ABC" w:rsidRPr="00356822" w:rsidRDefault="00016ABC" w:rsidP="00016ABC">
      <w:pPr>
        <w:ind w:left="708"/>
        <w:jc w:val="both"/>
        <w:rPr>
          <w:rFonts w:asciiTheme="minorHAnsi" w:hAnsiTheme="minorHAnsi" w:cstheme="minorHAnsi"/>
          <w:sz w:val="20"/>
          <w:szCs w:val="20"/>
        </w:rPr>
      </w:pPr>
      <w:r w:rsidRPr="00356822">
        <w:rPr>
          <w:rFonts w:asciiTheme="minorHAnsi" w:hAnsiTheme="minorHAnsi" w:cstheme="minorHAnsi"/>
          <w:sz w:val="20"/>
          <w:szCs w:val="20"/>
        </w:rPr>
        <w:t xml:space="preserve">Hasło proszę przesłać oddzielnym e mailem na adres: oferty@szpital-tomaszow.pl nie później niż do dnia </w:t>
      </w:r>
      <w:r w:rsidR="007F7D8C">
        <w:rPr>
          <w:rFonts w:asciiTheme="minorHAnsi" w:hAnsiTheme="minorHAnsi" w:cstheme="minorHAnsi"/>
          <w:b/>
          <w:sz w:val="20"/>
          <w:szCs w:val="20"/>
        </w:rPr>
        <w:t>22</w:t>
      </w:r>
      <w:r w:rsidRPr="00356822">
        <w:rPr>
          <w:rFonts w:asciiTheme="minorHAnsi" w:hAnsiTheme="minorHAnsi" w:cstheme="minorHAnsi"/>
          <w:b/>
          <w:sz w:val="20"/>
          <w:szCs w:val="20"/>
        </w:rPr>
        <w:t>.10.202</w:t>
      </w:r>
      <w:r w:rsidR="007F7D8C">
        <w:rPr>
          <w:rFonts w:asciiTheme="minorHAnsi" w:hAnsiTheme="minorHAnsi" w:cstheme="minorHAnsi"/>
          <w:b/>
          <w:sz w:val="20"/>
          <w:szCs w:val="20"/>
        </w:rPr>
        <w:t>5</w:t>
      </w:r>
      <w:r w:rsidRPr="00356822">
        <w:rPr>
          <w:rFonts w:asciiTheme="minorHAnsi" w:hAnsiTheme="minorHAnsi" w:cstheme="minorHAnsi"/>
          <w:b/>
          <w:sz w:val="20"/>
          <w:szCs w:val="20"/>
        </w:rPr>
        <w:t xml:space="preserve"> r. do godz. 10:30.</w:t>
      </w:r>
    </w:p>
    <w:p w:rsidR="00016ABC" w:rsidRPr="00356822" w:rsidRDefault="00016ABC" w:rsidP="00016ABC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016ABC" w:rsidRPr="00356822" w:rsidRDefault="00016ABC" w:rsidP="00016ABC">
      <w:pPr>
        <w:ind w:firstLine="708"/>
        <w:jc w:val="both"/>
        <w:rPr>
          <w:rFonts w:asciiTheme="minorHAnsi" w:hAnsiTheme="minorHAnsi" w:cstheme="minorHAnsi"/>
          <w:b/>
          <w:sz w:val="20"/>
          <w:szCs w:val="20"/>
        </w:rPr>
      </w:pPr>
      <w:r w:rsidRPr="00356822">
        <w:rPr>
          <w:rFonts w:asciiTheme="minorHAnsi" w:hAnsiTheme="minorHAnsi" w:cstheme="minorHAnsi"/>
          <w:b/>
          <w:sz w:val="20"/>
          <w:szCs w:val="20"/>
        </w:rPr>
        <w:t>Dokumenty i oświadczenia jakie należy złożyć wraz z ofertą:</w:t>
      </w:r>
    </w:p>
    <w:p w:rsidR="00016ABC" w:rsidRPr="00356822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356822">
        <w:rPr>
          <w:rFonts w:asciiTheme="minorHAnsi" w:hAnsiTheme="minorHAnsi" w:cstheme="minorHAnsi"/>
          <w:sz w:val="20"/>
          <w:szCs w:val="20"/>
        </w:rPr>
        <w:t>Formularz ofertowy - Załącznik nr 1 do ZAPYTANIA OFERTOWEGO,</w:t>
      </w:r>
    </w:p>
    <w:p w:rsidR="00016ABC" w:rsidRPr="00356822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356822">
        <w:rPr>
          <w:rFonts w:asciiTheme="minorHAnsi" w:hAnsiTheme="minorHAnsi" w:cstheme="minorHAnsi"/>
          <w:sz w:val="20"/>
          <w:szCs w:val="20"/>
        </w:rPr>
        <w:t>Formularz cenowy – Załącznik nr 2 do ZAPYTANIA OFERTOWEGO</w:t>
      </w:r>
    </w:p>
    <w:p w:rsidR="00016ABC" w:rsidRPr="00356822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356822">
        <w:rPr>
          <w:rFonts w:asciiTheme="minorHAnsi" w:hAnsiTheme="minorHAnsi" w:cstheme="minorHAnsi"/>
          <w:sz w:val="20"/>
          <w:szCs w:val="20"/>
        </w:rPr>
        <w:t>Oświadczenie Wykonawcy - Załącznik nr 4 do ZAPROSZENIA OFERTOWEGO</w:t>
      </w:r>
    </w:p>
    <w:p w:rsidR="00016ABC" w:rsidRPr="00356822" w:rsidRDefault="00016ABC" w:rsidP="00016ABC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356822">
        <w:rPr>
          <w:rFonts w:asciiTheme="minorHAnsi" w:hAnsiTheme="minorHAnsi" w:cstheme="minorHAnsi"/>
          <w:sz w:val="20"/>
          <w:szCs w:val="20"/>
        </w:rPr>
        <w:t>Klauzula informacyjna - Załącznik nr 5 do ZAPYTANIA OFERTOWEGO,</w:t>
      </w:r>
    </w:p>
    <w:p w:rsidR="00016ABC" w:rsidRPr="00356822" w:rsidRDefault="00016ABC" w:rsidP="00016ABC">
      <w:pPr>
        <w:autoSpaceDN w:val="0"/>
        <w:adjustRightInd w:val="0"/>
        <w:contextualSpacing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016ABC" w:rsidRDefault="00016ABC" w:rsidP="00016ABC">
      <w:pPr>
        <w:autoSpaceDN w:val="0"/>
        <w:adjustRightInd w:val="0"/>
        <w:ind w:left="708"/>
        <w:contextualSpacing/>
        <w:jc w:val="both"/>
        <w:rPr>
          <w:rFonts w:asciiTheme="minorHAnsi" w:hAnsiTheme="minorHAnsi" w:cstheme="minorHAnsi"/>
          <w:b/>
          <w:sz w:val="20"/>
          <w:szCs w:val="20"/>
        </w:rPr>
      </w:pPr>
      <w:r w:rsidRPr="00356822">
        <w:rPr>
          <w:rFonts w:asciiTheme="minorHAnsi" w:hAnsiTheme="minorHAnsi" w:cstheme="minorHAnsi"/>
          <w:b/>
          <w:sz w:val="20"/>
          <w:szCs w:val="20"/>
        </w:rPr>
        <w:t xml:space="preserve">Otwarcie ofert nastąpi w dniu </w:t>
      </w:r>
      <w:r w:rsidR="007F7D8C">
        <w:rPr>
          <w:rFonts w:asciiTheme="minorHAnsi" w:hAnsiTheme="minorHAnsi" w:cstheme="minorHAnsi"/>
          <w:b/>
          <w:sz w:val="20"/>
          <w:szCs w:val="20"/>
        </w:rPr>
        <w:t>22</w:t>
      </w:r>
      <w:r w:rsidRPr="00356822">
        <w:rPr>
          <w:rFonts w:asciiTheme="minorHAnsi" w:hAnsiTheme="minorHAnsi" w:cstheme="minorHAnsi"/>
          <w:b/>
          <w:sz w:val="20"/>
          <w:szCs w:val="20"/>
        </w:rPr>
        <w:t>.10.202</w:t>
      </w:r>
      <w:r w:rsidR="007F7D8C">
        <w:rPr>
          <w:rFonts w:asciiTheme="minorHAnsi" w:hAnsiTheme="minorHAnsi" w:cstheme="minorHAnsi"/>
          <w:b/>
          <w:sz w:val="20"/>
          <w:szCs w:val="20"/>
        </w:rPr>
        <w:t>5</w:t>
      </w:r>
      <w:r w:rsidRPr="00356822">
        <w:rPr>
          <w:rFonts w:asciiTheme="minorHAnsi" w:hAnsiTheme="minorHAnsi" w:cstheme="minorHAnsi"/>
          <w:b/>
          <w:sz w:val="20"/>
          <w:szCs w:val="20"/>
        </w:rPr>
        <w:t xml:space="preserve"> roku o godzinie 10:30.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/>
          <w:bCs/>
          <w:sz w:val="20"/>
          <w:szCs w:val="20"/>
          <w:highlight w:val="lightGray"/>
          <w:u w:val="single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Termin związania ofertą: </w:t>
      </w:r>
    </w:p>
    <w:p w:rsidR="00262421" w:rsidRPr="001D113C" w:rsidRDefault="00262421" w:rsidP="00262421">
      <w:pPr>
        <w:ind w:left="720"/>
        <w:jc w:val="both"/>
        <w:rPr>
          <w:rFonts w:asciiTheme="minorHAnsi" w:hAnsiTheme="minorHAnsi" w:cstheme="minorHAnsi"/>
          <w:b/>
          <w:bCs/>
          <w:sz w:val="20"/>
          <w:szCs w:val="20"/>
          <w:u w:val="single"/>
        </w:rPr>
      </w:pPr>
    </w:p>
    <w:p w:rsidR="00262421" w:rsidRPr="00016ABC" w:rsidRDefault="00262421" w:rsidP="00016ABC">
      <w:pPr>
        <w:spacing w:line="259" w:lineRule="auto"/>
        <w:ind w:left="709"/>
        <w:jc w:val="both"/>
        <w:rPr>
          <w:rFonts w:asciiTheme="minorHAnsi" w:hAnsiTheme="minorHAnsi" w:cstheme="minorHAnsi"/>
          <w:bCs/>
          <w:sz w:val="20"/>
          <w:szCs w:val="20"/>
        </w:rPr>
      </w:pPr>
      <w:r w:rsidRPr="001D113C">
        <w:rPr>
          <w:rFonts w:asciiTheme="minorHAnsi" w:hAnsiTheme="minorHAnsi" w:cstheme="minorHAnsi"/>
          <w:bCs/>
          <w:sz w:val="20"/>
          <w:szCs w:val="20"/>
        </w:rPr>
        <w:t xml:space="preserve">Wykonawca jest związany ofertą przez okres </w:t>
      </w:r>
      <w:r w:rsidRPr="001D113C">
        <w:rPr>
          <w:rFonts w:asciiTheme="minorHAnsi" w:hAnsiTheme="minorHAnsi" w:cstheme="minorHAnsi"/>
          <w:b/>
          <w:sz w:val="20"/>
          <w:szCs w:val="20"/>
        </w:rPr>
        <w:t>30 dni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. Bieg terminu związania ofertą rozpoczyna się wraz </w:t>
      </w:r>
      <w:r>
        <w:rPr>
          <w:rFonts w:asciiTheme="minorHAnsi" w:hAnsiTheme="minorHAnsi" w:cstheme="minorHAnsi"/>
          <w:bCs/>
          <w:sz w:val="20"/>
          <w:szCs w:val="20"/>
        </w:rPr>
        <w:t xml:space="preserve">                                </w:t>
      </w:r>
      <w:r w:rsidRPr="001D113C">
        <w:rPr>
          <w:rFonts w:asciiTheme="minorHAnsi" w:hAnsiTheme="minorHAnsi" w:cstheme="minorHAnsi"/>
          <w:bCs/>
          <w:sz w:val="20"/>
          <w:szCs w:val="20"/>
        </w:rPr>
        <w:t xml:space="preserve">z upływem terminu składania ofert. </w:t>
      </w:r>
    </w:p>
    <w:p w:rsidR="00016ABC" w:rsidRDefault="00016ABC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7F7D8C" w:rsidRDefault="007F7D8C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7F7D8C" w:rsidRDefault="007F7D8C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7F7D8C" w:rsidRDefault="007F7D8C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7F7D8C" w:rsidRDefault="007F7D8C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</w:p>
    <w:p w:rsidR="00016ABC" w:rsidRPr="00016ABC" w:rsidRDefault="00016ABC" w:rsidP="00262421">
      <w:pPr>
        <w:jc w:val="both"/>
        <w:rPr>
          <w:rFonts w:asciiTheme="minorHAnsi" w:hAnsiTheme="minorHAnsi" w:cstheme="minorHAnsi"/>
          <w:b/>
          <w:bCs/>
          <w:sz w:val="12"/>
          <w:szCs w:val="20"/>
          <w:u w:val="single"/>
        </w:rPr>
      </w:pPr>
      <w:bookmarkStart w:id="4" w:name="_GoBack"/>
      <w:bookmarkEnd w:id="4"/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lastRenderedPageBreak/>
        <w:t xml:space="preserve">Kryterium wyboru oferty: </w:t>
      </w:r>
    </w:p>
    <w:p w:rsidR="00262421" w:rsidRPr="001D113C" w:rsidRDefault="00262421" w:rsidP="00262421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C70554" w:rsidRDefault="00262421" w:rsidP="00016ABC">
      <w:pPr>
        <w:spacing w:line="259" w:lineRule="auto"/>
        <w:ind w:left="709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Cena(koszt) – 100 %</w:t>
      </w:r>
    </w:p>
    <w:p w:rsidR="00262421" w:rsidRDefault="00262421" w:rsidP="00016ABC">
      <w:pPr>
        <w:shd w:val="clear" w:color="auto" w:fill="FFFFFF"/>
        <w:spacing w:line="259" w:lineRule="auto"/>
        <w:ind w:firstLine="708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C70554">
        <w:rPr>
          <w:rFonts w:asciiTheme="minorHAnsi" w:hAnsiTheme="minorHAnsi" w:cstheme="minorHAnsi"/>
          <w:b/>
          <w:bCs/>
          <w:sz w:val="20"/>
          <w:szCs w:val="20"/>
        </w:rPr>
        <w:t>Za najkorzystniejszą uznana zostanie oferta z najniższą ceną brutto spośród ważnych ofert.</w:t>
      </w:r>
    </w:p>
    <w:p w:rsidR="00262421" w:rsidRPr="001D113C" w:rsidRDefault="00262421" w:rsidP="00016ABC">
      <w:pPr>
        <w:shd w:val="clear" w:color="auto" w:fill="FFFFFF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ind w:left="360" w:hanging="360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1D113C">
        <w:rPr>
          <w:rFonts w:asciiTheme="minorHAnsi" w:hAnsiTheme="minorHAnsi" w:cstheme="minorHAnsi"/>
          <w:b/>
          <w:sz w:val="20"/>
          <w:szCs w:val="20"/>
        </w:rPr>
        <w:t xml:space="preserve">Informacje o formalnościach, jakie powinny zostać dopełnione po wyborze oferty w celu zawarcia umowy w sprawie zamówienia publicznego: 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016ABC">
      <w:pPr>
        <w:widowControl w:val="0"/>
        <w:numPr>
          <w:ilvl w:val="0"/>
          <w:numId w:val="2"/>
        </w:numPr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1D113C">
        <w:rPr>
          <w:rFonts w:asciiTheme="minorHAnsi" w:hAnsiTheme="minorHAnsi" w:cstheme="minorHAnsi"/>
          <w:color w:val="000000"/>
          <w:sz w:val="20"/>
          <w:szCs w:val="20"/>
        </w:rPr>
        <w:t xml:space="preserve">Zamawiający niezwłocznie po wyborze najkorzystniejszej oferty zawiadomi Wykonawców poprzez pocztę elektroniczną. </w:t>
      </w:r>
    </w:p>
    <w:p w:rsidR="00262421" w:rsidRPr="001D113C" w:rsidRDefault="00262421" w:rsidP="00016ABC">
      <w:pPr>
        <w:widowControl w:val="0"/>
        <w:numPr>
          <w:ilvl w:val="0"/>
          <w:numId w:val="2"/>
        </w:numPr>
        <w:tabs>
          <w:tab w:val="left" w:pos="426"/>
        </w:tabs>
        <w:autoSpaceDE w:val="0"/>
        <w:spacing w:line="259" w:lineRule="auto"/>
        <w:ind w:left="714" w:hanging="357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Umowa zostanie zawarta w formie pisemnej. O miejscu, sposobie i dokładnym terminie zawarcia umowy Zamawiający powiadomi niezwłocznie wybranego Wykonawcę.</w:t>
      </w:r>
    </w:p>
    <w:p w:rsidR="00262421" w:rsidRPr="001D113C" w:rsidRDefault="00262421" w:rsidP="00262421">
      <w:pPr>
        <w:jc w:val="both"/>
        <w:rPr>
          <w:rFonts w:asciiTheme="minorHAnsi" w:hAnsiTheme="minorHAnsi" w:cstheme="minorHAnsi"/>
          <w:bCs/>
          <w:sz w:val="20"/>
          <w:szCs w:val="20"/>
        </w:rPr>
      </w:pPr>
    </w:p>
    <w:p w:rsidR="00262421" w:rsidRPr="001D113C" w:rsidRDefault="00262421" w:rsidP="00262421">
      <w:pPr>
        <w:numPr>
          <w:ilvl w:val="0"/>
          <w:numId w:val="1"/>
        </w:numPr>
        <w:shd w:val="clear" w:color="auto" w:fill="D9D9D9"/>
        <w:tabs>
          <w:tab w:val="left" w:pos="360"/>
        </w:tabs>
        <w:jc w:val="both"/>
        <w:rPr>
          <w:rFonts w:asciiTheme="minorHAnsi" w:hAnsiTheme="minorHAnsi" w:cstheme="minorHAnsi"/>
          <w:b/>
          <w:sz w:val="20"/>
          <w:szCs w:val="20"/>
        </w:rPr>
      </w:pPr>
      <w:r w:rsidRPr="001D113C">
        <w:rPr>
          <w:rFonts w:asciiTheme="minorHAnsi" w:hAnsiTheme="minorHAnsi" w:cstheme="minorHAnsi"/>
          <w:b/>
          <w:bCs/>
          <w:sz w:val="20"/>
          <w:szCs w:val="20"/>
        </w:rPr>
        <w:t xml:space="preserve">Załączniki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stanowiące integralną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1D113C">
        <w:rPr>
          <w:rFonts w:asciiTheme="minorHAnsi" w:hAnsiTheme="minorHAnsi" w:cstheme="minorHAnsi"/>
          <w:b/>
          <w:bCs/>
          <w:color w:val="000000"/>
          <w:sz w:val="20"/>
          <w:szCs w:val="20"/>
        </w:rPr>
        <w:t>część</w:t>
      </w:r>
      <w:r w:rsidRPr="001D113C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ZAPYTANIA OFERTOWEGO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1 do ZAPYTANIA OFERTOWEGO – </w:t>
      </w:r>
      <w:bookmarkStart w:id="5" w:name="_Hlk144727597"/>
      <w:r w:rsidRPr="001D113C">
        <w:rPr>
          <w:rFonts w:asciiTheme="minorHAnsi" w:hAnsiTheme="minorHAnsi" w:cstheme="minorHAnsi"/>
          <w:sz w:val="20"/>
          <w:szCs w:val="20"/>
        </w:rPr>
        <w:t>FORMULARZ OFERTOWY</w:t>
      </w:r>
      <w:bookmarkEnd w:id="5"/>
    </w:p>
    <w:p w:rsidR="00262421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AF79FF">
        <w:rPr>
          <w:rFonts w:asciiTheme="minorHAnsi" w:hAnsiTheme="minorHAnsi" w:cstheme="minorHAnsi"/>
          <w:sz w:val="20"/>
          <w:szCs w:val="20"/>
        </w:rPr>
        <w:t>Załącznik nr 2 do ZAPYTANIA OFERTOWEGO – FORMULARZ CENOWY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Załącznik nr 3 do ZAPYTANIA OFERTOWEGO – UMOWA (PROJEKT)</w:t>
      </w:r>
    </w:p>
    <w:p w:rsidR="00262421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>Załącznik nr 4 do ZAPYTANIA OFERTOWEGO – OŚWIADCZENIE WYKONAWCY DOT. PRZESŁANKI WYKLUCZENIA Z ART. 7 UST. 9</w:t>
      </w:r>
    </w:p>
    <w:p w:rsidR="00262421" w:rsidRPr="003E1FC6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  <w:r w:rsidRPr="001D113C">
        <w:rPr>
          <w:rFonts w:asciiTheme="minorHAnsi" w:hAnsiTheme="minorHAnsi" w:cstheme="minorHAnsi"/>
          <w:sz w:val="20"/>
          <w:szCs w:val="20"/>
        </w:rPr>
        <w:t xml:space="preserve">Załącznik nr </w:t>
      </w:r>
      <w:r>
        <w:rPr>
          <w:rFonts w:asciiTheme="minorHAnsi" w:hAnsiTheme="minorHAnsi" w:cstheme="minorHAnsi"/>
          <w:sz w:val="20"/>
          <w:szCs w:val="20"/>
        </w:rPr>
        <w:t>5</w:t>
      </w:r>
      <w:r w:rsidRPr="001D113C">
        <w:rPr>
          <w:rFonts w:asciiTheme="minorHAnsi" w:hAnsiTheme="minorHAnsi" w:cstheme="minorHAnsi"/>
          <w:sz w:val="20"/>
          <w:szCs w:val="20"/>
        </w:rPr>
        <w:t xml:space="preserve"> do ZAPYTANIA OFERTOWEGO – KLAUZULA INFORMACYJNA</w:t>
      </w: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both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pStyle w:val="Lista2"/>
        <w:widowControl/>
        <w:suppressAutoHyphens w:val="0"/>
        <w:ind w:left="720" w:firstLine="0"/>
        <w:contextualSpacing w:val="0"/>
        <w:jc w:val="right"/>
        <w:rPr>
          <w:rFonts w:asciiTheme="minorHAnsi" w:hAnsiTheme="minorHAnsi" w:cstheme="minorHAnsi"/>
          <w:sz w:val="20"/>
          <w:szCs w:val="20"/>
        </w:rPr>
      </w:pPr>
    </w:p>
    <w:p w:rsidR="00262421" w:rsidRPr="001D113C" w:rsidRDefault="00262421" w:rsidP="00262421">
      <w:pPr>
        <w:spacing w:line="480" w:lineRule="auto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356822">
        <w:rPr>
          <w:rFonts w:asciiTheme="minorHAnsi" w:hAnsiTheme="minorHAnsi" w:cstheme="minorHAnsi"/>
          <w:sz w:val="20"/>
          <w:szCs w:val="20"/>
        </w:rPr>
        <w:t xml:space="preserve">Tomaszów Lubelski dnia </w:t>
      </w:r>
      <w:r w:rsidR="007F7D8C">
        <w:rPr>
          <w:rFonts w:asciiTheme="minorHAnsi" w:hAnsiTheme="minorHAnsi" w:cstheme="minorHAnsi"/>
          <w:sz w:val="20"/>
          <w:szCs w:val="20"/>
        </w:rPr>
        <w:t>15</w:t>
      </w:r>
      <w:r w:rsidRPr="00356822">
        <w:rPr>
          <w:rFonts w:asciiTheme="minorHAnsi" w:hAnsiTheme="minorHAnsi" w:cstheme="minorHAnsi"/>
          <w:sz w:val="20"/>
          <w:szCs w:val="20"/>
        </w:rPr>
        <w:t>.</w:t>
      </w:r>
      <w:r w:rsidR="00356822" w:rsidRPr="00356822">
        <w:rPr>
          <w:rFonts w:asciiTheme="minorHAnsi" w:hAnsiTheme="minorHAnsi" w:cstheme="minorHAnsi"/>
          <w:sz w:val="20"/>
          <w:szCs w:val="20"/>
        </w:rPr>
        <w:t>10</w:t>
      </w:r>
      <w:r w:rsidRPr="00356822">
        <w:rPr>
          <w:rFonts w:asciiTheme="minorHAnsi" w:hAnsiTheme="minorHAnsi" w:cstheme="minorHAnsi"/>
          <w:sz w:val="20"/>
          <w:szCs w:val="20"/>
        </w:rPr>
        <w:t>.202</w:t>
      </w:r>
      <w:r w:rsidR="007F7D8C">
        <w:rPr>
          <w:rFonts w:asciiTheme="minorHAnsi" w:hAnsiTheme="minorHAnsi" w:cstheme="minorHAnsi"/>
          <w:sz w:val="20"/>
          <w:szCs w:val="20"/>
        </w:rPr>
        <w:t>5</w:t>
      </w:r>
      <w:r w:rsidRPr="00356822">
        <w:rPr>
          <w:rFonts w:asciiTheme="minorHAnsi" w:hAnsiTheme="minorHAnsi" w:cstheme="minorHAnsi"/>
          <w:sz w:val="20"/>
          <w:szCs w:val="20"/>
        </w:rPr>
        <w:t xml:space="preserve"> r.</w:t>
      </w: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autoSpaceDE w:val="0"/>
        <w:autoSpaceDN w:val="0"/>
        <w:adjustRightInd w:val="0"/>
        <w:ind w:left="3540" w:firstLine="708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262421" w:rsidRPr="001D113C" w:rsidRDefault="00262421" w:rsidP="00262421">
      <w:pPr>
        <w:pStyle w:val="NormalnyWeb"/>
        <w:spacing w:before="0" w:after="0"/>
        <w:ind w:left="3540" w:firstLine="708"/>
        <w:jc w:val="right"/>
        <w:rPr>
          <w:rFonts w:asciiTheme="minorHAnsi" w:hAnsiTheme="minorHAnsi" w:cstheme="minorHAnsi"/>
          <w:color w:val="000000"/>
        </w:rPr>
      </w:pPr>
      <w:r w:rsidRPr="001D113C">
        <w:rPr>
          <w:rFonts w:asciiTheme="minorHAnsi" w:hAnsiTheme="minorHAnsi" w:cstheme="minorHAnsi"/>
          <w:color w:val="000000"/>
        </w:rPr>
        <w:t>Zatwierdzam: …………………………………………..………………………</w:t>
      </w:r>
    </w:p>
    <w:p w:rsidR="002E62B3" w:rsidRDefault="002E62B3"/>
    <w:sectPr w:rsidR="002E62B3" w:rsidSect="00774B3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3B36" w:rsidRDefault="00843B36">
      <w:r>
        <w:separator/>
      </w:r>
    </w:p>
  </w:endnote>
  <w:endnote w:type="continuationSeparator" w:id="0">
    <w:p w:rsidR="00843B36" w:rsidRDefault="00843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D8C" w:rsidRDefault="007F7D8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39CD" w:rsidRDefault="00262421">
    <w:pPr>
      <w:pStyle w:val="Stopka"/>
      <w:jc w:val="right"/>
    </w:pPr>
    <w:r w:rsidRPr="003D39CD">
      <w:rPr>
        <w:rFonts w:ascii="Calibri" w:hAnsi="Calibri" w:cs="Calibri"/>
        <w:sz w:val="18"/>
        <w:szCs w:val="18"/>
      </w:rPr>
      <w:t xml:space="preserve">Strona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PAGE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="00A35519">
      <w:rPr>
        <w:rFonts w:ascii="Calibri" w:hAnsi="Calibri" w:cs="Calibri"/>
        <w:b/>
        <w:bCs/>
        <w:noProof/>
        <w:sz w:val="18"/>
        <w:szCs w:val="18"/>
      </w:rPr>
      <w:t>5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  <w:r w:rsidRPr="003D39CD">
      <w:rPr>
        <w:rFonts w:ascii="Calibri" w:hAnsi="Calibri" w:cs="Calibri"/>
        <w:sz w:val="18"/>
        <w:szCs w:val="18"/>
      </w:rPr>
      <w:t xml:space="preserve"> z </w:t>
    </w:r>
    <w:r w:rsidRPr="003D39CD">
      <w:rPr>
        <w:rFonts w:ascii="Calibri" w:hAnsi="Calibri" w:cs="Calibri"/>
        <w:b/>
        <w:bCs/>
        <w:sz w:val="18"/>
        <w:szCs w:val="18"/>
      </w:rPr>
      <w:fldChar w:fldCharType="begin"/>
    </w:r>
    <w:r w:rsidRPr="003D39CD">
      <w:rPr>
        <w:rFonts w:ascii="Calibri" w:hAnsi="Calibri" w:cs="Calibri"/>
        <w:b/>
        <w:bCs/>
        <w:sz w:val="18"/>
        <w:szCs w:val="18"/>
      </w:rPr>
      <w:instrText>NUMPAGES</w:instrText>
    </w:r>
    <w:r w:rsidRPr="003D39CD">
      <w:rPr>
        <w:rFonts w:ascii="Calibri" w:hAnsi="Calibri" w:cs="Calibri"/>
        <w:b/>
        <w:bCs/>
        <w:sz w:val="18"/>
        <w:szCs w:val="18"/>
      </w:rPr>
      <w:fldChar w:fldCharType="separate"/>
    </w:r>
    <w:r w:rsidR="00A35519">
      <w:rPr>
        <w:rFonts w:ascii="Calibri" w:hAnsi="Calibri" w:cs="Calibri"/>
        <w:b/>
        <w:bCs/>
        <w:noProof/>
        <w:sz w:val="18"/>
        <w:szCs w:val="18"/>
      </w:rPr>
      <w:t>5</w:t>
    </w:r>
    <w:r w:rsidRPr="003D39CD">
      <w:rPr>
        <w:rFonts w:ascii="Calibri" w:hAnsi="Calibri" w:cs="Calibri"/>
        <w:b/>
        <w:bCs/>
        <w:sz w:val="18"/>
        <w:szCs w:val="18"/>
      </w:rPr>
      <w:fldChar w:fldCharType="end"/>
    </w:r>
  </w:p>
  <w:p w:rsidR="009C6A4C" w:rsidRDefault="00843B3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D8C" w:rsidRDefault="007F7D8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3B36" w:rsidRDefault="00843B36">
      <w:r>
        <w:separator/>
      </w:r>
    </w:p>
  </w:footnote>
  <w:footnote w:type="continuationSeparator" w:id="0">
    <w:p w:rsidR="00843B36" w:rsidRDefault="00843B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D8C" w:rsidRDefault="007F7D8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41" w:rightFromText="141" w:vertAnchor="text" w:tblpX="36" w:tblpY="1"/>
      <w:tblOverlap w:val="never"/>
      <w:tblW w:w="9747" w:type="dxa"/>
      <w:tblBorders>
        <w:bottom w:val="single" w:sz="12" w:space="0" w:color="auto"/>
      </w:tblBorders>
      <w:tblLook w:val="01E0" w:firstRow="1" w:lastRow="1" w:firstColumn="1" w:lastColumn="1" w:noHBand="0" w:noVBand="0"/>
    </w:tblPr>
    <w:tblGrid>
      <w:gridCol w:w="1307"/>
      <w:gridCol w:w="6314"/>
      <w:gridCol w:w="2126"/>
    </w:tblGrid>
    <w:tr w:rsidR="00CC0792" w:rsidRPr="001D113C" w:rsidTr="00861D19">
      <w:trPr>
        <w:cantSplit/>
        <w:trHeight w:val="295"/>
      </w:trPr>
      <w:tc>
        <w:tcPr>
          <w:tcW w:w="1307" w:type="dxa"/>
          <w:vMerge w:val="restart"/>
          <w:vAlign w:val="center"/>
        </w:tcPr>
        <w:p w:rsidR="00CC0792" w:rsidRPr="001D113C" w:rsidRDefault="00CC0792" w:rsidP="00CC0792">
          <w:pPr>
            <w:rPr>
              <w:rFonts w:asciiTheme="minorHAnsi" w:hAnsiTheme="minorHAnsi" w:cstheme="minorHAnsi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noProof/>
              <w:sz w:val="20"/>
              <w:szCs w:val="20"/>
            </w:rPr>
            <w:drawing>
              <wp:anchor distT="0" distB="0" distL="114300" distR="114300" simplePos="0" relativeHeight="251659264" behindDoc="0" locked="0" layoutInCell="1" allowOverlap="1" wp14:anchorId="6D2693B2" wp14:editId="7BFD0374">
                <wp:simplePos x="0" y="0"/>
                <wp:positionH relativeFrom="margin">
                  <wp:posOffset>-179070</wp:posOffset>
                </wp:positionH>
                <wp:positionV relativeFrom="margin">
                  <wp:posOffset>-98425</wp:posOffset>
                </wp:positionV>
                <wp:extent cx="845820" cy="857250"/>
                <wp:effectExtent l="0" t="0" r="0" b="0"/>
                <wp:wrapNone/>
                <wp:docPr id="7" name="Obraz 3" descr="logo_spzo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 descr="logo_spzo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5820" cy="857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Theme="minorHAnsi" w:hAnsiTheme="minorHAnsi" w:cstheme="minorHAnsi"/>
              <w:sz w:val="20"/>
              <w:szCs w:val="20"/>
            </w:rPr>
            <w:t xml:space="preserve">  </w:t>
          </w:r>
        </w:p>
      </w:tc>
      <w:tc>
        <w:tcPr>
          <w:tcW w:w="6314" w:type="dxa"/>
          <w:tcBorders>
            <w:right w:val="nil"/>
          </w:tcBorders>
          <w:vAlign w:val="center"/>
        </w:tcPr>
        <w:p w:rsidR="00CC0792" w:rsidRPr="001D113C" w:rsidRDefault="00CC0792" w:rsidP="00CC0792">
          <w:pPr>
            <w:pStyle w:val="Nagwek"/>
            <w:ind w:left="-108"/>
            <w:jc w:val="center"/>
            <w:rPr>
              <w:rFonts w:asciiTheme="minorHAnsi" w:hAnsiTheme="minorHAnsi" w:cstheme="minorHAnsi"/>
              <w:spacing w:val="-8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b/>
              <w:bCs/>
              <w:spacing w:val="-8"/>
              <w:sz w:val="20"/>
              <w:szCs w:val="20"/>
            </w:rPr>
            <w:t xml:space="preserve">Samodzielny Publiczny Zespół Opieki Zdrowotnej </w:t>
          </w:r>
          <w:r w:rsidRPr="001D113C">
            <w:rPr>
              <w:rFonts w:asciiTheme="minorHAnsi" w:hAnsiTheme="minorHAnsi" w:cstheme="minorHAnsi"/>
              <w:b/>
              <w:bCs/>
              <w:spacing w:val="-8"/>
              <w:sz w:val="20"/>
              <w:szCs w:val="20"/>
            </w:rPr>
            <w:br/>
            <w:t>w Tomaszowie Lubelskim</w:t>
          </w:r>
        </w:p>
      </w:tc>
      <w:tc>
        <w:tcPr>
          <w:tcW w:w="2126" w:type="dxa"/>
          <w:vMerge w:val="restart"/>
          <w:tcBorders>
            <w:left w:val="nil"/>
          </w:tcBorders>
          <w:vAlign w:val="center"/>
        </w:tcPr>
        <w:p w:rsidR="00CC0792" w:rsidRPr="001D113C" w:rsidRDefault="00CC0792" w:rsidP="00CC0792">
          <w:pPr>
            <w:ind w:left="175" w:firstLine="143"/>
            <w:rPr>
              <w:rFonts w:asciiTheme="minorHAnsi" w:hAnsiTheme="minorHAnsi" w:cstheme="minorHAnsi"/>
              <w:spacing w:val="-6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noProof/>
              <w:spacing w:val="-6"/>
              <w:sz w:val="20"/>
              <w:szCs w:val="20"/>
            </w:rPr>
            <w:drawing>
              <wp:inline distT="0" distB="0" distL="0" distR="0" wp14:anchorId="347A79A5" wp14:editId="59997632">
                <wp:extent cx="790575" cy="762000"/>
                <wp:effectExtent l="0" t="0" r="0" b="0"/>
                <wp:docPr id="1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0575" cy="76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8"/>
              <w:sz w:val="20"/>
              <w:szCs w:val="20"/>
            </w:rPr>
          </w:pPr>
        </w:p>
      </w:tc>
    </w:tr>
    <w:tr w:rsidR="00CC0792" w:rsidRPr="001D113C" w:rsidTr="00861D19">
      <w:trPr>
        <w:cantSplit/>
        <w:trHeight w:val="296"/>
      </w:trPr>
      <w:tc>
        <w:tcPr>
          <w:tcW w:w="1307" w:type="dxa"/>
          <w:vMerge/>
          <w:vAlign w:val="center"/>
        </w:tcPr>
        <w:p w:rsidR="00CC0792" w:rsidRPr="001D113C" w:rsidRDefault="00CC0792" w:rsidP="00CC0792">
          <w:pPr>
            <w:pStyle w:val="Nagwek"/>
            <w:rPr>
              <w:rFonts w:asciiTheme="minorHAnsi" w:hAnsiTheme="minorHAnsi" w:cstheme="minorHAnsi"/>
              <w:noProof/>
              <w:sz w:val="20"/>
              <w:szCs w:val="20"/>
            </w:rPr>
          </w:pPr>
        </w:p>
      </w:tc>
      <w:tc>
        <w:tcPr>
          <w:tcW w:w="6314" w:type="dxa"/>
          <w:tcBorders>
            <w:right w:val="nil"/>
          </w:tcBorders>
          <w:vAlign w:val="center"/>
        </w:tcPr>
        <w:p w:rsidR="00CC0792" w:rsidRPr="001D113C" w:rsidRDefault="00CC0792" w:rsidP="00CC0792">
          <w:pPr>
            <w:pStyle w:val="Nagwek"/>
            <w:jc w:val="center"/>
            <w:rPr>
              <w:rFonts w:asciiTheme="minorHAnsi" w:hAnsiTheme="minorHAnsi" w:cstheme="minorHAnsi"/>
              <w:sz w:val="20"/>
              <w:szCs w:val="20"/>
            </w:rPr>
          </w:pPr>
          <w:r w:rsidRPr="001D113C">
            <w:rPr>
              <w:rFonts w:asciiTheme="minorHAnsi" w:hAnsiTheme="minorHAnsi" w:cstheme="minorHAnsi"/>
              <w:b/>
              <w:bCs/>
              <w:sz w:val="20"/>
              <w:szCs w:val="20"/>
            </w:rPr>
            <w:t>ul. Aleje Grunwaldzkie 1, 22-600 Tomaszów Lubelski</w:t>
          </w:r>
        </w:p>
      </w:tc>
      <w:tc>
        <w:tcPr>
          <w:tcW w:w="2126" w:type="dxa"/>
          <w:vMerge/>
          <w:tcBorders>
            <w:left w:val="nil"/>
          </w:tcBorders>
          <w:vAlign w:val="center"/>
        </w:tcPr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z w:val="20"/>
              <w:szCs w:val="20"/>
            </w:rPr>
          </w:pPr>
        </w:p>
      </w:tc>
    </w:tr>
    <w:tr w:rsidR="00CC0792" w:rsidRPr="001D113C" w:rsidTr="00861D19">
      <w:trPr>
        <w:cantSplit/>
        <w:trHeight w:val="296"/>
      </w:trPr>
      <w:tc>
        <w:tcPr>
          <w:tcW w:w="1307" w:type="dxa"/>
          <w:vMerge/>
          <w:vAlign w:val="center"/>
        </w:tcPr>
        <w:p w:rsidR="00CC0792" w:rsidRPr="001D113C" w:rsidRDefault="00CC0792" w:rsidP="00CC0792">
          <w:pPr>
            <w:pStyle w:val="Nagwek"/>
            <w:rPr>
              <w:rFonts w:asciiTheme="minorHAnsi" w:hAnsiTheme="minorHAnsi" w:cstheme="minorHAnsi"/>
              <w:sz w:val="20"/>
              <w:szCs w:val="20"/>
            </w:rPr>
          </w:pPr>
        </w:p>
      </w:tc>
      <w:tc>
        <w:tcPr>
          <w:tcW w:w="6314" w:type="dxa"/>
          <w:tcBorders>
            <w:right w:val="nil"/>
          </w:tcBorders>
        </w:tcPr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20"/>
              <w:szCs w:val="20"/>
              <w:lang w:val="en-US"/>
            </w:rPr>
          </w:pP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t xml:space="preserve">Tel.: (84) 664-44-11, fax: (84) 664-25-21,  </w:t>
          </w: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br/>
          </w:r>
          <w:r w:rsidRPr="001D113C">
            <w:rPr>
              <w:rFonts w:asciiTheme="minorHAnsi" w:hAnsiTheme="minorHAnsi" w:cstheme="minorHAnsi"/>
              <w:b/>
              <w:bCs/>
              <w:color w:val="000000"/>
              <w:spacing w:val="-6"/>
              <w:sz w:val="20"/>
              <w:szCs w:val="20"/>
              <w:lang w:val="en-US"/>
            </w:rPr>
            <w:t>email: szpital@szpital-tomaszow.pl</w:t>
          </w:r>
          <w:r w:rsidRPr="001D113C">
            <w:rPr>
              <w:rFonts w:asciiTheme="minorHAnsi" w:hAnsiTheme="minorHAnsi" w:cstheme="minorHAnsi"/>
              <w:b/>
              <w:bCs/>
              <w:spacing w:val="-6"/>
              <w:sz w:val="20"/>
              <w:szCs w:val="20"/>
              <w:lang w:val="en-US"/>
            </w:rPr>
            <w:t xml:space="preserve">, </w:t>
          </w:r>
          <w:r w:rsidRPr="001D113C">
            <w:rPr>
              <w:rFonts w:asciiTheme="minorHAnsi" w:hAnsiTheme="minorHAnsi" w:cstheme="minorHAnsi"/>
              <w:b/>
              <w:bCs/>
              <w:color w:val="000000"/>
              <w:spacing w:val="-6"/>
              <w:sz w:val="20"/>
              <w:szCs w:val="20"/>
              <w:lang w:val="en-US"/>
            </w:rPr>
            <w:t>www: http://szpital-tomaszow.pl</w:t>
          </w:r>
        </w:p>
      </w:tc>
      <w:tc>
        <w:tcPr>
          <w:tcW w:w="2126" w:type="dxa"/>
          <w:vMerge/>
          <w:tcBorders>
            <w:left w:val="nil"/>
            <w:bottom w:val="single" w:sz="12" w:space="0" w:color="auto"/>
          </w:tcBorders>
        </w:tcPr>
        <w:p w:rsidR="00CC0792" w:rsidRPr="001D113C" w:rsidRDefault="00CC0792" w:rsidP="00CC0792">
          <w:pPr>
            <w:pStyle w:val="Nagwek"/>
            <w:tabs>
              <w:tab w:val="left" w:pos="1512"/>
              <w:tab w:val="left" w:pos="3132"/>
            </w:tabs>
            <w:jc w:val="center"/>
            <w:rPr>
              <w:rFonts w:asciiTheme="minorHAnsi" w:hAnsiTheme="minorHAnsi" w:cstheme="minorHAnsi"/>
              <w:spacing w:val="-6"/>
              <w:sz w:val="20"/>
              <w:szCs w:val="20"/>
              <w:lang w:val="en-US"/>
            </w:rPr>
          </w:pPr>
        </w:p>
      </w:tc>
    </w:tr>
  </w:tbl>
  <w:p w:rsidR="00CC0792" w:rsidRPr="00CC0792" w:rsidRDefault="00CC0792" w:rsidP="00CC0792">
    <w:pPr>
      <w:pStyle w:val="Nagwek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7D8C" w:rsidRDefault="007F7D8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92356"/>
    <w:multiLevelType w:val="hybridMultilevel"/>
    <w:tmpl w:val="8D00AB6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90A7955"/>
    <w:multiLevelType w:val="hybridMultilevel"/>
    <w:tmpl w:val="1272DE6E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5C90096"/>
    <w:multiLevelType w:val="hybridMultilevel"/>
    <w:tmpl w:val="56B0246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7EC7FBC"/>
    <w:multiLevelType w:val="hybridMultilevel"/>
    <w:tmpl w:val="215C468C"/>
    <w:lvl w:ilvl="0" w:tplc="04150017">
      <w:start w:val="1"/>
      <w:numFmt w:val="lowerLetter"/>
      <w:lvlText w:val="%1)"/>
      <w:lvlJc w:val="left"/>
      <w:pPr>
        <w:ind w:left="1071" w:hanging="360"/>
      </w:pPr>
    </w:lvl>
    <w:lvl w:ilvl="1" w:tplc="04150019" w:tentative="1">
      <w:start w:val="1"/>
      <w:numFmt w:val="lowerLetter"/>
      <w:lvlText w:val="%2."/>
      <w:lvlJc w:val="left"/>
      <w:pPr>
        <w:ind w:left="1791" w:hanging="360"/>
      </w:pPr>
    </w:lvl>
    <w:lvl w:ilvl="2" w:tplc="0415001B" w:tentative="1">
      <w:start w:val="1"/>
      <w:numFmt w:val="lowerRoman"/>
      <w:lvlText w:val="%3."/>
      <w:lvlJc w:val="right"/>
      <w:pPr>
        <w:ind w:left="2511" w:hanging="180"/>
      </w:pPr>
    </w:lvl>
    <w:lvl w:ilvl="3" w:tplc="0415000F" w:tentative="1">
      <w:start w:val="1"/>
      <w:numFmt w:val="decimal"/>
      <w:lvlText w:val="%4."/>
      <w:lvlJc w:val="left"/>
      <w:pPr>
        <w:ind w:left="3231" w:hanging="360"/>
      </w:pPr>
    </w:lvl>
    <w:lvl w:ilvl="4" w:tplc="04150019" w:tentative="1">
      <w:start w:val="1"/>
      <w:numFmt w:val="lowerLetter"/>
      <w:lvlText w:val="%5."/>
      <w:lvlJc w:val="left"/>
      <w:pPr>
        <w:ind w:left="3951" w:hanging="360"/>
      </w:pPr>
    </w:lvl>
    <w:lvl w:ilvl="5" w:tplc="0415001B" w:tentative="1">
      <w:start w:val="1"/>
      <w:numFmt w:val="lowerRoman"/>
      <w:lvlText w:val="%6."/>
      <w:lvlJc w:val="right"/>
      <w:pPr>
        <w:ind w:left="4671" w:hanging="180"/>
      </w:pPr>
    </w:lvl>
    <w:lvl w:ilvl="6" w:tplc="0415000F" w:tentative="1">
      <w:start w:val="1"/>
      <w:numFmt w:val="decimal"/>
      <w:lvlText w:val="%7."/>
      <w:lvlJc w:val="left"/>
      <w:pPr>
        <w:ind w:left="5391" w:hanging="360"/>
      </w:pPr>
    </w:lvl>
    <w:lvl w:ilvl="7" w:tplc="04150019" w:tentative="1">
      <w:start w:val="1"/>
      <w:numFmt w:val="lowerLetter"/>
      <w:lvlText w:val="%8."/>
      <w:lvlJc w:val="left"/>
      <w:pPr>
        <w:ind w:left="6111" w:hanging="360"/>
      </w:pPr>
    </w:lvl>
    <w:lvl w:ilvl="8" w:tplc="0415001B" w:tentative="1">
      <w:start w:val="1"/>
      <w:numFmt w:val="lowerRoman"/>
      <w:lvlText w:val="%9."/>
      <w:lvlJc w:val="right"/>
      <w:pPr>
        <w:ind w:left="6831" w:hanging="180"/>
      </w:pPr>
    </w:lvl>
  </w:abstractNum>
  <w:abstractNum w:abstractNumId="4" w15:restartNumberingAfterBreak="0">
    <w:nsid w:val="2307078F"/>
    <w:multiLevelType w:val="hybridMultilevel"/>
    <w:tmpl w:val="883E315C"/>
    <w:lvl w:ilvl="0" w:tplc="FFFFFFFF">
      <w:start w:val="1"/>
      <w:numFmt w:val="decimal"/>
      <w:lvlText w:val="%1."/>
      <w:lvlJc w:val="left"/>
      <w:pPr>
        <w:ind w:left="1288" w:hanging="360"/>
      </w:pPr>
    </w:lvl>
    <w:lvl w:ilvl="1" w:tplc="FFFFFFFF">
      <w:start w:val="1"/>
      <w:numFmt w:val="lowerLetter"/>
      <w:lvlText w:val="%2."/>
      <w:lvlJc w:val="left"/>
      <w:pPr>
        <w:ind w:left="2008" w:hanging="360"/>
      </w:pPr>
    </w:lvl>
    <w:lvl w:ilvl="2" w:tplc="FFFFFFFF" w:tentative="1">
      <w:start w:val="1"/>
      <w:numFmt w:val="lowerRoman"/>
      <w:lvlText w:val="%3."/>
      <w:lvlJc w:val="right"/>
      <w:pPr>
        <w:ind w:left="2728" w:hanging="180"/>
      </w:pPr>
    </w:lvl>
    <w:lvl w:ilvl="3" w:tplc="FFFFFFFF" w:tentative="1">
      <w:start w:val="1"/>
      <w:numFmt w:val="decimal"/>
      <w:lvlText w:val="%4."/>
      <w:lvlJc w:val="left"/>
      <w:pPr>
        <w:ind w:left="3448" w:hanging="360"/>
      </w:pPr>
    </w:lvl>
    <w:lvl w:ilvl="4" w:tplc="FFFFFFFF" w:tentative="1">
      <w:start w:val="1"/>
      <w:numFmt w:val="lowerLetter"/>
      <w:lvlText w:val="%5."/>
      <w:lvlJc w:val="left"/>
      <w:pPr>
        <w:ind w:left="4168" w:hanging="360"/>
      </w:pPr>
    </w:lvl>
    <w:lvl w:ilvl="5" w:tplc="FFFFFFFF" w:tentative="1">
      <w:start w:val="1"/>
      <w:numFmt w:val="lowerRoman"/>
      <w:lvlText w:val="%6."/>
      <w:lvlJc w:val="right"/>
      <w:pPr>
        <w:ind w:left="4888" w:hanging="180"/>
      </w:pPr>
    </w:lvl>
    <w:lvl w:ilvl="6" w:tplc="FFFFFFFF" w:tentative="1">
      <w:start w:val="1"/>
      <w:numFmt w:val="decimal"/>
      <w:lvlText w:val="%7."/>
      <w:lvlJc w:val="left"/>
      <w:pPr>
        <w:ind w:left="5608" w:hanging="360"/>
      </w:pPr>
    </w:lvl>
    <w:lvl w:ilvl="7" w:tplc="FFFFFFFF" w:tentative="1">
      <w:start w:val="1"/>
      <w:numFmt w:val="lowerLetter"/>
      <w:lvlText w:val="%8."/>
      <w:lvlJc w:val="left"/>
      <w:pPr>
        <w:ind w:left="6328" w:hanging="360"/>
      </w:pPr>
    </w:lvl>
    <w:lvl w:ilvl="8" w:tplc="FFFFFFFF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5" w15:restartNumberingAfterBreak="0">
    <w:nsid w:val="2E193A0B"/>
    <w:multiLevelType w:val="hybridMultilevel"/>
    <w:tmpl w:val="4A147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29374B"/>
    <w:multiLevelType w:val="multilevel"/>
    <w:tmpl w:val="506A866A"/>
    <w:lvl w:ilvl="0">
      <w:start w:val="1"/>
      <w:numFmt w:val="decimal"/>
      <w:lvlText w:val="%1."/>
      <w:lvlJc w:val="left"/>
      <w:rPr>
        <w:rFonts w:ascii="Calibri" w:hAnsi="Calibri" w:cs="Calibri"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3BD6F68"/>
    <w:multiLevelType w:val="hybridMultilevel"/>
    <w:tmpl w:val="E93AEE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297478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B45792"/>
    <w:multiLevelType w:val="hybridMultilevel"/>
    <w:tmpl w:val="7E44666A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7163E2E"/>
    <w:multiLevelType w:val="hybridMultilevel"/>
    <w:tmpl w:val="4D08A0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BE768D"/>
    <w:multiLevelType w:val="hybridMultilevel"/>
    <w:tmpl w:val="405C575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5C37743E"/>
    <w:multiLevelType w:val="hybridMultilevel"/>
    <w:tmpl w:val="581202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E33735"/>
    <w:multiLevelType w:val="hybridMultilevel"/>
    <w:tmpl w:val="4C4C5B2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95F4259"/>
    <w:multiLevelType w:val="hybridMultilevel"/>
    <w:tmpl w:val="1CA8C960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719A70A2"/>
    <w:multiLevelType w:val="hybridMultilevel"/>
    <w:tmpl w:val="691495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A81151"/>
    <w:multiLevelType w:val="hybridMultilevel"/>
    <w:tmpl w:val="BDB459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025B3D"/>
    <w:multiLevelType w:val="hybridMultilevel"/>
    <w:tmpl w:val="1A1625F2"/>
    <w:lvl w:ilvl="0" w:tplc="7D84B1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z w:val="20"/>
      </w:rPr>
    </w:lvl>
    <w:lvl w:ilvl="1" w:tplc="A75C0E54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1F298CC">
      <w:start w:val="4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DDA5FCD"/>
    <w:multiLevelType w:val="hybridMultilevel"/>
    <w:tmpl w:val="104C86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7"/>
  </w:num>
  <w:num w:numId="3">
    <w:abstractNumId w:val="4"/>
  </w:num>
  <w:num w:numId="4">
    <w:abstractNumId w:val="16"/>
  </w:num>
  <w:num w:numId="5">
    <w:abstractNumId w:val="11"/>
  </w:num>
  <w:num w:numId="6">
    <w:abstractNumId w:val="18"/>
  </w:num>
  <w:num w:numId="7">
    <w:abstractNumId w:val="0"/>
  </w:num>
  <w:num w:numId="8">
    <w:abstractNumId w:val="8"/>
  </w:num>
  <w:num w:numId="9">
    <w:abstractNumId w:val="7"/>
  </w:num>
  <w:num w:numId="10">
    <w:abstractNumId w:val="5"/>
  </w:num>
  <w:num w:numId="11">
    <w:abstractNumId w:val="10"/>
  </w:num>
  <w:num w:numId="12">
    <w:abstractNumId w:val="12"/>
  </w:num>
  <w:num w:numId="13">
    <w:abstractNumId w:val="3"/>
  </w:num>
  <w:num w:numId="14">
    <w:abstractNumId w:val="15"/>
  </w:num>
  <w:num w:numId="15">
    <w:abstractNumId w:val="13"/>
  </w:num>
  <w:num w:numId="16">
    <w:abstractNumId w:val="1"/>
  </w:num>
  <w:num w:numId="17">
    <w:abstractNumId w:val="14"/>
  </w:num>
  <w:num w:numId="18">
    <w:abstractNumId w:val="9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421"/>
    <w:rsid w:val="000134D5"/>
    <w:rsid w:val="00016ABC"/>
    <w:rsid w:val="000A4A76"/>
    <w:rsid w:val="000A697C"/>
    <w:rsid w:val="0017715E"/>
    <w:rsid w:val="002240FD"/>
    <w:rsid w:val="00262421"/>
    <w:rsid w:val="00263838"/>
    <w:rsid w:val="002E62B3"/>
    <w:rsid w:val="0031602D"/>
    <w:rsid w:val="003305BF"/>
    <w:rsid w:val="00356822"/>
    <w:rsid w:val="005206E6"/>
    <w:rsid w:val="005621C9"/>
    <w:rsid w:val="007E3156"/>
    <w:rsid w:val="007F7D8C"/>
    <w:rsid w:val="00843B36"/>
    <w:rsid w:val="00975AB0"/>
    <w:rsid w:val="009F5253"/>
    <w:rsid w:val="00A11D47"/>
    <w:rsid w:val="00A35519"/>
    <w:rsid w:val="00AC5BBD"/>
    <w:rsid w:val="00C30425"/>
    <w:rsid w:val="00C47DF5"/>
    <w:rsid w:val="00C5020F"/>
    <w:rsid w:val="00CC0792"/>
    <w:rsid w:val="00DE0153"/>
    <w:rsid w:val="00EB0310"/>
    <w:rsid w:val="00EC66AB"/>
    <w:rsid w:val="00EF40C9"/>
    <w:rsid w:val="00F32978"/>
    <w:rsid w:val="00F75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70ECF6"/>
  <w15:chartTrackingRefBased/>
  <w15:docId w15:val="{4C5D1B81-BB9F-429D-9090-328050C7A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624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262421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262421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Nagwek">
    <w:name w:val="header"/>
    <w:basedOn w:val="Normalny"/>
    <w:link w:val="NagwekZnak"/>
    <w:rsid w:val="0026242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262421"/>
    <w:rPr>
      <w:color w:val="0000FF"/>
      <w:u w:val="single"/>
    </w:rPr>
  </w:style>
  <w:style w:type="character" w:customStyle="1" w:styleId="Domylnaczcionkaakapitu1">
    <w:name w:val="Domyślna czcionka akapitu1"/>
    <w:rsid w:val="00262421"/>
  </w:style>
  <w:style w:type="paragraph" w:styleId="NormalnyWeb">
    <w:name w:val="Normal (Web)"/>
    <w:basedOn w:val="Normalny"/>
    <w:uiPriority w:val="99"/>
    <w:rsid w:val="00262421"/>
    <w:pPr>
      <w:suppressAutoHyphens/>
      <w:spacing w:before="100" w:after="100" w:line="100" w:lineRule="atLeast"/>
      <w:jc w:val="both"/>
    </w:pPr>
    <w:rPr>
      <w:rFonts w:eastAsia="SimSu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rsid w:val="0026242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Lista2">
    <w:name w:val="List 2"/>
    <w:basedOn w:val="Normalny"/>
    <w:unhideWhenUsed/>
    <w:rsid w:val="00262421"/>
    <w:pPr>
      <w:widowControl w:val="0"/>
      <w:suppressAutoHyphens/>
      <w:ind w:left="566" w:hanging="283"/>
      <w:contextualSpacing/>
    </w:pPr>
    <w:rPr>
      <w:rFonts w:eastAsia="Lucida Sans Unicode"/>
      <w:kern w:val="1"/>
      <w:lang w:eastAsia="en-US"/>
    </w:rPr>
  </w:style>
  <w:style w:type="paragraph" w:styleId="Tekstpodstawowy">
    <w:name w:val="Body Text"/>
    <w:basedOn w:val="Normalny"/>
    <w:link w:val="TekstpodstawowyZnak"/>
    <w:unhideWhenUsed/>
    <w:rsid w:val="002624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6242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6242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gkelc">
    <w:name w:val="hgkelc"/>
    <w:basedOn w:val="Domylnaczcionkaakapitu"/>
    <w:rsid w:val="00262421"/>
  </w:style>
  <w:style w:type="paragraph" w:styleId="Akapitzlist">
    <w:name w:val="List Paragraph"/>
    <w:aliases w:val="sw tekst,L1,Numerowanie,List Paragraph,Akapit z listą BS"/>
    <w:basedOn w:val="Normalny"/>
    <w:link w:val="AkapitzlistZnak"/>
    <w:uiPriority w:val="34"/>
    <w:qFormat/>
    <w:rsid w:val="00C5020F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List Paragraph Znak,Akapit z listą BS Znak"/>
    <w:link w:val="Akapitzlist"/>
    <w:uiPriority w:val="34"/>
    <w:locked/>
    <w:rsid w:val="00C5020F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zpital-tomaszow.pl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oferty@szpital-tomaszow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faktury@szpital-tomaszow.pl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1978</Words>
  <Characters>11871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dc:description/>
  <cp:lastModifiedBy>ODDZIAL</cp:lastModifiedBy>
  <cp:revision>6</cp:revision>
  <cp:lastPrinted>2025-10-13T12:03:00Z</cp:lastPrinted>
  <dcterms:created xsi:type="dcterms:W3CDTF">2024-10-20T16:18:00Z</dcterms:created>
  <dcterms:modified xsi:type="dcterms:W3CDTF">2025-10-13T12:20:00Z</dcterms:modified>
</cp:coreProperties>
</file>